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0A7" w14:textId="479F39E0" w:rsidR="00E61F03" w:rsidRPr="00071326" w:rsidRDefault="005214C0" w:rsidP="005F0AB5">
      <w:pPr>
        <w:spacing w:before="240" w:after="120"/>
        <w:rPr>
          <w:rFonts w:ascii="Arial" w:hAnsi="Arial" w:cs="Arial"/>
          <w:b/>
          <w:bCs/>
          <w:color w:val="00AE43"/>
          <w:sz w:val="24"/>
          <w:szCs w:val="24"/>
        </w:rPr>
      </w:pPr>
      <w:r w:rsidRPr="00071326">
        <w:rPr>
          <w:rFonts w:ascii="Arial" w:hAnsi="Arial" w:cs="Arial"/>
          <w:b/>
          <w:bCs/>
          <w:noProof/>
          <w:color w:val="00AE43"/>
          <w:sz w:val="24"/>
          <w:szCs w:val="24"/>
        </w:rPr>
        <w:drawing>
          <wp:anchor distT="0" distB="0" distL="114300" distR="114300" simplePos="0" relativeHeight="251658240" behindDoc="1" locked="0" layoutInCell="1" allowOverlap="1" wp14:anchorId="0ABACABF" wp14:editId="79E81EC9">
            <wp:simplePos x="5734050" y="542925"/>
            <wp:positionH relativeFrom="margin">
              <wp:align>right</wp:align>
            </wp:positionH>
            <wp:positionV relativeFrom="margin">
              <wp:align>top</wp:align>
            </wp:positionV>
            <wp:extent cx="1512000" cy="792771"/>
            <wp:effectExtent l="0" t="0" r="0" b="7620"/>
            <wp:wrapSquare wrapText="bothSides"/>
            <wp:docPr id="427090781" name="Picture 427090781" descr="A black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90781" name="Picture 2" descr="A black sign with green and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792771"/>
                    </a:xfrm>
                    <a:prstGeom prst="rect">
                      <a:avLst/>
                    </a:prstGeom>
                    <a:noFill/>
                  </pic:spPr>
                </pic:pic>
              </a:graphicData>
            </a:graphic>
            <wp14:sizeRelH relativeFrom="page">
              <wp14:pctWidth>0</wp14:pctWidth>
            </wp14:sizeRelH>
            <wp14:sizeRelV relativeFrom="page">
              <wp14:pctHeight>0</wp14:pctHeight>
            </wp14:sizeRelV>
          </wp:anchor>
        </w:drawing>
      </w:r>
      <w:r w:rsidR="00DA522A" w:rsidRPr="00071326">
        <w:rPr>
          <w:rFonts w:ascii="Arial" w:hAnsi="Arial" w:cs="Arial"/>
          <w:b/>
          <w:bCs/>
          <w:color w:val="00AE43"/>
          <w:sz w:val="24"/>
          <w:szCs w:val="24"/>
        </w:rPr>
        <w:t>Role Profile</w:t>
      </w:r>
    </w:p>
    <w:p w14:paraId="29502AA9" w14:textId="60863B6F" w:rsidR="00DA522A" w:rsidRPr="00071326" w:rsidRDefault="00DA522A" w:rsidP="005F0AB5">
      <w:pPr>
        <w:spacing w:before="240" w:after="120"/>
        <w:rPr>
          <w:rFonts w:ascii="Arial" w:hAnsi="Arial" w:cs="Arial"/>
          <w:b/>
          <w:bCs/>
          <w:color w:val="008A7D"/>
          <w:sz w:val="24"/>
          <w:szCs w:val="24"/>
        </w:rPr>
      </w:pP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shd w:val="clear" w:color="auto" w:fill="00B0F0"/>
        <w:tblLook w:val="0680" w:firstRow="0" w:lastRow="0" w:firstColumn="1" w:lastColumn="0" w:noHBand="1" w:noVBand="1"/>
      </w:tblPr>
      <w:tblGrid>
        <w:gridCol w:w="2694"/>
        <w:gridCol w:w="7902"/>
      </w:tblGrid>
      <w:tr w:rsidR="00AF4ACA" w:rsidRPr="00071326" w14:paraId="528E9083" w14:textId="77777777" w:rsidTr="77873DC7">
        <w:trPr>
          <w:trHeight w:val="397"/>
        </w:trPr>
        <w:tc>
          <w:tcPr>
            <w:tcW w:w="2694" w:type="dxa"/>
            <w:shd w:val="clear" w:color="auto" w:fill="009ACE"/>
            <w:vAlign w:val="center"/>
            <w:hideMark/>
          </w:tcPr>
          <w:p w14:paraId="351A8742" w14:textId="2D41BE0F" w:rsidR="00AF4ACA" w:rsidRPr="00071326" w:rsidRDefault="00290B28" w:rsidP="005F0AB5">
            <w:pPr>
              <w:spacing w:after="120" w:line="240" w:lineRule="auto"/>
              <w:rPr>
                <w:rFonts w:ascii="Arial" w:eastAsia="Times New Roman" w:hAnsi="Arial" w:cs="Arial"/>
                <w:b/>
                <w:bCs/>
                <w:color w:val="FFFFFF"/>
                <w:sz w:val="24"/>
                <w:szCs w:val="24"/>
                <w:lang w:eastAsia="en-GB"/>
              </w:rPr>
            </w:pPr>
            <w:r w:rsidRPr="00071326">
              <w:rPr>
                <w:rFonts w:ascii="Arial" w:eastAsia="Times New Roman" w:hAnsi="Arial" w:cs="Arial"/>
                <w:b/>
                <w:bCs/>
                <w:color w:val="FFFFFF"/>
                <w:sz w:val="24"/>
                <w:szCs w:val="24"/>
                <w:lang w:eastAsia="en-GB"/>
              </w:rPr>
              <w:t>Role Title</w:t>
            </w:r>
          </w:p>
        </w:tc>
        <w:tc>
          <w:tcPr>
            <w:tcW w:w="7902" w:type="dxa"/>
            <w:shd w:val="clear" w:color="auto" w:fill="auto"/>
            <w:vAlign w:val="center"/>
            <w:hideMark/>
          </w:tcPr>
          <w:p w14:paraId="55C3C5F8" w14:textId="18397C9D" w:rsidR="00AF4ACA" w:rsidRPr="00071326" w:rsidRDefault="7E7AE126" w:rsidP="005F0AB5">
            <w:pPr>
              <w:spacing w:after="120" w:line="240" w:lineRule="auto"/>
              <w:rPr>
                <w:rFonts w:ascii="Arial" w:eastAsia="Times New Roman" w:hAnsi="Arial" w:cs="Arial"/>
                <w:color w:val="000000" w:themeColor="text1"/>
                <w:sz w:val="24"/>
                <w:szCs w:val="24"/>
                <w:lang w:eastAsia="en-GB"/>
              </w:rPr>
            </w:pPr>
            <w:r w:rsidRPr="00071326">
              <w:rPr>
                <w:rFonts w:ascii="Arial" w:eastAsia="Times New Roman" w:hAnsi="Arial" w:cs="Arial"/>
                <w:color w:val="000000" w:themeColor="text1"/>
                <w:sz w:val="24"/>
                <w:szCs w:val="24"/>
                <w:lang w:eastAsia="en-GB"/>
              </w:rPr>
              <w:t>Political Group Assistant/Support Officer</w:t>
            </w:r>
          </w:p>
        </w:tc>
      </w:tr>
      <w:tr w:rsidR="00AF4ACA" w:rsidRPr="00071326" w14:paraId="09B7604F" w14:textId="77777777" w:rsidTr="77873DC7">
        <w:trPr>
          <w:trHeight w:val="397"/>
        </w:trPr>
        <w:tc>
          <w:tcPr>
            <w:tcW w:w="2694" w:type="dxa"/>
            <w:shd w:val="clear" w:color="auto" w:fill="009ACE"/>
            <w:vAlign w:val="center"/>
          </w:tcPr>
          <w:p w14:paraId="424ACE20" w14:textId="38DE80D8" w:rsidR="00AF4ACA" w:rsidRPr="00071326" w:rsidRDefault="00AF4ACA" w:rsidP="005F0AB5">
            <w:pPr>
              <w:spacing w:after="120" w:line="240" w:lineRule="auto"/>
              <w:rPr>
                <w:rFonts w:ascii="Arial" w:eastAsia="Times New Roman" w:hAnsi="Arial" w:cs="Arial"/>
                <w:b/>
                <w:bCs/>
                <w:color w:val="FFFFFF"/>
                <w:sz w:val="24"/>
                <w:szCs w:val="24"/>
                <w:lang w:eastAsia="en-GB"/>
              </w:rPr>
            </w:pPr>
            <w:r w:rsidRPr="00071326">
              <w:rPr>
                <w:rFonts w:ascii="Arial" w:eastAsia="Times New Roman" w:hAnsi="Arial" w:cs="Arial"/>
                <w:b/>
                <w:bCs/>
                <w:color w:val="FFFFFF"/>
                <w:sz w:val="24"/>
                <w:szCs w:val="24"/>
                <w:lang w:eastAsia="en-GB"/>
              </w:rPr>
              <w:t>R</w:t>
            </w:r>
            <w:r w:rsidR="00290B28" w:rsidRPr="00071326">
              <w:rPr>
                <w:rFonts w:ascii="Arial" w:eastAsia="Times New Roman" w:hAnsi="Arial" w:cs="Arial"/>
                <w:b/>
                <w:bCs/>
                <w:color w:val="FFFFFF"/>
                <w:sz w:val="24"/>
                <w:szCs w:val="24"/>
                <w:lang w:eastAsia="en-GB"/>
              </w:rPr>
              <w:t>eference Number</w:t>
            </w:r>
          </w:p>
        </w:tc>
        <w:tc>
          <w:tcPr>
            <w:tcW w:w="7902" w:type="dxa"/>
            <w:shd w:val="clear" w:color="auto" w:fill="auto"/>
            <w:vAlign w:val="center"/>
          </w:tcPr>
          <w:p w14:paraId="4AD287FA" w14:textId="7F06C901" w:rsidR="00AF4ACA" w:rsidRPr="00071326" w:rsidRDefault="004D7EBC" w:rsidP="005F0AB5">
            <w:pPr>
              <w:spacing w:after="120" w:line="240" w:lineRule="auto"/>
              <w:rPr>
                <w:rFonts w:ascii="Arial" w:eastAsia="Arial" w:hAnsi="Arial" w:cs="Arial"/>
                <w:sz w:val="24"/>
                <w:szCs w:val="24"/>
              </w:rPr>
            </w:pPr>
            <w:r w:rsidRPr="00071326">
              <w:rPr>
                <w:rFonts w:ascii="Arial" w:eastAsia="Arial" w:hAnsi="Arial" w:cs="Arial"/>
                <w:sz w:val="24"/>
                <w:szCs w:val="24"/>
              </w:rPr>
              <w:t>RP368</w:t>
            </w:r>
          </w:p>
        </w:tc>
      </w:tr>
      <w:tr w:rsidR="00317464" w:rsidRPr="00071326" w14:paraId="1B2B4E7F" w14:textId="77777777" w:rsidTr="77873DC7">
        <w:trPr>
          <w:cantSplit/>
          <w:trHeight w:val="397"/>
        </w:trPr>
        <w:tc>
          <w:tcPr>
            <w:tcW w:w="2694" w:type="dxa"/>
            <w:shd w:val="clear" w:color="auto" w:fill="009ACE"/>
            <w:vAlign w:val="center"/>
          </w:tcPr>
          <w:p w14:paraId="1F6E371F" w14:textId="64B81F7C" w:rsidR="00317464" w:rsidRPr="00071326" w:rsidRDefault="00317464" w:rsidP="005F0AB5">
            <w:pPr>
              <w:spacing w:after="120" w:line="240" w:lineRule="auto"/>
              <w:rPr>
                <w:rFonts w:ascii="Arial" w:eastAsia="Times New Roman" w:hAnsi="Arial" w:cs="Arial"/>
                <w:b/>
                <w:bCs/>
                <w:color w:val="FFFFFF"/>
                <w:sz w:val="24"/>
                <w:szCs w:val="24"/>
                <w:lang w:eastAsia="en-GB"/>
              </w:rPr>
            </w:pPr>
            <w:r w:rsidRPr="00071326">
              <w:rPr>
                <w:rFonts w:ascii="Arial" w:eastAsia="Times New Roman" w:hAnsi="Arial" w:cs="Arial"/>
                <w:b/>
                <w:bCs/>
                <w:color w:val="FFFFFF"/>
                <w:sz w:val="24"/>
                <w:szCs w:val="24"/>
                <w:lang w:eastAsia="en-GB"/>
              </w:rPr>
              <w:t>Cluster</w:t>
            </w:r>
          </w:p>
        </w:tc>
        <w:tc>
          <w:tcPr>
            <w:tcW w:w="7902" w:type="dxa"/>
            <w:shd w:val="clear" w:color="auto" w:fill="auto"/>
            <w:vAlign w:val="center"/>
          </w:tcPr>
          <w:p w14:paraId="62456472" w14:textId="0E6AD3D2" w:rsidR="00317464" w:rsidRPr="00071326" w:rsidRDefault="29057CF6" w:rsidP="005F0AB5">
            <w:pPr>
              <w:spacing w:after="120" w:line="240" w:lineRule="auto"/>
              <w:rPr>
                <w:rFonts w:ascii="Arial" w:eastAsia="Arial" w:hAnsi="Arial" w:cs="Arial"/>
                <w:sz w:val="24"/>
                <w:szCs w:val="24"/>
              </w:rPr>
            </w:pPr>
            <w:r w:rsidRPr="00071326">
              <w:rPr>
                <w:rFonts w:ascii="Arial" w:eastAsia="Arial" w:hAnsi="Arial" w:cs="Arial"/>
                <w:sz w:val="24"/>
                <w:szCs w:val="24"/>
              </w:rPr>
              <w:t xml:space="preserve">Electoral and </w:t>
            </w:r>
            <w:r w:rsidR="00AD7E4A" w:rsidRPr="00071326">
              <w:rPr>
                <w:rFonts w:ascii="Arial" w:eastAsia="Arial" w:hAnsi="Arial" w:cs="Arial"/>
                <w:sz w:val="24"/>
                <w:szCs w:val="24"/>
              </w:rPr>
              <w:t>Democratic Services</w:t>
            </w:r>
            <w:r w:rsidR="7E7AE126" w:rsidRPr="00071326">
              <w:rPr>
                <w:rFonts w:ascii="Arial" w:eastAsia="Arial" w:hAnsi="Arial" w:cs="Arial"/>
                <w:sz w:val="24"/>
                <w:szCs w:val="24"/>
              </w:rPr>
              <w:t xml:space="preserve"> </w:t>
            </w:r>
          </w:p>
        </w:tc>
      </w:tr>
      <w:tr w:rsidR="00AF4ACA" w:rsidRPr="00071326" w14:paraId="0B247A7A" w14:textId="77777777" w:rsidTr="77873DC7">
        <w:trPr>
          <w:cantSplit/>
          <w:trHeight w:val="397"/>
        </w:trPr>
        <w:tc>
          <w:tcPr>
            <w:tcW w:w="2694" w:type="dxa"/>
            <w:shd w:val="clear" w:color="auto" w:fill="009ACE"/>
            <w:vAlign w:val="center"/>
            <w:hideMark/>
          </w:tcPr>
          <w:p w14:paraId="5AF66C0C" w14:textId="6610BD95" w:rsidR="00AF4ACA" w:rsidRPr="00071326" w:rsidRDefault="014C83BE" w:rsidP="005F0AB5">
            <w:pPr>
              <w:spacing w:after="120" w:line="240" w:lineRule="auto"/>
              <w:rPr>
                <w:rFonts w:ascii="Arial" w:eastAsia="Times New Roman" w:hAnsi="Arial" w:cs="Arial"/>
                <w:b/>
                <w:bCs/>
                <w:color w:val="FFFFFF"/>
                <w:sz w:val="24"/>
                <w:szCs w:val="24"/>
                <w:lang w:eastAsia="en-GB"/>
              </w:rPr>
            </w:pPr>
            <w:r w:rsidRPr="00071326">
              <w:rPr>
                <w:rFonts w:ascii="Arial" w:eastAsia="Times New Roman" w:hAnsi="Arial" w:cs="Arial"/>
                <w:b/>
                <w:bCs/>
                <w:color w:val="FFFFFF" w:themeColor="background1"/>
                <w:sz w:val="24"/>
                <w:szCs w:val="24"/>
                <w:lang w:eastAsia="en-GB"/>
              </w:rPr>
              <w:t xml:space="preserve">Zone of Work </w:t>
            </w:r>
          </w:p>
        </w:tc>
        <w:tc>
          <w:tcPr>
            <w:tcW w:w="7902" w:type="dxa"/>
            <w:shd w:val="clear" w:color="auto" w:fill="auto"/>
            <w:vAlign w:val="center"/>
            <w:hideMark/>
          </w:tcPr>
          <w:p w14:paraId="3A9BEEC9" w14:textId="4DC8A92A" w:rsidR="00AF4ACA" w:rsidRPr="00071326" w:rsidRDefault="014C83BE" w:rsidP="005F0AB5">
            <w:pPr>
              <w:spacing w:after="120" w:line="240" w:lineRule="auto"/>
              <w:rPr>
                <w:rFonts w:ascii="Arial" w:eastAsia="Arial" w:hAnsi="Arial" w:cs="Arial"/>
                <w:sz w:val="24"/>
                <w:szCs w:val="24"/>
              </w:rPr>
            </w:pPr>
            <w:r w:rsidRPr="00071326">
              <w:rPr>
                <w:rFonts w:ascii="Arial" w:eastAsia="Arial" w:hAnsi="Arial" w:cs="Arial"/>
                <w:sz w:val="24"/>
                <w:szCs w:val="24"/>
              </w:rPr>
              <w:t xml:space="preserve">Advisors and Supervisors </w:t>
            </w:r>
          </w:p>
        </w:tc>
      </w:tr>
      <w:tr w:rsidR="00317464" w:rsidRPr="00071326" w14:paraId="2FC35BD7" w14:textId="77777777" w:rsidTr="77873DC7">
        <w:trPr>
          <w:cantSplit/>
          <w:trHeight w:val="397"/>
        </w:trPr>
        <w:tc>
          <w:tcPr>
            <w:tcW w:w="2694" w:type="dxa"/>
            <w:tcBorders>
              <w:bottom w:val="nil"/>
            </w:tcBorders>
            <w:shd w:val="clear" w:color="auto" w:fill="009ACE"/>
            <w:vAlign w:val="center"/>
          </w:tcPr>
          <w:p w14:paraId="73096DA6" w14:textId="1C5BA048" w:rsidR="00317464" w:rsidRPr="00071326" w:rsidRDefault="014C83BE" w:rsidP="1DFC07B7">
            <w:pPr>
              <w:spacing w:after="120" w:line="240" w:lineRule="auto"/>
              <w:rPr>
                <w:rFonts w:ascii="Arial" w:hAnsi="Arial" w:cs="Arial"/>
                <w:sz w:val="24"/>
                <w:szCs w:val="24"/>
              </w:rPr>
            </w:pPr>
            <w:r w:rsidRPr="00071326">
              <w:rPr>
                <w:rFonts w:ascii="Arial" w:eastAsia="Times New Roman" w:hAnsi="Arial" w:cs="Arial"/>
                <w:b/>
                <w:bCs/>
                <w:color w:val="FFFFFF" w:themeColor="background1"/>
                <w:sz w:val="24"/>
                <w:szCs w:val="24"/>
                <w:lang w:eastAsia="en-GB"/>
              </w:rPr>
              <w:t xml:space="preserve">Job Category </w:t>
            </w:r>
          </w:p>
        </w:tc>
        <w:tc>
          <w:tcPr>
            <w:tcW w:w="7902" w:type="dxa"/>
            <w:shd w:val="clear" w:color="auto" w:fill="auto"/>
            <w:vAlign w:val="center"/>
          </w:tcPr>
          <w:p w14:paraId="4BC06A85" w14:textId="4190CBE1" w:rsidR="00317464" w:rsidRPr="00071326" w:rsidRDefault="014C83BE" w:rsidP="005F0AB5">
            <w:pPr>
              <w:spacing w:after="120" w:line="240" w:lineRule="auto"/>
              <w:rPr>
                <w:rFonts w:ascii="Arial" w:eastAsia="Arial" w:hAnsi="Arial" w:cs="Arial"/>
                <w:sz w:val="24"/>
                <w:szCs w:val="24"/>
              </w:rPr>
            </w:pPr>
            <w:r w:rsidRPr="00071326">
              <w:rPr>
                <w:rFonts w:ascii="Arial" w:eastAsia="Arial" w:hAnsi="Arial" w:cs="Arial"/>
                <w:sz w:val="24"/>
                <w:szCs w:val="24"/>
              </w:rPr>
              <w:t xml:space="preserve">Enabling </w:t>
            </w:r>
          </w:p>
        </w:tc>
      </w:tr>
    </w:tbl>
    <w:p w14:paraId="27B6B7DC" w14:textId="605B31A5" w:rsidR="00AA5A59" w:rsidRPr="00202F63" w:rsidRDefault="00AA5A59" w:rsidP="7AAD3A12">
      <w:pPr>
        <w:spacing w:before="360" w:after="120"/>
        <w:rPr>
          <w:rFonts w:ascii="Arial" w:hAnsi="Arial" w:cs="Arial"/>
          <w:b/>
          <w:bCs/>
          <w:color w:val="00AE43"/>
        </w:rPr>
      </w:pPr>
      <w:r w:rsidRPr="00202F63">
        <w:rPr>
          <w:rFonts w:ascii="Arial" w:hAnsi="Arial" w:cs="Arial"/>
          <w:b/>
          <w:bCs/>
          <w:color w:val="00AE43"/>
        </w:rPr>
        <w:t>Role Purpose</w:t>
      </w:r>
    </w:p>
    <w:p w14:paraId="1D2E282F" w14:textId="31D3D0C8" w:rsidR="00D6529A" w:rsidRPr="00202F63" w:rsidRDefault="00D6529A" w:rsidP="4DC19588">
      <w:pPr>
        <w:pStyle w:val="paragraph"/>
        <w:spacing w:before="0" w:beforeAutospacing="0" w:after="0" w:afterAutospacing="0"/>
        <w:textAlignment w:val="baseline"/>
        <w:rPr>
          <w:rFonts w:ascii="Arial" w:eastAsia="Arial" w:hAnsi="Arial" w:cs="Arial"/>
          <w:color w:val="000000" w:themeColor="text1"/>
          <w:sz w:val="22"/>
          <w:szCs w:val="22"/>
        </w:rPr>
      </w:pPr>
      <w:r w:rsidRPr="00202F63">
        <w:rPr>
          <w:rFonts w:ascii="Arial" w:eastAsia="Arial" w:hAnsi="Arial" w:cs="Arial"/>
          <w:color w:val="000000" w:themeColor="text1"/>
          <w:sz w:val="22"/>
          <w:szCs w:val="22"/>
        </w:rPr>
        <w:t>To provide effective and efficient policy</w:t>
      </w:r>
      <w:r w:rsidR="0CC4D6BE" w:rsidRPr="00202F63">
        <w:rPr>
          <w:rFonts w:ascii="Arial" w:eastAsia="Arial" w:hAnsi="Arial" w:cs="Arial"/>
          <w:color w:val="000000" w:themeColor="text1"/>
          <w:sz w:val="22"/>
          <w:szCs w:val="22"/>
        </w:rPr>
        <w:t>, research, evaluation, analysis</w:t>
      </w:r>
      <w:r w:rsidRPr="00202F63">
        <w:rPr>
          <w:rFonts w:ascii="Arial" w:eastAsia="Arial" w:hAnsi="Arial" w:cs="Arial"/>
          <w:color w:val="000000" w:themeColor="text1"/>
          <w:sz w:val="22"/>
          <w:szCs w:val="22"/>
        </w:rPr>
        <w:t xml:space="preserve"> and administrative support to </w:t>
      </w:r>
      <w:r w:rsidR="00B613D8" w:rsidRPr="00202F63">
        <w:rPr>
          <w:rFonts w:ascii="Arial" w:eastAsia="Arial" w:hAnsi="Arial" w:cs="Arial"/>
          <w:color w:val="000000" w:themeColor="text1"/>
          <w:sz w:val="22"/>
          <w:szCs w:val="22"/>
        </w:rPr>
        <w:t>M</w:t>
      </w:r>
      <w:r w:rsidRPr="00202F63">
        <w:rPr>
          <w:rFonts w:ascii="Arial" w:eastAsia="Arial" w:hAnsi="Arial" w:cs="Arial"/>
          <w:color w:val="000000" w:themeColor="text1"/>
          <w:sz w:val="22"/>
          <w:szCs w:val="22"/>
        </w:rPr>
        <w:t xml:space="preserve">embers of </w:t>
      </w:r>
      <w:r w:rsidR="00B613D8" w:rsidRPr="00202F63">
        <w:rPr>
          <w:rFonts w:ascii="Arial" w:eastAsia="Arial" w:hAnsi="Arial" w:cs="Arial"/>
          <w:color w:val="000000" w:themeColor="text1"/>
          <w:sz w:val="22"/>
          <w:szCs w:val="22"/>
        </w:rPr>
        <w:t xml:space="preserve">a specific </w:t>
      </w:r>
      <w:r w:rsidR="467C5810" w:rsidRPr="00202F63">
        <w:rPr>
          <w:rFonts w:ascii="Arial" w:eastAsia="Arial" w:hAnsi="Arial" w:cs="Arial"/>
          <w:color w:val="000000" w:themeColor="text1"/>
          <w:sz w:val="22"/>
          <w:szCs w:val="22"/>
        </w:rPr>
        <w:t>p</w:t>
      </w:r>
      <w:r w:rsidRPr="00202F63">
        <w:rPr>
          <w:rFonts w:ascii="Arial" w:eastAsia="Arial" w:hAnsi="Arial" w:cs="Arial"/>
          <w:color w:val="000000" w:themeColor="text1"/>
          <w:sz w:val="22"/>
          <w:szCs w:val="22"/>
        </w:rPr>
        <w:t xml:space="preserve">olitical group in the Council, to enable the effective </w:t>
      </w:r>
      <w:r w:rsidR="56158FCD" w:rsidRPr="00202F63">
        <w:rPr>
          <w:rFonts w:ascii="Arial" w:eastAsia="Arial" w:hAnsi="Arial" w:cs="Arial"/>
          <w:color w:val="000000" w:themeColor="text1"/>
          <w:sz w:val="22"/>
          <w:szCs w:val="22"/>
        </w:rPr>
        <w:t xml:space="preserve"> development</w:t>
      </w:r>
      <w:r w:rsidRPr="00202F63">
        <w:rPr>
          <w:rFonts w:ascii="Arial" w:eastAsia="Arial" w:hAnsi="Arial" w:cs="Arial"/>
          <w:color w:val="000000" w:themeColor="text1"/>
          <w:sz w:val="22"/>
          <w:szCs w:val="22"/>
        </w:rPr>
        <w:t xml:space="preserve"> of policies and initiatives which are of particular importance to the Group </w:t>
      </w:r>
      <w:r w:rsidR="1F8E5470" w:rsidRPr="00202F63">
        <w:rPr>
          <w:rFonts w:ascii="Arial" w:eastAsia="Arial" w:hAnsi="Arial" w:cs="Arial"/>
          <w:color w:val="000000" w:themeColor="text1"/>
          <w:sz w:val="22"/>
          <w:szCs w:val="22"/>
        </w:rPr>
        <w:t>L</w:t>
      </w:r>
      <w:r w:rsidRPr="00202F63">
        <w:rPr>
          <w:rFonts w:ascii="Arial" w:eastAsia="Arial" w:hAnsi="Arial" w:cs="Arial"/>
          <w:color w:val="000000" w:themeColor="text1"/>
          <w:sz w:val="22"/>
          <w:szCs w:val="22"/>
        </w:rPr>
        <w:t xml:space="preserve">eader and </w:t>
      </w:r>
      <w:r w:rsidR="6B765C04" w:rsidRPr="00202F63">
        <w:rPr>
          <w:rFonts w:ascii="Arial" w:eastAsia="Arial" w:hAnsi="Arial" w:cs="Arial"/>
          <w:color w:val="000000" w:themeColor="text1"/>
          <w:sz w:val="22"/>
          <w:szCs w:val="22"/>
        </w:rPr>
        <w:t>g</w:t>
      </w:r>
      <w:r w:rsidRPr="00202F63">
        <w:rPr>
          <w:rFonts w:ascii="Arial" w:eastAsia="Arial" w:hAnsi="Arial" w:cs="Arial"/>
          <w:color w:val="000000" w:themeColor="text1"/>
          <w:sz w:val="22"/>
          <w:szCs w:val="22"/>
        </w:rPr>
        <w:t xml:space="preserve">roup members. </w:t>
      </w:r>
    </w:p>
    <w:p w14:paraId="69324D7A" w14:textId="1B9CEC4D" w:rsidR="00AA5A59" w:rsidRPr="00202F63" w:rsidRDefault="00AA5A59" w:rsidP="7AAD3A12">
      <w:pPr>
        <w:spacing w:before="360" w:after="120"/>
        <w:rPr>
          <w:rFonts w:ascii="Arial" w:hAnsi="Arial" w:cs="Arial"/>
          <w:b/>
          <w:bCs/>
          <w:color w:val="00AE43"/>
        </w:rPr>
      </w:pPr>
      <w:r w:rsidRPr="00202F63">
        <w:rPr>
          <w:rFonts w:ascii="Arial" w:hAnsi="Arial" w:cs="Arial"/>
          <w:b/>
          <w:bCs/>
          <w:color w:val="00AE43"/>
        </w:rPr>
        <w:t>Accountabilities</w:t>
      </w:r>
    </w:p>
    <w:p w14:paraId="40D6F2AB" w14:textId="625A6467" w:rsidR="007317A5" w:rsidRPr="00202F63" w:rsidRDefault="7753E18E" w:rsidP="7AAD3A12">
      <w:pPr>
        <w:pStyle w:val="BulletLevel1KF"/>
        <w:numPr>
          <w:ilvl w:val="0"/>
          <w:numId w:val="31"/>
        </w:numPr>
        <w:spacing w:after="120" w:line="240" w:lineRule="auto"/>
        <w:ind w:left="284" w:hanging="284"/>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Support</w:t>
      </w:r>
      <w:r w:rsidR="1D54BF1E" w:rsidRPr="00202F63">
        <w:rPr>
          <w:rStyle w:val="normaltextrun"/>
          <w:rFonts w:ascii="Arial" w:hAnsi="Arial" w:cs="Arial"/>
          <w:color w:val="000000"/>
          <w:shd w:val="clear" w:color="auto" w:fill="FFFFFF"/>
        </w:rPr>
        <w:t xml:space="preserve"> </w:t>
      </w:r>
      <w:r w:rsidRPr="00202F63">
        <w:rPr>
          <w:rStyle w:val="normaltextrun"/>
          <w:rFonts w:ascii="Arial" w:hAnsi="Arial" w:cs="Arial"/>
          <w:color w:val="000000"/>
          <w:shd w:val="clear" w:color="auto" w:fill="FFFFFF"/>
        </w:rPr>
        <w:t xml:space="preserve"> the Group’s Leadership at Council and other relevant meetings</w:t>
      </w:r>
      <w:r w:rsidR="00520EEF" w:rsidRPr="00202F63">
        <w:rPr>
          <w:rStyle w:val="normaltextrun"/>
          <w:rFonts w:ascii="Arial" w:hAnsi="Arial" w:cs="Arial"/>
          <w:color w:val="000000"/>
          <w:shd w:val="clear" w:color="auto" w:fill="FFFFFF"/>
        </w:rPr>
        <w:t xml:space="preserve"> ensur</w:t>
      </w:r>
      <w:r w:rsidR="36E79C23" w:rsidRPr="00202F63">
        <w:rPr>
          <w:rStyle w:val="normaltextrun"/>
          <w:rFonts w:ascii="Arial" w:hAnsi="Arial" w:cs="Arial"/>
          <w:color w:val="000000"/>
          <w:shd w:val="clear" w:color="auto" w:fill="FFFFFF"/>
        </w:rPr>
        <w:t>ing</w:t>
      </w:r>
      <w:r w:rsidR="00520EEF" w:rsidRPr="00202F63">
        <w:rPr>
          <w:rStyle w:val="normaltextrun"/>
          <w:rFonts w:ascii="Arial" w:hAnsi="Arial" w:cs="Arial"/>
          <w:color w:val="000000"/>
          <w:shd w:val="clear" w:color="auto" w:fill="FFFFFF"/>
        </w:rPr>
        <w:t xml:space="preserve"> these proceed in accordance with governance requirements</w:t>
      </w:r>
      <w:r w:rsidR="72855294" w:rsidRPr="00202F63">
        <w:rPr>
          <w:rStyle w:val="normaltextrun"/>
          <w:rFonts w:ascii="Arial" w:hAnsi="Arial" w:cs="Arial"/>
          <w:color w:val="000000"/>
          <w:shd w:val="clear" w:color="auto" w:fill="FFFFFF"/>
        </w:rPr>
        <w:t>, including attendance at selected meetings</w:t>
      </w:r>
      <w:r w:rsidR="5CD45390" w:rsidRPr="00202F63">
        <w:rPr>
          <w:rStyle w:val="normaltextrun"/>
          <w:rFonts w:ascii="Arial" w:hAnsi="Arial" w:cs="Arial"/>
          <w:color w:val="000000"/>
          <w:shd w:val="clear" w:color="auto" w:fill="FFFFFF"/>
        </w:rPr>
        <w:t xml:space="preserve"> and liaison with Democratic Services</w:t>
      </w:r>
      <w:r w:rsidR="72855294" w:rsidRPr="00202F63">
        <w:rPr>
          <w:rStyle w:val="normaltextrun"/>
          <w:rFonts w:ascii="Arial" w:hAnsi="Arial" w:cs="Arial"/>
          <w:color w:val="000000"/>
          <w:shd w:val="clear" w:color="auto" w:fill="FFFFFF"/>
        </w:rPr>
        <w:t xml:space="preserve"> as required</w:t>
      </w:r>
      <w:r w:rsidR="00520EEF" w:rsidRPr="00202F63">
        <w:rPr>
          <w:rStyle w:val="normaltextrun"/>
          <w:rFonts w:ascii="Arial" w:hAnsi="Arial" w:cs="Arial"/>
          <w:color w:val="000000"/>
          <w:shd w:val="clear" w:color="auto" w:fill="FFFFFF"/>
        </w:rPr>
        <w:t xml:space="preserve">. This will include </w:t>
      </w:r>
      <w:r w:rsidR="003D45C1" w:rsidRPr="00202F63">
        <w:rPr>
          <w:rStyle w:val="normaltextrun"/>
          <w:rFonts w:ascii="Arial" w:hAnsi="Arial" w:cs="Arial"/>
          <w:color w:val="000000"/>
          <w:shd w:val="clear" w:color="auto" w:fill="FFFFFF"/>
        </w:rPr>
        <w:t>scheduling, managing agendas, formal recording of meetings,</w:t>
      </w:r>
      <w:r w:rsidR="002B09D6" w:rsidRPr="00202F63">
        <w:rPr>
          <w:rStyle w:val="normaltextrun"/>
          <w:rFonts w:ascii="Arial" w:hAnsi="Arial" w:cs="Arial"/>
          <w:color w:val="000000"/>
          <w:shd w:val="clear" w:color="auto" w:fill="FFFFFF"/>
        </w:rPr>
        <w:t xml:space="preserve"> advising at the meeting on political issues</w:t>
      </w:r>
      <w:r w:rsidR="001F1CAE" w:rsidRPr="00202F63">
        <w:rPr>
          <w:rStyle w:val="normaltextrun"/>
          <w:rFonts w:ascii="Arial" w:hAnsi="Arial" w:cs="Arial"/>
          <w:color w:val="000000"/>
          <w:shd w:val="clear" w:color="auto" w:fill="FFFFFF"/>
        </w:rPr>
        <w:t xml:space="preserve"> </w:t>
      </w:r>
      <w:r w:rsidR="002B09D6" w:rsidRPr="00202F63">
        <w:rPr>
          <w:rStyle w:val="normaltextrun"/>
          <w:rFonts w:ascii="Arial" w:hAnsi="Arial" w:cs="Arial"/>
          <w:color w:val="000000"/>
          <w:shd w:val="clear" w:color="auto" w:fill="FFFFFF"/>
        </w:rPr>
        <w:t xml:space="preserve">where </w:t>
      </w:r>
      <w:r w:rsidR="001F1CAE" w:rsidRPr="00202F63">
        <w:rPr>
          <w:rStyle w:val="normaltextrun"/>
          <w:rFonts w:ascii="Arial" w:hAnsi="Arial" w:cs="Arial"/>
          <w:color w:val="000000"/>
          <w:shd w:val="clear" w:color="auto" w:fill="FFFFFF"/>
        </w:rPr>
        <w:t>appropriate,</w:t>
      </w:r>
      <w:r w:rsidR="003D45C1" w:rsidRPr="00202F63">
        <w:rPr>
          <w:rStyle w:val="normaltextrun"/>
          <w:rFonts w:ascii="Arial" w:hAnsi="Arial" w:cs="Arial"/>
          <w:color w:val="000000"/>
          <w:shd w:val="clear" w:color="auto" w:fill="FFFFFF"/>
        </w:rPr>
        <w:t xml:space="preserve"> dissemination and mo</w:t>
      </w:r>
      <w:r w:rsidR="00E8400C" w:rsidRPr="00202F63">
        <w:rPr>
          <w:rStyle w:val="normaltextrun"/>
          <w:rFonts w:ascii="Arial" w:hAnsi="Arial" w:cs="Arial"/>
          <w:color w:val="000000"/>
          <w:shd w:val="clear" w:color="auto" w:fill="FFFFFF"/>
        </w:rPr>
        <w:t>n</w:t>
      </w:r>
      <w:r w:rsidR="00F554AF" w:rsidRPr="00202F63">
        <w:rPr>
          <w:rStyle w:val="normaltextrun"/>
          <w:rFonts w:ascii="Arial" w:hAnsi="Arial" w:cs="Arial"/>
          <w:color w:val="000000"/>
          <w:shd w:val="clear" w:color="auto" w:fill="FFFFFF"/>
        </w:rPr>
        <w:t>itoring of actions</w:t>
      </w:r>
      <w:r w:rsidR="001F1CAE" w:rsidRPr="00202F63">
        <w:rPr>
          <w:rStyle w:val="normaltextrun"/>
          <w:rFonts w:ascii="Arial" w:hAnsi="Arial" w:cs="Arial"/>
          <w:color w:val="000000"/>
          <w:shd w:val="clear" w:color="auto" w:fill="FFFFFF"/>
        </w:rPr>
        <w:t xml:space="preserve">. </w:t>
      </w:r>
    </w:p>
    <w:p w14:paraId="1A162233" w14:textId="10255CB9" w:rsidR="002626E1" w:rsidRPr="00202F63" w:rsidRDefault="00CD7855" w:rsidP="7AAD3A12">
      <w:pPr>
        <w:pStyle w:val="BulletLevel1KF"/>
        <w:numPr>
          <w:ilvl w:val="0"/>
          <w:numId w:val="31"/>
        </w:numPr>
        <w:spacing w:after="120" w:line="240" w:lineRule="auto"/>
        <w:ind w:left="284" w:hanging="284"/>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Undertake independent research</w:t>
      </w:r>
      <w:r w:rsidR="001F72F1" w:rsidRPr="00202F63">
        <w:rPr>
          <w:rStyle w:val="normaltextrun"/>
          <w:rFonts w:ascii="Arial" w:hAnsi="Arial" w:cs="Arial"/>
          <w:color w:val="000000"/>
          <w:shd w:val="clear" w:color="auto" w:fill="FFFFFF"/>
        </w:rPr>
        <w:t xml:space="preserve">, evaluation and analysis </w:t>
      </w:r>
      <w:r w:rsidR="00B74A75" w:rsidRPr="00202F63">
        <w:rPr>
          <w:rStyle w:val="normaltextrun"/>
          <w:rFonts w:ascii="Arial" w:hAnsi="Arial" w:cs="Arial"/>
          <w:color w:val="000000"/>
          <w:shd w:val="clear" w:color="auto" w:fill="FFFFFF"/>
        </w:rPr>
        <w:t xml:space="preserve">of specific areas, </w:t>
      </w:r>
      <w:r w:rsidR="00BF3088" w:rsidRPr="00202F63">
        <w:rPr>
          <w:rStyle w:val="normaltextrun"/>
          <w:rFonts w:ascii="Arial" w:hAnsi="Arial" w:cs="Arial"/>
          <w:color w:val="000000"/>
          <w:shd w:val="clear" w:color="auto" w:fill="FFFFFF"/>
        </w:rPr>
        <w:t>which are of</w:t>
      </w:r>
      <w:r w:rsidR="00B74A75" w:rsidRPr="00202F63">
        <w:rPr>
          <w:rStyle w:val="normaltextrun"/>
          <w:rFonts w:ascii="Arial" w:hAnsi="Arial" w:cs="Arial"/>
          <w:color w:val="000000"/>
          <w:shd w:val="clear" w:color="auto" w:fill="FFFFFF"/>
        </w:rPr>
        <w:t xml:space="preserve"> interest to the</w:t>
      </w:r>
      <w:r w:rsidR="00BF3088" w:rsidRPr="00202F63">
        <w:rPr>
          <w:rStyle w:val="normaltextrun"/>
          <w:rFonts w:ascii="Arial" w:hAnsi="Arial" w:cs="Arial"/>
          <w:color w:val="000000"/>
          <w:shd w:val="clear" w:color="auto" w:fill="FFFFFF"/>
        </w:rPr>
        <w:t xml:space="preserve"> </w:t>
      </w:r>
      <w:r w:rsidR="69329017" w:rsidRPr="00202F63">
        <w:rPr>
          <w:rStyle w:val="normaltextrun"/>
          <w:rFonts w:ascii="Arial" w:hAnsi="Arial" w:cs="Arial"/>
          <w:color w:val="000000"/>
          <w:shd w:val="clear" w:color="auto" w:fill="FFFFFF"/>
        </w:rPr>
        <w:t>p</w:t>
      </w:r>
      <w:r w:rsidR="00BF3088" w:rsidRPr="00202F63">
        <w:rPr>
          <w:rStyle w:val="normaltextrun"/>
          <w:rFonts w:ascii="Arial" w:hAnsi="Arial" w:cs="Arial"/>
          <w:color w:val="000000"/>
          <w:shd w:val="clear" w:color="auto" w:fill="FFFFFF"/>
        </w:rPr>
        <w:t xml:space="preserve">olitical </w:t>
      </w:r>
      <w:r w:rsidR="518AB17B" w:rsidRPr="00202F63">
        <w:rPr>
          <w:rStyle w:val="normaltextrun"/>
          <w:rFonts w:ascii="Arial" w:hAnsi="Arial" w:cs="Arial"/>
          <w:color w:val="000000"/>
          <w:shd w:val="clear" w:color="auto" w:fill="FFFFFF"/>
        </w:rPr>
        <w:t>g</w:t>
      </w:r>
      <w:r w:rsidR="00BF3088" w:rsidRPr="00202F63">
        <w:rPr>
          <w:rStyle w:val="normaltextrun"/>
          <w:rFonts w:ascii="Arial" w:hAnsi="Arial" w:cs="Arial"/>
          <w:color w:val="000000"/>
          <w:shd w:val="clear" w:color="auto" w:fill="FFFFFF"/>
        </w:rPr>
        <w:t>roup</w:t>
      </w:r>
      <w:r w:rsidRPr="00202F63">
        <w:rPr>
          <w:rStyle w:val="normaltextrun"/>
          <w:rFonts w:ascii="Arial" w:hAnsi="Arial" w:cs="Arial"/>
          <w:color w:val="000000"/>
          <w:shd w:val="clear" w:color="auto" w:fill="FFFFFF"/>
        </w:rPr>
        <w:t xml:space="preserve"> and </w:t>
      </w:r>
      <w:r w:rsidR="00D308E1" w:rsidRPr="00202F63">
        <w:rPr>
          <w:rStyle w:val="normaltextrun"/>
          <w:rFonts w:ascii="Arial" w:hAnsi="Arial" w:cs="Arial"/>
          <w:color w:val="000000"/>
          <w:shd w:val="clear" w:color="auto" w:fill="FFFFFF"/>
        </w:rPr>
        <w:t xml:space="preserve">maintain a detailed </w:t>
      </w:r>
      <w:r w:rsidR="00E60C8A" w:rsidRPr="00202F63">
        <w:rPr>
          <w:rStyle w:val="normaltextrun"/>
          <w:rFonts w:ascii="Arial" w:hAnsi="Arial" w:cs="Arial"/>
          <w:color w:val="000000"/>
          <w:shd w:val="clear" w:color="auto" w:fill="FFFFFF"/>
        </w:rPr>
        <w:t>awareness of</w:t>
      </w:r>
      <w:r w:rsidR="007A484F" w:rsidRPr="00202F63">
        <w:rPr>
          <w:rStyle w:val="normaltextrun"/>
          <w:rFonts w:ascii="Arial" w:hAnsi="Arial" w:cs="Arial"/>
          <w:color w:val="000000"/>
          <w:shd w:val="clear" w:color="auto" w:fill="FFFFFF"/>
        </w:rPr>
        <w:t xml:space="preserve"> legislative changes and</w:t>
      </w:r>
      <w:r w:rsidRPr="00202F63">
        <w:rPr>
          <w:rStyle w:val="normaltextrun"/>
          <w:rFonts w:ascii="Arial" w:hAnsi="Arial" w:cs="Arial"/>
          <w:color w:val="000000"/>
          <w:shd w:val="clear" w:color="auto" w:fill="FFFFFF"/>
        </w:rPr>
        <w:t xml:space="preserve"> political developments of a national, regional and </w:t>
      </w:r>
      <w:r w:rsidR="00BD7FE7" w:rsidRPr="00202F63">
        <w:rPr>
          <w:rStyle w:val="normaltextrun"/>
          <w:rFonts w:ascii="Arial" w:hAnsi="Arial" w:cs="Arial"/>
          <w:color w:val="000000"/>
          <w:shd w:val="clear" w:color="auto" w:fill="FFFFFF"/>
        </w:rPr>
        <w:t xml:space="preserve">local nature </w:t>
      </w:r>
      <w:r w:rsidR="003C32F7" w:rsidRPr="00202F63">
        <w:rPr>
          <w:rStyle w:val="normaltextrun"/>
          <w:rFonts w:ascii="Arial" w:hAnsi="Arial" w:cs="Arial"/>
          <w:color w:val="000000"/>
          <w:shd w:val="clear" w:color="auto" w:fill="FFFFFF"/>
        </w:rPr>
        <w:t xml:space="preserve">and </w:t>
      </w:r>
      <w:r w:rsidR="7D143646" w:rsidRPr="00202F63">
        <w:rPr>
          <w:rStyle w:val="normaltextrun"/>
          <w:rFonts w:ascii="Arial" w:hAnsi="Arial" w:cs="Arial"/>
          <w:color w:val="000000"/>
          <w:shd w:val="clear" w:color="auto" w:fill="FFFFFF"/>
        </w:rPr>
        <w:t xml:space="preserve">prepare and </w:t>
      </w:r>
      <w:r w:rsidR="003C32F7" w:rsidRPr="00202F63">
        <w:rPr>
          <w:rStyle w:val="normaltextrun"/>
          <w:rFonts w:ascii="Arial" w:hAnsi="Arial" w:cs="Arial"/>
          <w:color w:val="000000"/>
          <w:shd w:val="clear" w:color="auto" w:fill="FFFFFF"/>
        </w:rPr>
        <w:t xml:space="preserve">share information as necessary for use by the </w:t>
      </w:r>
      <w:r w:rsidR="27B8B5EB" w:rsidRPr="00202F63">
        <w:rPr>
          <w:rStyle w:val="normaltextrun"/>
          <w:rFonts w:ascii="Arial" w:hAnsi="Arial" w:cs="Arial"/>
          <w:color w:val="000000"/>
          <w:shd w:val="clear" w:color="auto" w:fill="FFFFFF"/>
        </w:rPr>
        <w:t>g</w:t>
      </w:r>
      <w:r w:rsidR="003C32F7" w:rsidRPr="00202F63">
        <w:rPr>
          <w:rStyle w:val="normaltextrun"/>
          <w:rFonts w:ascii="Arial" w:hAnsi="Arial" w:cs="Arial"/>
          <w:color w:val="000000"/>
          <w:shd w:val="clear" w:color="auto" w:fill="FFFFFF"/>
        </w:rPr>
        <w:t>roup.</w:t>
      </w:r>
    </w:p>
    <w:p w14:paraId="7DC14D1F" w14:textId="35E70FAD" w:rsidR="002626E1" w:rsidRPr="00202F63" w:rsidRDefault="2D2215ED" w:rsidP="7AAD3A12">
      <w:pPr>
        <w:pStyle w:val="BulletLevel1KF"/>
        <w:numPr>
          <w:ilvl w:val="0"/>
          <w:numId w:val="31"/>
        </w:numPr>
        <w:spacing w:after="120" w:line="240" w:lineRule="auto"/>
        <w:ind w:left="284" w:hanging="284"/>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 xml:space="preserve">Support the </w:t>
      </w:r>
      <w:r w:rsidR="3EBAC7D0" w:rsidRPr="00202F63">
        <w:rPr>
          <w:rStyle w:val="normaltextrun"/>
          <w:rFonts w:ascii="Arial" w:hAnsi="Arial" w:cs="Arial"/>
          <w:color w:val="000000"/>
          <w:shd w:val="clear" w:color="auto" w:fill="FFFFFF"/>
        </w:rPr>
        <w:t>gr</w:t>
      </w:r>
      <w:r w:rsidRPr="00202F63">
        <w:rPr>
          <w:rStyle w:val="normaltextrun"/>
          <w:rFonts w:ascii="Arial" w:hAnsi="Arial" w:cs="Arial"/>
          <w:color w:val="000000"/>
          <w:shd w:val="clear" w:color="auto" w:fill="FFFFFF"/>
        </w:rPr>
        <w:t xml:space="preserve">oup in promoting the achievements, policies and stances of each </w:t>
      </w:r>
      <w:r w:rsidR="7F1207D6" w:rsidRPr="00202F63">
        <w:rPr>
          <w:rStyle w:val="normaltextrun"/>
          <w:rFonts w:ascii="Arial" w:hAnsi="Arial" w:cs="Arial"/>
          <w:color w:val="000000"/>
          <w:shd w:val="clear" w:color="auto" w:fill="FFFFFF"/>
        </w:rPr>
        <w:t>g</w:t>
      </w:r>
      <w:r w:rsidRPr="00202F63">
        <w:rPr>
          <w:rStyle w:val="normaltextrun"/>
          <w:rFonts w:ascii="Arial" w:hAnsi="Arial" w:cs="Arial"/>
          <w:color w:val="000000"/>
          <w:shd w:val="clear" w:color="auto" w:fill="FFFFFF"/>
        </w:rPr>
        <w:t xml:space="preserve">roup and </w:t>
      </w:r>
      <w:r w:rsidR="06BE469B" w:rsidRPr="00202F63">
        <w:rPr>
          <w:rStyle w:val="normaltextrun"/>
          <w:rFonts w:ascii="Arial" w:hAnsi="Arial" w:cs="Arial"/>
          <w:color w:val="000000"/>
          <w:shd w:val="clear" w:color="auto" w:fill="FFFFFF"/>
        </w:rPr>
        <w:t>g</w:t>
      </w:r>
      <w:r w:rsidRPr="00202F63">
        <w:rPr>
          <w:rStyle w:val="normaltextrun"/>
          <w:rFonts w:ascii="Arial" w:hAnsi="Arial" w:cs="Arial"/>
          <w:color w:val="000000"/>
          <w:shd w:val="clear" w:color="auto" w:fill="FFFFFF"/>
        </w:rPr>
        <w:t>roup members (</w:t>
      </w:r>
      <w:proofErr w:type="spellStart"/>
      <w:r w:rsidRPr="00202F63">
        <w:rPr>
          <w:rStyle w:val="normaltextrun"/>
          <w:rFonts w:ascii="Arial" w:hAnsi="Arial" w:cs="Arial"/>
          <w:color w:val="000000"/>
          <w:shd w:val="clear" w:color="auto" w:fill="FFFFFF"/>
        </w:rPr>
        <w:t>e.g</w:t>
      </w:r>
      <w:proofErr w:type="spellEnd"/>
      <w:r w:rsidRPr="00202F63">
        <w:rPr>
          <w:rStyle w:val="normaltextrun"/>
          <w:rFonts w:ascii="Arial" w:hAnsi="Arial" w:cs="Arial"/>
          <w:color w:val="000000"/>
          <w:shd w:val="clear" w:color="auto" w:fill="FFFFFF"/>
        </w:rPr>
        <w:t xml:space="preserve"> through local press and media).</w:t>
      </w:r>
      <w:r w:rsidR="003C32F7" w:rsidRPr="00202F63">
        <w:rPr>
          <w:rStyle w:val="normaltextrun"/>
          <w:rFonts w:ascii="Arial" w:hAnsi="Arial" w:cs="Arial"/>
          <w:color w:val="000000"/>
          <w:shd w:val="clear" w:color="auto" w:fill="FFFFFF"/>
        </w:rPr>
        <w:t xml:space="preserve"> </w:t>
      </w:r>
    </w:p>
    <w:p w14:paraId="465E368E" w14:textId="60C3305D" w:rsidR="00A75C4C" w:rsidRPr="00202F63" w:rsidRDefault="00A75C4C" w:rsidP="7AAD3A12">
      <w:pPr>
        <w:pStyle w:val="BulletLevel1KF"/>
        <w:numPr>
          <w:ilvl w:val="0"/>
          <w:numId w:val="31"/>
        </w:numPr>
        <w:spacing w:after="120" w:line="240" w:lineRule="auto"/>
        <w:ind w:left="284" w:hanging="284"/>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 xml:space="preserve">Develop and maintain relationships with relevant </w:t>
      </w:r>
      <w:r w:rsidR="60D3FE7E" w:rsidRPr="00202F63">
        <w:rPr>
          <w:rStyle w:val="normaltextrun"/>
          <w:rFonts w:ascii="Arial" w:hAnsi="Arial" w:cs="Arial"/>
          <w:color w:val="000000"/>
          <w:shd w:val="clear" w:color="auto" w:fill="FFFFFF"/>
        </w:rPr>
        <w:t xml:space="preserve">local and national bodies, </w:t>
      </w:r>
      <w:r w:rsidRPr="00202F63">
        <w:rPr>
          <w:rStyle w:val="normaltextrun"/>
          <w:rFonts w:ascii="Arial" w:hAnsi="Arial" w:cs="Arial"/>
          <w:color w:val="000000"/>
          <w:shd w:val="clear" w:color="auto" w:fill="FFFFFF"/>
        </w:rPr>
        <w:t xml:space="preserve">outside agencies, Government departments,  and other stakeholders to broaden understanding and keep abreast of relevant political and legislative changes, to ensure that insights gained can be used to advise and inform opportunities for </w:t>
      </w:r>
      <w:r w:rsidR="61915B39" w:rsidRPr="00202F63">
        <w:rPr>
          <w:rStyle w:val="normaltextrun"/>
          <w:rFonts w:ascii="Arial" w:hAnsi="Arial" w:cs="Arial"/>
          <w:color w:val="000000"/>
          <w:shd w:val="clear" w:color="auto" w:fill="FFFFFF"/>
        </w:rPr>
        <w:t>p</w:t>
      </w:r>
      <w:r w:rsidRPr="00202F63">
        <w:rPr>
          <w:rStyle w:val="normaltextrun"/>
          <w:rFonts w:ascii="Arial" w:hAnsi="Arial" w:cs="Arial"/>
          <w:color w:val="000000"/>
          <w:shd w:val="clear" w:color="auto" w:fill="FFFFFF"/>
        </w:rPr>
        <w:t xml:space="preserve">olicy development and research. </w:t>
      </w:r>
    </w:p>
    <w:p w14:paraId="59CC5368" w14:textId="3B234550" w:rsidR="002F1EF1" w:rsidRPr="00202F63" w:rsidRDefault="006D46A6" w:rsidP="7AAD3A12">
      <w:pPr>
        <w:pStyle w:val="BulletLevel1KF"/>
        <w:numPr>
          <w:ilvl w:val="0"/>
          <w:numId w:val="31"/>
        </w:numPr>
        <w:spacing w:after="120" w:line="240" w:lineRule="auto"/>
        <w:ind w:left="284" w:hanging="284"/>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 xml:space="preserve">Develop and maintain </w:t>
      </w:r>
      <w:r w:rsidR="00F83EE7" w:rsidRPr="00202F63">
        <w:rPr>
          <w:rStyle w:val="normaltextrun"/>
          <w:rFonts w:ascii="Arial" w:hAnsi="Arial" w:cs="Arial"/>
          <w:color w:val="000000"/>
          <w:shd w:val="clear" w:color="auto" w:fill="FFFFFF"/>
        </w:rPr>
        <w:t xml:space="preserve"> a range of manual and electronic systems for the </w:t>
      </w:r>
      <w:r w:rsidR="004B5866" w:rsidRPr="00202F63">
        <w:rPr>
          <w:rStyle w:val="normaltextrun"/>
          <w:rFonts w:ascii="Arial" w:hAnsi="Arial" w:cs="Arial"/>
          <w:color w:val="000000"/>
          <w:shd w:val="clear" w:color="auto" w:fill="FFFFFF"/>
        </w:rPr>
        <w:t xml:space="preserve">services supported to ensure data accuracy, confidentiality, and security. </w:t>
      </w:r>
    </w:p>
    <w:p w14:paraId="0FC0CF8E" w14:textId="17507272" w:rsidR="003269BC" w:rsidRPr="00202F63" w:rsidRDefault="00F638D8" w:rsidP="7AAD3A12">
      <w:pPr>
        <w:pStyle w:val="BulletLevel1KF"/>
        <w:numPr>
          <w:ilvl w:val="0"/>
          <w:numId w:val="31"/>
        </w:numPr>
        <w:spacing w:after="120" w:line="240" w:lineRule="auto"/>
        <w:ind w:left="284" w:hanging="284"/>
        <w:rPr>
          <w:rFonts w:ascii="Arial" w:hAnsi="Arial" w:cs="Arial"/>
        </w:rPr>
      </w:pPr>
      <w:r w:rsidRPr="00202F63">
        <w:rPr>
          <w:rStyle w:val="normaltextrun"/>
          <w:rFonts w:ascii="Arial" w:hAnsi="Arial" w:cs="Arial"/>
          <w:color w:val="000000"/>
          <w:shd w:val="clear" w:color="auto" w:fill="FFFFFF"/>
        </w:rPr>
        <w:t xml:space="preserve">Support the facilitation </w:t>
      </w:r>
      <w:r w:rsidR="00DD6CBC" w:rsidRPr="00202F63">
        <w:rPr>
          <w:rStyle w:val="normaltextrun"/>
          <w:rFonts w:ascii="Arial" w:hAnsi="Arial" w:cs="Arial"/>
          <w:color w:val="000000"/>
          <w:shd w:val="clear" w:color="auto" w:fill="FFFFFF"/>
        </w:rPr>
        <w:t>of</w:t>
      </w:r>
      <w:r w:rsidR="438D0B9D" w:rsidRPr="00202F63">
        <w:rPr>
          <w:rStyle w:val="normaltextrun"/>
          <w:rFonts w:ascii="Arial" w:hAnsi="Arial" w:cs="Arial"/>
          <w:color w:val="000000"/>
          <w:shd w:val="clear" w:color="auto" w:fill="FFFFFF"/>
        </w:rPr>
        <w:t xml:space="preserve"> induction,</w:t>
      </w:r>
      <w:r w:rsidR="00DD6CBC" w:rsidRPr="00202F63">
        <w:rPr>
          <w:rStyle w:val="normaltextrun"/>
          <w:rFonts w:ascii="Arial" w:hAnsi="Arial" w:cs="Arial"/>
          <w:color w:val="000000"/>
          <w:shd w:val="clear" w:color="auto" w:fill="FFFFFF"/>
        </w:rPr>
        <w:t xml:space="preserve"> </w:t>
      </w:r>
      <w:r w:rsidR="006754F4" w:rsidRPr="00202F63">
        <w:rPr>
          <w:rStyle w:val="normaltextrun"/>
          <w:rFonts w:ascii="Arial" w:hAnsi="Arial" w:cs="Arial"/>
          <w:color w:val="000000"/>
          <w:shd w:val="clear" w:color="auto" w:fill="FFFFFF"/>
        </w:rPr>
        <w:t xml:space="preserve">training and development of </w:t>
      </w:r>
      <w:r w:rsidR="7F7C8343" w:rsidRPr="00202F63">
        <w:rPr>
          <w:rStyle w:val="normaltextrun"/>
          <w:rFonts w:ascii="Arial" w:hAnsi="Arial" w:cs="Arial"/>
          <w:color w:val="000000"/>
          <w:shd w:val="clear" w:color="auto" w:fill="FFFFFF"/>
        </w:rPr>
        <w:t>g</w:t>
      </w:r>
      <w:r w:rsidR="006754F4" w:rsidRPr="00202F63">
        <w:rPr>
          <w:rStyle w:val="normaltextrun"/>
          <w:rFonts w:ascii="Arial" w:hAnsi="Arial" w:cs="Arial"/>
          <w:color w:val="000000"/>
          <w:shd w:val="clear" w:color="auto" w:fill="FFFFFF"/>
        </w:rPr>
        <w:t xml:space="preserve">roup members, in accordance with priorities agreed, so that members are enabled to deliver in their role as Councillors. </w:t>
      </w:r>
    </w:p>
    <w:p w14:paraId="2669767B" w14:textId="69DCEB05" w:rsidR="063A88C4" w:rsidRPr="00202F63" w:rsidRDefault="063A88C4" w:rsidP="4DC19588">
      <w:pPr>
        <w:pStyle w:val="BulletLevel1KF"/>
        <w:numPr>
          <w:ilvl w:val="0"/>
          <w:numId w:val="31"/>
        </w:numPr>
        <w:spacing w:after="120" w:line="240" w:lineRule="auto"/>
        <w:ind w:left="284" w:hanging="284"/>
        <w:rPr>
          <w:rFonts w:ascii="Arial" w:hAnsi="Arial" w:cs="Arial"/>
        </w:rPr>
      </w:pPr>
      <w:r w:rsidRPr="00202F63">
        <w:rPr>
          <w:rStyle w:val="normaltextrun"/>
          <w:rFonts w:ascii="Arial" w:hAnsi="Arial" w:cs="Arial"/>
          <w:color w:val="000000" w:themeColor="text1"/>
        </w:rPr>
        <w:t>Support the ongoing review and development of any policies, procedures and processes.</w:t>
      </w:r>
    </w:p>
    <w:p w14:paraId="210EB8EB" w14:textId="68DDF31B" w:rsidR="00AA5A59" w:rsidRPr="00202F63" w:rsidRDefault="00AA5A59" w:rsidP="7AAD3A12">
      <w:pPr>
        <w:spacing w:before="360" w:after="120"/>
        <w:rPr>
          <w:rFonts w:ascii="Arial" w:hAnsi="Arial" w:cs="Arial"/>
          <w:b/>
          <w:bCs/>
          <w:color w:val="00AE43"/>
        </w:rPr>
      </w:pPr>
      <w:r w:rsidRPr="00202F63">
        <w:rPr>
          <w:rFonts w:ascii="Arial" w:hAnsi="Arial" w:cs="Arial"/>
          <w:b/>
          <w:bCs/>
          <w:color w:val="00AE43"/>
        </w:rPr>
        <w:t>Knowledge / Skills / Experience required</w:t>
      </w:r>
    </w:p>
    <w:p w14:paraId="7AA5F1E6" w14:textId="32F0E48B" w:rsidR="00AD7E4A" w:rsidRPr="00202F63" w:rsidRDefault="00A7784B"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Degree level</w:t>
      </w:r>
      <w:r w:rsidR="00AD7E4A" w:rsidRPr="00202F63">
        <w:rPr>
          <w:rStyle w:val="normaltextrun"/>
          <w:rFonts w:ascii="Arial" w:hAnsi="Arial" w:cs="Arial"/>
          <w:color w:val="000000"/>
          <w:shd w:val="clear" w:color="auto" w:fill="FFFFFF"/>
        </w:rPr>
        <w:t xml:space="preserve"> qualification, or equivalent.</w:t>
      </w:r>
    </w:p>
    <w:p w14:paraId="7CC3A08E" w14:textId="588ED59E" w:rsidR="00AD7E4A" w:rsidRPr="00202F63" w:rsidRDefault="00AD7E4A"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Knowledge of the Council’s constitution.</w:t>
      </w:r>
      <w:r w:rsidRPr="00202F63">
        <w:rPr>
          <w:rStyle w:val="normaltextrun"/>
          <w:rFonts w:ascii="Arial" w:hAnsi="Arial" w:cs="Arial"/>
          <w:shd w:val="clear" w:color="auto" w:fill="FFFFFF"/>
        </w:rPr>
        <w:t> </w:t>
      </w:r>
    </w:p>
    <w:p w14:paraId="77F37160" w14:textId="77777777" w:rsidR="00AD7E4A" w:rsidRPr="00202F63" w:rsidRDefault="00AD7E4A"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Knowledge of legislation and local government decision making requirements.</w:t>
      </w:r>
      <w:r w:rsidRPr="00202F63">
        <w:rPr>
          <w:rStyle w:val="normaltextrun"/>
          <w:rFonts w:ascii="Arial" w:hAnsi="Arial" w:cs="Arial"/>
          <w:shd w:val="clear" w:color="auto" w:fill="FFFFFF"/>
        </w:rPr>
        <w:t> </w:t>
      </w:r>
    </w:p>
    <w:p w14:paraId="51517193" w14:textId="1CC19266" w:rsidR="00AD7E4A" w:rsidRPr="00202F63" w:rsidRDefault="00AD7E4A"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Political awareness</w:t>
      </w:r>
      <w:r w:rsidR="0005144C" w:rsidRPr="00202F63">
        <w:rPr>
          <w:rStyle w:val="normaltextrun"/>
          <w:rFonts w:ascii="Arial" w:hAnsi="Arial" w:cs="Arial"/>
          <w:color w:val="000000"/>
          <w:shd w:val="clear" w:color="auto" w:fill="FFFFFF"/>
        </w:rPr>
        <w:t xml:space="preserve"> within the local authority context</w:t>
      </w:r>
      <w:r w:rsidRPr="00202F63">
        <w:rPr>
          <w:rStyle w:val="normaltextrun"/>
          <w:rFonts w:ascii="Arial" w:hAnsi="Arial" w:cs="Arial"/>
          <w:color w:val="000000"/>
          <w:shd w:val="clear" w:color="auto" w:fill="FFFFFF"/>
        </w:rPr>
        <w:t>.</w:t>
      </w:r>
      <w:r w:rsidRPr="00202F63">
        <w:rPr>
          <w:rStyle w:val="normaltextrun"/>
          <w:rFonts w:ascii="Arial" w:hAnsi="Arial" w:cs="Arial"/>
          <w:shd w:val="clear" w:color="auto" w:fill="FFFFFF"/>
        </w:rPr>
        <w:t> </w:t>
      </w:r>
    </w:p>
    <w:p w14:paraId="3C7EFE6D" w14:textId="301EA04E" w:rsidR="00AD7E4A" w:rsidRPr="00202F63" w:rsidRDefault="00AD7E4A"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 xml:space="preserve">Experience of </w:t>
      </w:r>
      <w:r w:rsidR="008112ED" w:rsidRPr="00202F63">
        <w:rPr>
          <w:rStyle w:val="normaltextrun"/>
          <w:rFonts w:ascii="Arial" w:hAnsi="Arial" w:cs="Arial"/>
          <w:color w:val="000000"/>
          <w:shd w:val="clear" w:color="auto" w:fill="FFFFFF"/>
        </w:rPr>
        <w:t xml:space="preserve">conducting </w:t>
      </w:r>
      <w:r w:rsidR="00ED5BA4" w:rsidRPr="00202F63">
        <w:rPr>
          <w:rStyle w:val="normaltextrun"/>
          <w:rFonts w:ascii="Arial" w:hAnsi="Arial" w:cs="Arial"/>
          <w:color w:val="000000"/>
          <w:shd w:val="clear" w:color="auto" w:fill="FFFFFF"/>
        </w:rPr>
        <w:t>research</w:t>
      </w:r>
      <w:r w:rsidR="00324D08" w:rsidRPr="00202F63">
        <w:rPr>
          <w:rStyle w:val="normaltextrun"/>
          <w:rFonts w:ascii="Arial" w:hAnsi="Arial" w:cs="Arial"/>
          <w:color w:val="000000"/>
          <w:shd w:val="clear" w:color="auto" w:fill="FFFFFF"/>
        </w:rPr>
        <w:t>, providing evaluation and analysis of policy areas</w:t>
      </w:r>
      <w:r w:rsidR="00AD6D77" w:rsidRPr="00202F63">
        <w:rPr>
          <w:rStyle w:val="normaltextrun"/>
          <w:rFonts w:ascii="Arial" w:hAnsi="Arial" w:cs="Arial"/>
          <w:color w:val="000000"/>
          <w:shd w:val="clear" w:color="auto" w:fill="FFFFFF"/>
        </w:rPr>
        <w:t>.</w:t>
      </w:r>
    </w:p>
    <w:p w14:paraId="6EF37642" w14:textId="77777777" w:rsidR="00AD7E4A" w:rsidRPr="00202F63" w:rsidRDefault="00AD7E4A"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Experience of working with highly confidential documents and information.</w:t>
      </w:r>
      <w:r w:rsidRPr="00202F63">
        <w:rPr>
          <w:rStyle w:val="normaltextrun"/>
          <w:rFonts w:ascii="Arial" w:hAnsi="Arial" w:cs="Arial"/>
          <w:shd w:val="clear" w:color="auto" w:fill="FFFFFF"/>
        </w:rPr>
        <w:t> </w:t>
      </w:r>
    </w:p>
    <w:p w14:paraId="0D0CB9F1" w14:textId="77777777" w:rsidR="00AD7E4A" w:rsidRPr="00202F63" w:rsidRDefault="00AD7E4A"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lastRenderedPageBreak/>
        <w:t>Ability to plan and manage own workload often with competing and time-sensitive deadlines.</w:t>
      </w:r>
      <w:r w:rsidRPr="00202F63">
        <w:rPr>
          <w:rStyle w:val="normaltextrun"/>
          <w:rFonts w:ascii="Arial" w:hAnsi="Arial" w:cs="Arial"/>
          <w:shd w:val="clear" w:color="auto" w:fill="FFFFFF"/>
        </w:rPr>
        <w:t> </w:t>
      </w:r>
    </w:p>
    <w:p w14:paraId="3C45FEAF" w14:textId="04433B5C" w:rsidR="00AD7E4A" w:rsidRPr="00202F63" w:rsidRDefault="00AD7E4A"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Ability to communicate appropriately  when providing advice to Members, officers and the public.</w:t>
      </w:r>
      <w:r w:rsidRPr="00202F63">
        <w:rPr>
          <w:rStyle w:val="normaltextrun"/>
          <w:rFonts w:ascii="Arial" w:hAnsi="Arial" w:cs="Arial"/>
          <w:shd w:val="clear" w:color="auto" w:fill="FFFFFF"/>
        </w:rPr>
        <w:t> </w:t>
      </w:r>
    </w:p>
    <w:p w14:paraId="2D0093D6" w14:textId="2D977C6F" w:rsidR="003C5727" w:rsidRPr="00202F63" w:rsidRDefault="003C5727" w:rsidP="7AAD3A12">
      <w:pPr>
        <w:pStyle w:val="BulletLevel1KF"/>
        <w:numPr>
          <w:ilvl w:val="0"/>
          <w:numId w:val="32"/>
        </w:numPr>
        <w:spacing w:after="0" w:line="240" w:lineRule="auto"/>
        <w:ind w:left="357" w:hanging="357"/>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Good oral, written and presentation skills to help with writing briefs and papers.</w:t>
      </w:r>
    </w:p>
    <w:p w14:paraId="644858E3" w14:textId="77777777" w:rsidR="00AD7E4A" w:rsidRPr="00202F63" w:rsidRDefault="00AD7E4A" w:rsidP="7AAD3A12">
      <w:pPr>
        <w:pStyle w:val="BulletLevel1KF"/>
        <w:numPr>
          <w:ilvl w:val="0"/>
          <w:numId w:val="32"/>
        </w:numPr>
        <w:spacing w:after="0" w:line="240" w:lineRule="auto"/>
        <w:ind w:left="357" w:hanging="357"/>
        <w:rPr>
          <w:rFonts w:ascii="Arial" w:hAnsi="Arial" w:cs="Arial"/>
          <w:color w:val="43AE00"/>
        </w:rPr>
      </w:pPr>
      <w:r w:rsidRPr="00202F63">
        <w:rPr>
          <w:rStyle w:val="normaltextrun"/>
          <w:rFonts w:ascii="Arial" w:hAnsi="Arial" w:cs="Arial"/>
          <w:color w:val="000000"/>
          <w:shd w:val="clear" w:color="auto" w:fill="FFFFFF"/>
        </w:rPr>
        <w:t>Ability to manage work of a high-profile nature that could result in reputational risk to the council</w:t>
      </w:r>
      <w:r w:rsidRPr="00202F63">
        <w:rPr>
          <w:rStyle w:val="normaltextrun"/>
          <w:rFonts w:ascii="Arial" w:hAnsi="Arial" w:cs="Arial"/>
          <w:color w:val="000000"/>
        </w:rPr>
        <w:t>.</w:t>
      </w:r>
      <w:r w:rsidRPr="00202F63">
        <w:rPr>
          <w:rStyle w:val="eop"/>
          <w:rFonts w:ascii="Arial" w:hAnsi="Arial" w:cs="Arial"/>
          <w:color w:val="000000"/>
        </w:rPr>
        <w:t> </w:t>
      </w:r>
    </w:p>
    <w:p w14:paraId="1695AB85" w14:textId="7C8179BB" w:rsidR="005B6C27" w:rsidRPr="00202F63" w:rsidRDefault="00AA5A59" w:rsidP="7AAD3A12">
      <w:pPr>
        <w:spacing w:before="360" w:after="120"/>
        <w:rPr>
          <w:rStyle w:val="normaltextrun"/>
          <w:rFonts w:ascii="Arial" w:hAnsi="Arial" w:cs="Arial"/>
          <w:b/>
          <w:bCs/>
          <w:color w:val="00AE43"/>
        </w:rPr>
      </w:pPr>
      <w:r w:rsidRPr="00202F63">
        <w:rPr>
          <w:rFonts w:ascii="Arial" w:hAnsi="Arial" w:cs="Arial"/>
          <w:b/>
          <w:bCs/>
          <w:color w:val="00AE43"/>
        </w:rPr>
        <w:t>Dimensions of role</w:t>
      </w:r>
    </w:p>
    <w:p w14:paraId="06CE0D8D" w14:textId="2E18E06C" w:rsidR="00AD7E4A" w:rsidRPr="00202F63" w:rsidRDefault="00AD7E4A" w:rsidP="7AAD3A12">
      <w:pPr>
        <w:pStyle w:val="BulletLevel1KF"/>
        <w:numPr>
          <w:ilvl w:val="0"/>
          <w:numId w:val="32"/>
        </w:numPr>
        <w:spacing w:after="80" w:line="240" w:lineRule="auto"/>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 xml:space="preserve">This role does not </w:t>
      </w:r>
      <w:r w:rsidR="00FC2F11" w:rsidRPr="00202F63">
        <w:rPr>
          <w:rStyle w:val="normaltextrun"/>
          <w:rFonts w:ascii="Arial" w:hAnsi="Arial" w:cs="Arial"/>
          <w:color w:val="000000"/>
          <w:shd w:val="clear" w:color="auto" w:fill="FFFFFF"/>
        </w:rPr>
        <w:t>h</w:t>
      </w:r>
      <w:r w:rsidRPr="00202F63">
        <w:rPr>
          <w:rStyle w:val="normaltextrun"/>
          <w:rFonts w:ascii="Arial" w:hAnsi="Arial" w:cs="Arial"/>
          <w:color w:val="000000"/>
          <w:shd w:val="clear" w:color="auto" w:fill="FFFFFF"/>
        </w:rPr>
        <w:t xml:space="preserve">ave any supervisory or management requirements. </w:t>
      </w:r>
    </w:p>
    <w:p w14:paraId="655239A2" w14:textId="341CFAC1" w:rsidR="00AD7E4A" w:rsidRPr="00202F63" w:rsidRDefault="00AD7E4A" w:rsidP="7AAD3A12">
      <w:pPr>
        <w:pStyle w:val="BulletLevel1KF"/>
        <w:numPr>
          <w:ilvl w:val="0"/>
          <w:numId w:val="32"/>
        </w:numPr>
        <w:spacing w:after="80" w:line="240" w:lineRule="auto"/>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This role does not manage any direct budgets</w:t>
      </w:r>
      <w:r w:rsidR="063CE428" w:rsidRPr="00202F63">
        <w:rPr>
          <w:rStyle w:val="normaltextrun"/>
          <w:rFonts w:ascii="Arial" w:hAnsi="Arial" w:cs="Arial"/>
          <w:color w:val="000000"/>
          <w:shd w:val="clear" w:color="auto" w:fill="FFFFFF"/>
        </w:rPr>
        <w:t xml:space="preserve"> but is heavily involved in the preparation and monitoring of the budget process</w:t>
      </w:r>
      <w:r w:rsidRPr="00202F63">
        <w:rPr>
          <w:rStyle w:val="normaltextrun"/>
          <w:rFonts w:ascii="Arial" w:hAnsi="Arial" w:cs="Arial"/>
          <w:color w:val="000000"/>
          <w:shd w:val="clear" w:color="auto" w:fill="FFFFFF"/>
        </w:rPr>
        <w:t xml:space="preserve">. </w:t>
      </w:r>
    </w:p>
    <w:p w14:paraId="4C989A2D" w14:textId="41D138DE" w:rsidR="00AD7E4A" w:rsidRPr="00202F63" w:rsidRDefault="00AD7E4A" w:rsidP="7AAD3A12">
      <w:pPr>
        <w:pStyle w:val="BulletLevel1KF"/>
        <w:numPr>
          <w:ilvl w:val="0"/>
          <w:numId w:val="32"/>
        </w:numPr>
        <w:spacing w:after="80" w:line="240" w:lineRule="auto"/>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 xml:space="preserve">This role holder will work independently and </w:t>
      </w:r>
      <w:r w:rsidR="00611103" w:rsidRPr="00202F63">
        <w:rPr>
          <w:rStyle w:val="normaltextrun"/>
          <w:rFonts w:ascii="Arial" w:hAnsi="Arial" w:cs="Arial"/>
          <w:color w:val="000000"/>
          <w:shd w:val="clear" w:color="auto" w:fill="FFFFFF"/>
        </w:rPr>
        <w:t>or</w:t>
      </w:r>
      <w:r w:rsidRPr="00202F63">
        <w:rPr>
          <w:rStyle w:val="normaltextrun"/>
          <w:rFonts w:ascii="Arial" w:hAnsi="Arial" w:cs="Arial"/>
          <w:color w:val="000000"/>
          <w:shd w:val="clear" w:color="auto" w:fill="FFFFFF"/>
        </w:rPr>
        <w:t xml:space="preserve"> </w:t>
      </w:r>
      <w:r w:rsidR="00611103" w:rsidRPr="00202F63">
        <w:rPr>
          <w:rStyle w:val="normaltextrun"/>
          <w:rFonts w:ascii="Arial" w:hAnsi="Arial" w:cs="Arial"/>
          <w:color w:val="000000"/>
          <w:shd w:val="clear" w:color="auto" w:fill="FFFFFF"/>
        </w:rPr>
        <w:t xml:space="preserve">as </w:t>
      </w:r>
      <w:r w:rsidRPr="00202F63">
        <w:rPr>
          <w:rStyle w:val="normaltextrun"/>
          <w:rFonts w:ascii="Arial" w:hAnsi="Arial" w:cs="Arial"/>
          <w:color w:val="000000"/>
          <w:shd w:val="clear" w:color="auto" w:fill="FFFFFF"/>
        </w:rPr>
        <w:t xml:space="preserve">part of a </w:t>
      </w:r>
      <w:r w:rsidR="00611103" w:rsidRPr="00202F63">
        <w:rPr>
          <w:rStyle w:val="normaltextrun"/>
          <w:rFonts w:ascii="Arial" w:hAnsi="Arial" w:cs="Arial"/>
          <w:color w:val="000000"/>
          <w:shd w:val="clear" w:color="auto" w:fill="FFFFFF"/>
        </w:rPr>
        <w:t>political group</w:t>
      </w:r>
      <w:r w:rsidRPr="00202F63">
        <w:rPr>
          <w:rStyle w:val="normaltextrun"/>
          <w:rFonts w:ascii="Arial" w:hAnsi="Arial" w:cs="Arial"/>
          <w:color w:val="000000"/>
          <w:shd w:val="clear" w:color="auto" w:fill="FFFFFF"/>
        </w:rPr>
        <w:t xml:space="preserve">, planning and prioritising their work according to deadlines. </w:t>
      </w:r>
    </w:p>
    <w:p w14:paraId="39EF5C26" w14:textId="77F2E998" w:rsidR="00881F63" w:rsidRPr="00202F63" w:rsidRDefault="00611103" w:rsidP="7AAD3A12">
      <w:pPr>
        <w:pStyle w:val="BulletLevel1KF"/>
        <w:numPr>
          <w:ilvl w:val="0"/>
          <w:numId w:val="32"/>
        </w:numPr>
        <w:spacing w:after="80" w:line="240" w:lineRule="auto"/>
        <w:rPr>
          <w:rStyle w:val="normaltextrun"/>
          <w:rFonts w:ascii="Arial" w:hAnsi="Arial" w:cs="Arial"/>
          <w:color w:val="000000"/>
          <w:shd w:val="clear" w:color="auto" w:fill="FFFFFF"/>
        </w:rPr>
      </w:pPr>
      <w:r w:rsidRPr="00202F63">
        <w:rPr>
          <w:rStyle w:val="normaltextrun"/>
          <w:rFonts w:ascii="Arial" w:hAnsi="Arial" w:cs="Arial"/>
          <w:color w:val="000000"/>
          <w:shd w:val="clear" w:color="auto" w:fill="FFFFFF"/>
        </w:rPr>
        <w:t>The role</w:t>
      </w:r>
      <w:r w:rsidR="001A4F16" w:rsidRPr="00202F63">
        <w:rPr>
          <w:rStyle w:val="normaltextrun"/>
          <w:rFonts w:ascii="Arial" w:hAnsi="Arial" w:cs="Arial"/>
          <w:color w:val="000000"/>
          <w:shd w:val="clear" w:color="auto" w:fill="FFFFFF"/>
        </w:rPr>
        <w:t xml:space="preserve"> </w:t>
      </w:r>
      <w:r w:rsidR="00A127BA" w:rsidRPr="00202F63">
        <w:rPr>
          <w:rStyle w:val="normaltextrun"/>
          <w:rFonts w:ascii="Arial" w:hAnsi="Arial" w:cs="Arial"/>
          <w:color w:val="000000"/>
          <w:shd w:val="clear" w:color="auto" w:fill="FFFFFF"/>
        </w:rPr>
        <w:t xml:space="preserve">may have different reporting </w:t>
      </w:r>
      <w:r w:rsidR="0017128D" w:rsidRPr="00202F63">
        <w:rPr>
          <w:rStyle w:val="normaltextrun"/>
          <w:rFonts w:ascii="Arial" w:hAnsi="Arial" w:cs="Arial"/>
          <w:color w:val="000000"/>
          <w:shd w:val="clear" w:color="auto" w:fill="FFFFFF"/>
        </w:rPr>
        <w:t>lines</w:t>
      </w:r>
      <w:r w:rsidR="0073209C" w:rsidRPr="00202F63">
        <w:rPr>
          <w:rStyle w:val="normaltextrun"/>
          <w:rFonts w:ascii="Arial" w:hAnsi="Arial" w:cs="Arial"/>
          <w:color w:val="000000"/>
          <w:shd w:val="clear" w:color="auto" w:fill="FFFFFF"/>
        </w:rPr>
        <w:t>;</w:t>
      </w:r>
      <w:r w:rsidR="0017128D" w:rsidRPr="00202F63">
        <w:rPr>
          <w:rStyle w:val="normaltextrun"/>
          <w:rFonts w:ascii="Arial" w:hAnsi="Arial" w:cs="Arial"/>
          <w:color w:val="000000"/>
          <w:shd w:val="clear" w:color="auto" w:fill="FFFFFF"/>
        </w:rPr>
        <w:t xml:space="preserve"> </w:t>
      </w:r>
      <w:r w:rsidR="0073209C" w:rsidRPr="00202F63">
        <w:rPr>
          <w:rStyle w:val="normaltextrun"/>
          <w:rFonts w:ascii="Arial" w:hAnsi="Arial" w:cs="Arial"/>
          <w:color w:val="000000"/>
          <w:shd w:val="clear" w:color="auto" w:fill="FFFFFF"/>
        </w:rPr>
        <w:t>F</w:t>
      </w:r>
      <w:r w:rsidR="001A4F16" w:rsidRPr="00202F63">
        <w:rPr>
          <w:rStyle w:val="normaltextrun"/>
          <w:rFonts w:ascii="Arial" w:hAnsi="Arial" w:cs="Arial"/>
          <w:color w:val="000000"/>
          <w:shd w:val="clear" w:color="auto" w:fill="FFFFFF"/>
        </w:rPr>
        <w:t xml:space="preserve">or </w:t>
      </w:r>
      <w:r w:rsidR="006C2E7F" w:rsidRPr="00202F63">
        <w:rPr>
          <w:rStyle w:val="normaltextrun"/>
          <w:rFonts w:ascii="Arial" w:hAnsi="Arial" w:cs="Arial"/>
          <w:color w:val="000000"/>
          <w:shd w:val="clear" w:color="auto" w:fill="FFFFFF"/>
        </w:rPr>
        <w:t>administrative requirements</w:t>
      </w:r>
      <w:r w:rsidR="001A4F16" w:rsidRPr="00202F63">
        <w:rPr>
          <w:rStyle w:val="normaltextrun"/>
          <w:rFonts w:ascii="Arial" w:hAnsi="Arial" w:cs="Arial"/>
          <w:color w:val="000000"/>
          <w:shd w:val="clear" w:color="auto" w:fill="FFFFFF"/>
        </w:rPr>
        <w:t xml:space="preserve"> </w:t>
      </w:r>
      <w:r w:rsidR="00A3325B" w:rsidRPr="00202F63">
        <w:rPr>
          <w:rStyle w:val="normaltextrun"/>
          <w:rFonts w:ascii="Arial" w:hAnsi="Arial" w:cs="Arial"/>
          <w:color w:val="000000"/>
          <w:shd w:val="clear" w:color="auto" w:fill="FFFFFF"/>
        </w:rPr>
        <w:t>(</w:t>
      </w:r>
      <w:r w:rsidR="001A4F16" w:rsidRPr="00202F63">
        <w:rPr>
          <w:rStyle w:val="normaltextrun"/>
          <w:rFonts w:ascii="Arial" w:hAnsi="Arial" w:cs="Arial"/>
          <w:color w:val="000000"/>
          <w:shd w:val="clear" w:color="auto" w:fill="FFFFFF"/>
        </w:rPr>
        <w:t>like leave</w:t>
      </w:r>
      <w:r w:rsidR="00A127BA" w:rsidRPr="00202F63">
        <w:rPr>
          <w:rStyle w:val="normaltextrun"/>
          <w:rFonts w:ascii="Arial" w:hAnsi="Arial" w:cs="Arial"/>
          <w:color w:val="000000" w:themeColor="text1"/>
        </w:rPr>
        <w:t xml:space="preserve"> </w:t>
      </w:r>
      <w:r w:rsidR="4B4768C9" w:rsidRPr="00202F63">
        <w:rPr>
          <w:rStyle w:val="normaltextrun"/>
          <w:rFonts w:ascii="Arial" w:hAnsi="Arial" w:cs="Arial"/>
          <w:color w:val="000000"/>
          <w:shd w:val="clear" w:color="auto" w:fill="FFFFFF"/>
        </w:rPr>
        <w:t>etc</w:t>
      </w:r>
      <w:r w:rsidR="00A3325B" w:rsidRPr="00202F63">
        <w:rPr>
          <w:rStyle w:val="normaltextrun"/>
          <w:rFonts w:ascii="Arial" w:hAnsi="Arial" w:cs="Arial"/>
          <w:color w:val="000000"/>
          <w:shd w:val="clear" w:color="auto" w:fill="FFFFFF"/>
        </w:rPr>
        <w:t>.)</w:t>
      </w:r>
      <w:r w:rsidR="4B4768C9" w:rsidRPr="00202F63">
        <w:rPr>
          <w:rStyle w:val="normaltextrun"/>
          <w:rFonts w:ascii="Arial" w:hAnsi="Arial" w:cs="Arial"/>
          <w:color w:val="000000"/>
          <w:shd w:val="clear" w:color="auto" w:fill="FFFFFF"/>
        </w:rPr>
        <w:t xml:space="preserve"> </w:t>
      </w:r>
      <w:r w:rsidR="0017128D" w:rsidRPr="00202F63">
        <w:rPr>
          <w:rStyle w:val="normaltextrun"/>
          <w:rFonts w:ascii="Arial" w:hAnsi="Arial" w:cs="Arial"/>
          <w:color w:val="000000"/>
          <w:shd w:val="clear" w:color="auto" w:fill="FFFFFF"/>
        </w:rPr>
        <w:t>typically a senior leader, who is an employee of B</w:t>
      </w:r>
      <w:r w:rsidR="00A3325B" w:rsidRPr="00202F63">
        <w:rPr>
          <w:rStyle w:val="normaltextrun"/>
          <w:rFonts w:ascii="Arial" w:hAnsi="Arial" w:cs="Arial"/>
          <w:color w:val="000000"/>
          <w:shd w:val="clear" w:color="auto" w:fill="FFFFFF"/>
        </w:rPr>
        <w:t>&amp;</w:t>
      </w:r>
      <w:r w:rsidR="0017128D" w:rsidRPr="00202F63">
        <w:rPr>
          <w:rStyle w:val="normaltextrun"/>
          <w:rFonts w:ascii="Arial" w:hAnsi="Arial" w:cs="Arial"/>
          <w:color w:val="000000"/>
          <w:shd w:val="clear" w:color="auto" w:fill="FFFFFF"/>
        </w:rPr>
        <w:t>NES</w:t>
      </w:r>
      <w:r w:rsidR="00A127BA" w:rsidRPr="00202F63">
        <w:rPr>
          <w:rStyle w:val="normaltextrun"/>
          <w:rFonts w:ascii="Arial" w:hAnsi="Arial" w:cs="Arial"/>
          <w:color w:val="000000"/>
          <w:shd w:val="clear" w:color="auto" w:fill="FFFFFF"/>
        </w:rPr>
        <w:t xml:space="preserve"> and</w:t>
      </w:r>
      <w:r w:rsidR="004F549B" w:rsidRPr="00202F63">
        <w:rPr>
          <w:rStyle w:val="normaltextrun"/>
          <w:rFonts w:ascii="Arial" w:hAnsi="Arial" w:cs="Arial"/>
          <w:color w:val="000000"/>
          <w:shd w:val="clear" w:color="auto" w:fill="FFFFFF"/>
        </w:rPr>
        <w:t xml:space="preserve"> </w:t>
      </w:r>
      <w:r w:rsidR="0073209C" w:rsidRPr="00202F63">
        <w:rPr>
          <w:rStyle w:val="normaltextrun"/>
          <w:rFonts w:ascii="Arial" w:hAnsi="Arial" w:cs="Arial"/>
          <w:color w:val="000000"/>
          <w:shd w:val="clear" w:color="auto" w:fill="FFFFFF"/>
        </w:rPr>
        <w:t>for</w:t>
      </w:r>
      <w:r w:rsidR="006C2E7F" w:rsidRPr="00202F63">
        <w:rPr>
          <w:rStyle w:val="normaltextrun"/>
          <w:rFonts w:ascii="Arial" w:hAnsi="Arial" w:cs="Arial"/>
          <w:color w:val="000000" w:themeColor="text1"/>
        </w:rPr>
        <w:t xml:space="preserve"> </w:t>
      </w:r>
      <w:r w:rsidR="5F2BC334" w:rsidRPr="00202F63">
        <w:rPr>
          <w:rStyle w:val="normaltextrun"/>
          <w:rFonts w:ascii="Arial" w:hAnsi="Arial" w:cs="Arial"/>
          <w:color w:val="000000" w:themeColor="text1"/>
        </w:rPr>
        <w:t>day-to-</w:t>
      </w:r>
      <w:r w:rsidR="517D7346" w:rsidRPr="00202F63">
        <w:rPr>
          <w:rStyle w:val="normaltextrun"/>
          <w:rFonts w:ascii="Arial" w:hAnsi="Arial" w:cs="Arial"/>
          <w:color w:val="000000"/>
          <w:shd w:val="clear" w:color="auto" w:fill="FFFFFF"/>
        </w:rPr>
        <w:t>day work</w:t>
      </w:r>
      <w:r w:rsidR="0017128D" w:rsidRPr="00202F63">
        <w:rPr>
          <w:rStyle w:val="normaltextrun"/>
          <w:rFonts w:ascii="Arial" w:hAnsi="Arial" w:cs="Arial"/>
          <w:color w:val="000000"/>
          <w:shd w:val="clear" w:color="auto" w:fill="FFFFFF"/>
        </w:rPr>
        <w:t xml:space="preserve"> instructions</w:t>
      </w:r>
      <w:r w:rsidR="0073209C" w:rsidRPr="00202F63">
        <w:rPr>
          <w:rStyle w:val="normaltextrun"/>
          <w:rFonts w:ascii="Arial" w:hAnsi="Arial" w:cs="Arial"/>
          <w:color w:val="000000"/>
          <w:shd w:val="clear" w:color="auto" w:fill="FFFFFF"/>
        </w:rPr>
        <w:t>, it will be the Group Leader</w:t>
      </w:r>
      <w:r w:rsidR="387BE217" w:rsidRPr="00202F63">
        <w:rPr>
          <w:rStyle w:val="normaltextrun"/>
          <w:rFonts w:ascii="Arial" w:hAnsi="Arial" w:cs="Arial"/>
          <w:color w:val="000000"/>
          <w:shd w:val="clear" w:color="auto" w:fill="FFFFFF"/>
        </w:rPr>
        <w:t xml:space="preserve"> or their nominated representative</w:t>
      </w:r>
      <w:r w:rsidR="0017128D" w:rsidRPr="00202F63">
        <w:rPr>
          <w:rStyle w:val="normaltextrun"/>
          <w:rFonts w:ascii="Arial" w:hAnsi="Arial" w:cs="Arial"/>
          <w:color w:val="000000"/>
          <w:shd w:val="clear" w:color="auto" w:fill="FFFFFF"/>
        </w:rPr>
        <w:t>.</w:t>
      </w:r>
      <w:bookmarkStart w:id="0" w:name="_Hlk169780533"/>
    </w:p>
    <w:p w14:paraId="0991A1CF" w14:textId="77777777" w:rsidR="00806C20" w:rsidRPr="00202F63" w:rsidRDefault="00806C20" w:rsidP="7AAD3A12">
      <w:pPr>
        <w:pStyle w:val="BulletLevel1KF"/>
        <w:rPr>
          <w:rFonts w:ascii="Arial" w:hAnsi="Arial" w:cs="Arial"/>
        </w:rPr>
      </w:pPr>
      <w:r w:rsidRPr="00202F63">
        <w:rPr>
          <w:rStyle w:val="normaltextrun"/>
          <w:rFonts w:ascii="Arial" w:hAnsi="Arial" w:cs="Arial"/>
          <w:b/>
          <w:bCs/>
          <w:color w:val="00AE43"/>
        </w:rPr>
        <w:t>Working Conditions</w:t>
      </w:r>
      <w:r w:rsidRPr="00202F63">
        <w:rPr>
          <w:rStyle w:val="normaltextrun"/>
          <w:rFonts w:ascii="Arial" w:hAnsi="Arial" w:cs="Arial"/>
          <w:color w:val="00AE43"/>
        </w:rPr>
        <w:t>  </w:t>
      </w:r>
      <w:r w:rsidRPr="00202F63">
        <w:rPr>
          <w:rStyle w:val="eop"/>
          <w:rFonts w:ascii="Arial" w:hAnsi="Arial" w:cs="Arial"/>
          <w:color w:val="00AE43"/>
        </w:rPr>
        <w:t> </w:t>
      </w:r>
    </w:p>
    <w:p w14:paraId="32F92B1C" w14:textId="77777777" w:rsidR="00806C20" w:rsidRPr="00202F63" w:rsidRDefault="00806C20" w:rsidP="7AAD3A12">
      <w:pPr>
        <w:pStyle w:val="BulletLevel1KF"/>
        <w:numPr>
          <w:ilvl w:val="0"/>
          <w:numId w:val="18"/>
        </w:numPr>
        <w:spacing w:after="0" w:line="240" w:lineRule="auto"/>
        <w:ind w:left="284" w:hanging="284"/>
        <w:rPr>
          <w:rFonts w:ascii="Arial" w:eastAsia="Arial" w:hAnsi="Arial" w:cs="Arial"/>
        </w:rPr>
      </w:pPr>
      <w:r w:rsidRPr="00202F63">
        <w:rPr>
          <w:rFonts w:ascii="Arial" w:eastAsia="Arial" w:hAnsi="Arial" w:cs="Arial"/>
        </w:rPr>
        <w:t>The role does not have any physical demands that have a material impact on the nature of the role.</w:t>
      </w:r>
    </w:p>
    <w:p w14:paraId="1BF7B1C2" w14:textId="77777777" w:rsidR="00806C20" w:rsidRPr="00202F63" w:rsidRDefault="00806C20" w:rsidP="7AAD3A12">
      <w:pPr>
        <w:pStyle w:val="BulletLevel1KF"/>
        <w:numPr>
          <w:ilvl w:val="0"/>
          <w:numId w:val="18"/>
        </w:numPr>
        <w:spacing w:after="0" w:line="240" w:lineRule="auto"/>
        <w:ind w:left="284" w:hanging="284"/>
        <w:rPr>
          <w:rFonts w:ascii="Arial" w:eastAsia="Arial" w:hAnsi="Arial" w:cs="Arial"/>
        </w:rPr>
      </w:pPr>
      <w:r w:rsidRPr="00202F63">
        <w:rPr>
          <w:rFonts w:ascii="Arial" w:eastAsia="Arial" w:hAnsi="Arial" w:cs="Arial"/>
        </w:rPr>
        <w:t>The role does not have any environmental demands that have a material impact on the nature of the role.</w:t>
      </w:r>
    </w:p>
    <w:p w14:paraId="086B1820" w14:textId="77777777" w:rsidR="00806C20" w:rsidRPr="00202F63" w:rsidRDefault="00806C20" w:rsidP="7AAD3A12">
      <w:pPr>
        <w:pStyle w:val="BulletLevel1KF"/>
        <w:numPr>
          <w:ilvl w:val="0"/>
          <w:numId w:val="18"/>
        </w:numPr>
        <w:spacing w:after="0" w:line="240" w:lineRule="auto"/>
        <w:ind w:left="284" w:hanging="284"/>
        <w:rPr>
          <w:rFonts w:ascii="Arial" w:eastAsia="Arial" w:hAnsi="Arial" w:cs="Arial"/>
        </w:rPr>
      </w:pPr>
      <w:r w:rsidRPr="00202F63">
        <w:rPr>
          <w:rFonts w:ascii="Arial" w:eastAsia="Arial" w:hAnsi="Arial" w:cs="Arial"/>
        </w:rPr>
        <w:t>The role does not have any mental demands that have a material impact on the nature of the role.</w:t>
      </w:r>
    </w:p>
    <w:p w14:paraId="0F894364" w14:textId="77777777" w:rsidR="00806C20" w:rsidRPr="00202F63" w:rsidRDefault="00806C20" w:rsidP="7AAD3A12">
      <w:pPr>
        <w:pStyle w:val="BulletLevel1KF"/>
        <w:numPr>
          <w:ilvl w:val="0"/>
          <w:numId w:val="18"/>
        </w:numPr>
        <w:spacing w:after="0" w:line="240" w:lineRule="auto"/>
        <w:ind w:left="284" w:hanging="284"/>
        <w:rPr>
          <w:rFonts w:ascii="Arial" w:eastAsia="Arial" w:hAnsi="Arial" w:cs="Arial"/>
        </w:rPr>
      </w:pPr>
      <w:r w:rsidRPr="00202F63">
        <w:rPr>
          <w:rFonts w:ascii="Arial" w:eastAsia="Arial" w:hAnsi="Arial" w:cs="Arial"/>
        </w:rPr>
        <w:t>The role does not have any emotional demands that have a material impact on the nature of the role.</w:t>
      </w:r>
    </w:p>
    <w:p w14:paraId="1FEB1CE9" w14:textId="77777777" w:rsidR="00806C20" w:rsidRPr="00202F63" w:rsidRDefault="00806C20" w:rsidP="7AAD3A12">
      <w:pPr>
        <w:pStyle w:val="paragraph"/>
        <w:spacing w:before="0" w:beforeAutospacing="0" w:after="0" w:afterAutospacing="0"/>
        <w:rPr>
          <w:rStyle w:val="normaltextrun"/>
          <w:rFonts w:ascii="Arial" w:hAnsi="Arial" w:cs="Arial"/>
          <w:b/>
          <w:bCs/>
          <w:color w:val="00AE43"/>
          <w:sz w:val="22"/>
          <w:szCs w:val="22"/>
        </w:rPr>
      </w:pPr>
    </w:p>
    <w:p w14:paraId="25F84CE3" w14:textId="3B4808F5" w:rsidR="006F5ECA" w:rsidRPr="00202F63" w:rsidRDefault="006F5ECA" w:rsidP="7AAD3A12">
      <w:pPr>
        <w:pStyle w:val="BulletLevel1KF"/>
        <w:spacing w:after="80" w:line="240" w:lineRule="auto"/>
        <w:rPr>
          <w:rStyle w:val="eop"/>
          <w:rFonts w:ascii="Arial" w:hAnsi="Arial" w:cs="Arial"/>
          <w:color w:val="000000"/>
          <w:shd w:val="clear" w:color="auto" w:fill="FFFFFF"/>
        </w:rPr>
      </w:pPr>
      <w:r w:rsidRPr="00202F63">
        <w:rPr>
          <w:rStyle w:val="normaltextrun"/>
          <w:rFonts w:ascii="Arial" w:eastAsiaTheme="majorEastAsia" w:hAnsi="Arial" w:cs="Arial"/>
          <w:b/>
          <w:bCs/>
          <w:color w:val="00AE43"/>
        </w:rPr>
        <w:t>Values and Behaviour Framework</w:t>
      </w:r>
      <w:r w:rsidRPr="00202F63">
        <w:rPr>
          <w:rStyle w:val="eop"/>
          <w:rFonts w:ascii="Arial" w:eastAsiaTheme="majorEastAsia" w:hAnsi="Arial" w:cs="Arial"/>
          <w:color w:val="00AE43"/>
        </w:rPr>
        <w:t> </w:t>
      </w:r>
    </w:p>
    <w:p w14:paraId="41AA6267" w14:textId="77777777" w:rsidR="006F5ECA" w:rsidRPr="00202F63" w:rsidRDefault="006F5ECA" w:rsidP="7AAD3A12">
      <w:pPr>
        <w:spacing w:before="240" w:after="120"/>
        <w:rPr>
          <w:rFonts w:ascii="Arial" w:hAnsi="Arial" w:cs="Arial"/>
          <w:b/>
          <w:bCs/>
          <w:color w:val="008A7D"/>
        </w:rPr>
      </w:pPr>
      <w:r w:rsidRPr="00202F63">
        <w:rPr>
          <w:rFonts w:ascii="Arial" w:hAnsi="Arial" w:cs="Arial"/>
        </w:rPr>
        <w:t>The Values are underpinned by a set of behaviours for all staff, managers, and leaders. These Values and Behaviours are used to support and inform our recruitment decisions, staff development and organisational behaviour.</w:t>
      </w: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273"/>
        <w:gridCol w:w="8323"/>
      </w:tblGrid>
      <w:tr w:rsidR="006F5ECA" w:rsidRPr="00202F63" w14:paraId="28409E71" w14:textId="77777777" w:rsidTr="102E7535">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408DDD43" w14:textId="77777777" w:rsidR="006F5ECA" w:rsidRPr="00202F63" w:rsidRDefault="006F5ECA" w:rsidP="7AAD3A12">
            <w:pPr>
              <w:spacing w:after="120" w:line="240" w:lineRule="auto"/>
              <w:jc w:val="center"/>
              <w:rPr>
                <w:rFonts w:ascii="Arial" w:eastAsia="Times New Roman" w:hAnsi="Arial" w:cs="Arial"/>
                <w:b/>
                <w:bCs/>
                <w:color w:val="00AE43"/>
                <w:lang w:eastAsia="en-GB"/>
              </w:rPr>
            </w:pPr>
            <w:r w:rsidRPr="00202F63">
              <w:rPr>
                <w:rFonts w:ascii="Arial" w:hAnsi="Arial" w:cs="Arial"/>
                <w:noProof/>
              </w:rPr>
              <w:drawing>
                <wp:inline distT="0" distB="0" distL="0" distR="0" wp14:anchorId="21F70227" wp14:editId="734E26B4">
                  <wp:extent cx="847090" cy="609600"/>
                  <wp:effectExtent l="0" t="0" r="0" b="0"/>
                  <wp:docPr id="13029497" name="Picture 4" descr="A blue square with a check mark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7090" cy="609600"/>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1D6E36FF" w14:textId="77777777" w:rsidR="006F5ECA" w:rsidRPr="00202F63" w:rsidRDefault="006F5ECA" w:rsidP="102E7535">
            <w:pPr>
              <w:spacing w:after="0"/>
              <w:jc w:val="center"/>
              <w:rPr>
                <w:rFonts w:ascii="Arial" w:eastAsia="Times New Roman" w:hAnsi="Arial" w:cs="Arial"/>
                <w:color w:val="000000" w:themeColor="text1"/>
                <w:lang w:eastAsia="en-GB"/>
              </w:rPr>
            </w:pPr>
            <w:r w:rsidRPr="00202F63">
              <w:rPr>
                <w:rFonts w:ascii="Arial" w:eastAsia="Times New Roman" w:hAnsi="Arial" w:cs="Arial"/>
                <w:color w:val="000000" w:themeColor="text1"/>
                <w:lang w:eastAsia="en-GB"/>
              </w:rPr>
              <w:t xml:space="preserve">We are bold in our approach, set aspirational goals for ourselves and create innovative solutions to tackle problems and adapt to changing circumstances. This value demonstrates that we are proactive, </w:t>
            </w:r>
            <w:proofErr w:type="gramStart"/>
            <w:r w:rsidRPr="00202F63">
              <w:rPr>
                <w:rFonts w:ascii="Arial" w:eastAsia="Times New Roman" w:hAnsi="Arial" w:cs="Arial"/>
                <w:color w:val="000000" w:themeColor="text1"/>
                <w:lang w:eastAsia="en-GB"/>
              </w:rPr>
              <w:t>take action</w:t>
            </w:r>
            <w:proofErr w:type="gramEnd"/>
            <w:r w:rsidRPr="00202F63">
              <w:rPr>
                <w:rFonts w:ascii="Arial" w:eastAsia="Times New Roman" w:hAnsi="Arial" w:cs="Arial"/>
                <w:color w:val="000000" w:themeColor="text1"/>
                <w:lang w:eastAsia="en-GB"/>
              </w:rPr>
              <w:t xml:space="preserve"> and deliver outcomes which improve people's lives.</w:t>
            </w:r>
          </w:p>
        </w:tc>
      </w:tr>
      <w:tr w:rsidR="006F5ECA" w:rsidRPr="00202F63" w14:paraId="6C82E897" w14:textId="77777777" w:rsidTr="102E7535">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520B2BAB" w14:textId="77777777" w:rsidR="006F5ECA" w:rsidRPr="00202F63" w:rsidRDefault="006F5ECA" w:rsidP="7AAD3A12">
            <w:pPr>
              <w:spacing w:after="120" w:line="240" w:lineRule="auto"/>
              <w:jc w:val="center"/>
              <w:rPr>
                <w:rFonts w:ascii="Arial" w:eastAsia="Times New Roman" w:hAnsi="Arial" w:cs="Arial"/>
                <w:b/>
                <w:bCs/>
                <w:color w:val="00AE43"/>
                <w:lang w:eastAsia="en-GB"/>
              </w:rPr>
            </w:pPr>
            <w:r w:rsidRPr="00202F63">
              <w:rPr>
                <w:rFonts w:ascii="Arial" w:hAnsi="Arial" w:cs="Arial"/>
                <w:noProof/>
              </w:rPr>
              <w:drawing>
                <wp:inline distT="0" distB="0" distL="0" distR="0" wp14:anchorId="37B213D2" wp14:editId="39DAE8D3">
                  <wp:extent cx="856615" cy="590550"/>
                  <wp:effectExtent l="0" t="0" r="635" b="0"/>
                  <wp:docPr id="1825924375" name="Picture 3" descr="A purple rectangular sign with a light bulb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856615" cy="590550"/>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11971810" w14:textId="77777777" w:rsidR="006F5ECA" w:rsidRPr="00202F63" w:rsidRDefault="006F5ECA" w:rsidP="102E7535">
            <w:pPr>
              <w:spacing w:after="0"/>
              <w:jc w:val="center"/>
              <w:rPr>
                <w:rFonts w:ascii="Arial" w:eastAsia="Times New Roman" w:hAnsi="Arial" w:cs="Arial"/>
                <w:color w:val="000000" w:themeColor="text1"/>
                <w:lang w:eastAsia="en-GB"/>
              </w:rPr>
            </w:pPr>
            <w:bookmarkStart w:id="1" w:name="_Hlk57891619"/>
            <w:r w:rsidRPr="00202F63">
              <w:rPr>
                <w:rFonts w:ascii="Arial" w:eastAsia="Times New Roman" w:hAnsi="Arial" w:cs="Arial"/>
                <w:color w:val="000000" w:themeColor="text1"/>
                <w:lang w:eastAsia="en-GB"/>
              </w:rPr>
              <w:t>We empower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1"/>
          </w:p>
        </w:tc>
      </w:tr>
      <w:tr w:rsidR="006F5ECA" w:rsidRPr="00202F63" w14:paraId="21F3710E" w14:textId="77777777" w:rsidTr="102E7535">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7521CD55" w14:textId="77777777" w:rsidR="006F5ECA" w:rsidRPr="00202F63" w:rsidRDefault="006F5ECA" w:rsidP="7AAD3A12">
            <w:pPr>
              <w:spacing w:after="120" w:line="240" w:lineRule="auto"/>
              <w:jc w:val="center"/>
              <w:rPr>
                <w:rFonts w:ascii="Arial" w:eastAsia="Times New Roman" w:hAnsi="Arial" w:cs="Arial"/>
                <w:b/>
                <w:bCs/>
                <w:color w:val="00AE43"/>
                <w:lang w:eastAsia="en-GB"/>
              </w:rPr>
            </w:pPr>
            <w:r w:rsidRPr="00202F63">
              <w:rPr>
                <w:rFonts w:ascii="Arial" w:hAnsi="Arial" w:cs="Arial"/>
                <w:noProof/>
              </w:rPr>
              <w:drawing>
                <wp:inline distT="0" distB="0" distL="0" distR="0" wp14:anchorId="6C5DCD9C" wp14:editId="348C9383">
                  <wp:extent cx="842010" cy="552450"/>
                  <wp:effectExtent l="0" t="0" r="0" b="0"/>
                  <wp:docPr id="929625137" name="Picture 2" descr="A red rectangular sign with white handsh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842010" cy="552450"/>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2CCF260C" w14:textId="77777777" w:rsidR="006F5ECA" w:rsidRPr="00202F63" w:rsidRDefault="006F5ECA" w:rsidP="102E7535">
            <w:pPr>
              <w:spacing w:after="0" w:line="240" w:lineRule="auto"/>
              <w:jc w:val="center"/>
              <w:rPr>
                <w:rFonts w:ascii="Arial" w:eastAsia="Times New Roman" w:hAnsi="Arial" w:cs="Arial"/>
                <w:color w:val="000000" w:themeColor="text1"/>
                <w:lang w:eastAsia="en-GB"/>
              </w:rPr>
            </w:pPr>
            <w:bookmarkStart w:id="2" w:name="_Hlk57891640"/>
            <w:r w:rsidRPr="00202F63">
              <w:rPr>
                <w:rFonts w:ascii="Arial" w:eastAsia="Times New Roman" w:hAnsi="Arial" w:cs="Arial"/>
                <w:color w:val="000000" w:themeColor="text1"/>
                <w:lang w:eastAsia="en-GB"/>
              </w:rPr>
              <w:t>We are supportive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2"/>
          </w:p>
        </w:tc>
      </w:tr>
      <w:tr w:rsidR="006F5ECA" w:rsidRPr="00202F63" w14:paraId="1D535BD7" w14:textId="77777777" w:rsidTr="102E7535">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1344DFA2" w14:textId="77777777" w:rsidR="006F5ECA" w:rsidRPr="00202F63" w:rsidRDefault="006F5ECA" w:rsidP="7AAD3A12">
            <w:pPr>
              <w:spacing w:after="120" w:line="240" w:lineRule="auto"/>
              <w:jc w:val="center"/>
              <w:rPr>
                <w:rFonts w:ascii="Arial" w:eastAsia="Times New Roman" w:hAnsi="Arial" w:cs="Arial"/>
                <w:b/>
                <w:bCs/>
                <w:color w:val="00AE43"/>
                <w:lang w:eastAsia="en-GB"/>
              </w:rPr>
            </w:pPr>
            <w:r w:rsidRPr="00202F63">
              <w:rPr>
                <w:rFonts w:ascii="Arial" w:hAnsi="Arial" w:cs="Arial"/>
                <w:noProof/>
              </w:rPr>
              <w:drawing>
                <wp:inline distT="0" distB="0" distL="0" distR="0" wp14:anchorId="23236079" wp14:editId="49A30958">
                  <wp:extent cx="828675" cy="571500"/>
                  <wp:effectExtent l="0" t="0" r="9525" b="0"/>
                  <wp:docPr id="2121896049"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828675" cy="571500"/>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523A3014" w14:textId="747924B9" w:rsidR="006F5ECA" w:rsidRPr="00202F63" w:rsidRDefault="006F5ECA" w:rsidP="102E7535">
            <w:pPr>
              <w:spacing w:after="0" w:line="240" w:lineRule="auto"/>
              <w:jc w:val="center"/>
              <w:rPr>
                <w:rFonts w:ascii="Arial" w:eastAsia="Times New Roman" w:hAnsi="Arial" w:cs="Arial"/>
                <w:color w:val="000000" w:themeColor="text1"/>
                <w:lang w:eastAsia="en-GB"/>
              </w:rPr>
            </w:pPr>
            <w:bookmarkStart w:id="3" w:name="_Hlk57891662"/>
            <w:r w:rsidRPr="00202F63">
              <w:rPr>
                <w:rFonts w:ascii="Arial" w:eastAsia="Times New Roman" w:hAnsi="Arial" w:cs="Arial"/>
                <w:color w:val="000000" w:themeColor="text1"/>
                <w:lang w:eastAsia="en-GB"/>
              </w:rPr>
              <w:t>We are transparent, honest and accountable. This value demonstrates that we act with integrity, are open to criticism, are honest about our mistakes and want to improve and do better so that we deliver on our promises.</w:t>
            </w:r>
            <w:bookmarkEnd w:id="3"/>
          </w:p>
        </w:tc>
      </w:tr>
      <w:bookmarkEnd w:id="0"/>
    </w:tbl>
    <w:p w14:paraId="10B46A49" w14:textId="5527AF48" w:rsidR="00B44932" w:rsidRPr="00E0202C" w:rsidRDefault="00B44932" w:rsidP="7AAD3A12">
      <w:pPr>
        <w:spacing w:before="240" w:after="120"/>
        <w:rPr>
          <w:rFonts w:ascii="Arial" w:hAnsi="Arial" w:cs="Arial"/>
          <w:b/>
          <w:bCs/>
          <w:color w:val="008A7D"/>
          <w:sz w:val="23"/>
          <w:szCs w:val="23"/>
        </w:rPr>
      </w:pPr>
    </w:p>
    <w:sectPr w:rsidR="00B44932" w:rsidRPr="00E0202C" w:rsidSect="00F364D8">
      <w:headerReference w:type="default" r:id="rId16"/>
      <w:footerReference w:type="default" r:id="rId17"/>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F360" w14:textId="77777777" w:rsidR="00075C22" w:rsidRDefault="00075C22" w:rsidP="00DA522A">
      <w:pPr>
        <w:spacing w:after="0" w:line="240" w:lineRule="auto"/>
      </w:pPr>
      <w:r>
        <w:separator/>
      </w:r>
    </w:p>
  </w:endnote>
  <w:endnote w:type="continuationSeparator" w:id="0">
    <w:p w14:paraId="7FAB1654" w14:textId="77777777" w:rsidR="00075C22" w:rsidRDefault="00075C22" w:rsidP="00DA522A">
      <w:pPr>
        <w:spacing w:after="0" w:line="240" w:lineRule="auto"/>
      </w:pPr>
      <w:r>
        <w:continuationSeparator/>
      </w:r>
    </w:p>
  </w:endnote>
  <w:endnote w:type="continuationNotice" w:id="1">
    <w:p w14:paraId="370D9FCC" w14:textId="77777777" w:rsidR="00075C22" w:rsidRDefault="00075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7D29" w14:textId="0C54CB80" w:rsidR="0096218C" w:rsidRDefault="7AAD3A12" w:rsidP="0096218C">
    <w:pPr>
      <w:pStyle w:val="Footer"/>
    </w:pPr>
    <w:bookmarkStart w:id="4" w:name="_Hlk169780033"/>
    <w:bookmarkStart w:id="5" w:name="_Hlk169780487"/>
    <w:r>
      <w:t>Version Date: 01/</w:t>
    </w:r>
    <w:r w:rsidR="00486459">
      <w:t>10</w:t>
    </w:r>
    <w:r>
      <w:t>/2024</w:t>
    </w:r>
    <w:r w:rsidR="0096218C">
      <w:tab/>
    </w:r>
    <w:r w:rsidR="0096218C">
      <w:tab/>
    </w:r>
    <w:r w:rsidR="0096218C">
      <w:ptab w:relativeTo="margin" w:alignment="center" w:leader="none"/>
    </w:r>
    <w:r w:rsidR="0096218C">
      <w:ptab w:relativeTo="margin" w:alignment="right" w:leader="none"/>
    </w:r>
    <w:r>
      <w:t xml:space="preserve">Page </w:t>
    </w:r>
    <w:r w:rsidR="0096218C">
      <w:fldChar w:fldCharType="begin"/>
    </w:r>
    <w:r w:rsidR="0096218C">
      <w:instrText xml:space="preserve"> PAGE  \* Arabic  \* MERGEFORMAT </w:instrText>
    </w:r>
    <w:r w:rsidR="0096218C">
      <w:fldChar w:fldCharType="separate"/>
    </w:r>
    <w:r>
      <w:t>2</w:t>
    </w:r>
    <w:r w:rsidR="0096218C">
      <w:fldChar w:fldCharType="end"/>
    </w:r>
    <w:bookmarkEnd w:id="4"/>
  </w:p>
  <w:bookmarkEnd w:id="5"/>
  <w:p w14:paraId="1E50FEDC" w14:textId="77777777" w:rsidR="00071326" w:rsidRDefault="00071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0AA17" w14:textId="77777777" w:rsidR="00075C22" w:rsidRDefault="00075C22" w:rsidP="00DA522A">
      <w:pPr>
        <w:spacing w:after="0" w:line="240" w:lineRule="auto"/>
      </w:pPr>
      <w:r>
        <w:separator/>
      </w:r>
    </w:p>
  </w:footnote>
  <w:footnote w:type="continuationSeparator" w:id="0">
    <w:p w14:paraId="40C92391" w14:textId="77777777" w:rsidR="00075C22" w:rsidRDefault="00075C22" w:rsidP="00DA522A">
      <w:pPr>
        <w:spacing w:after="0" w:line="240" w:lineRule="auto"/>
      </w:pPr>
      <w:r>
        <w:continuationSeparator/>
      </w:r>
    </w:p>
  </w:footnote>
  <w:footnote w:type="continuationNotice" w:id="1">
    <w:p w14:paraId="0FAB9850" w14:textId="77777777" w:rsidR="00075C22" w:rsidRDefault="00075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6063" w14:textId="566A89E5" w:rsidR="005214C0" w:rsidRDefault="005214C0">
    <w:pPr>
      <w:pStyle w:val="Header"/>
    </w:pPr>
  </w:p>
  <w:p w14:paraId="104EBA6E" w14:textId="279E855F" w:rsidR="00DA522A" w:rsidRPr="00DA522A" w:rsidRDefault="00DA522A">
    <w:pPr>
      <w:pStyle w:val="Header"/>
      <w:rPr>
        <w:rFonts w:ascii="Arial" w:hAnsi="Arial" w:cs="Arial"/>
        <w:i/>
        <w:iCs/>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F0CB"/>
    <w:multiLevelType w:val="hybridMultilevel"/>
    <w:tmpl w:val="FFFFFFFF"/>
    <w:lvl w:ilvl="0" w:tplc="E5908AA6">
      <w:start w:val="1"/>
      <w:numFmt w:val="bullet"/>
      <w:lvlText w:val=""/>
      <w:lvlJc w:val="left"/>
      <w:pPr>
        <w:ind w:left="720" w:hanging="360"/>
      </w:pPr>
      <w:rPr>
        <w:rFonts w:ascii="Wingdings" w:hAnsi="Wingdings" w:hint="default"/>
      </w:rPr>
    </w:lvl>
    <w:lvl w:ilvl="1" w:tplc="A7168178">
      <w:start w:val="1"/>
      <w:numFmt w:val="bullet"/>
      <w:lvlText w:val="o"/>
      <w:lvlJc w:val="left"/>
      <w:pPr>
        <w:ind w:left="1440" w:hanging="360"/>
      </w:pPr>
      <w:rPr>
        <w:rFonts w:ascii="Courier New" w:hAnsi="Courier New" w:hint="default"/>
      </w:rPr>
    </w:lvl>
    <w:lvl w:ilvl="2" w:tplc="5E684D94">
      <w:start w:val="1"/>
      <w:numFmt w:val="bullet"/>
      <w:lvlText w:val=""/>
      <w:lvlJc w:val="left"/>
      <w:pPr>
        <w:ind w:left="2160" w:hanging="360"/>
      </w:pPr>
      <w:rPr>
        <w:rFonts w:ascii="Wingdings" w:hAnsi="Wingdings" w:hint="default"/>
      </w:rPr>
    </w:lvl>
    <w:lvl w:ilvl="3" w:tplc="80EAFA7E">
      <w:start w:val="1"/>
      <w:numFmt w:val="bullet"/>
      <w:lvlText w:val=""/>
      <w:lvlJc w:val="left"/>
      <w:pPr>
        <w:ind w:left="2880" w:hanging="360"/>
      </w:pPr>
      <w:rPr>
        <w:rFonts w:ascii="Symbol" w:hAnsi="Symbol" w:hint="default"/>
      </w:rPr>
    </w:lvl>
    <w:lvl w:ilvl="4" w:tplc="6D66842A">
      <w:start w:val="1"/>
      <w:numFmt w:val="bullet"/>
      <w:lvlText w:val="o"/>
      <w:lvlJc w:val="left"/>
      <w:pPr>
        <w:ind w:left="3600" w:hanging="360"/>
      </w:pPr>
      <w:rPr>
        <w:rFonts w:ascii="Courier New" w:hAnsi="Courier New" w:hint="default"/>
      </w:rPr>
    </w:lvl>
    <w:lvl w:ilvl="5" w:tplc="B2E6D1E0">
      <w:start w:val="1"/>
      <w:numFmt w:val="bullet"/>
      <w:lvlText w:val=""/>
      <w:lvlJc w:val="left"/>
      <w:pPr>
        <w:ind w:left="4320" w:hanging="360"/>
      </w:pPr>
      <w:rPr>
        <w:rFonts w:ascii="Wingdings" w:hAnsi="Wingdings" w:hint="default"/>
      </w:rPr>
    </w:lvl>
    <w:lvl w:ilvl="6" w:tplc="06D2F29C">
      <w:start w:val="1"/>
      <w:numFmt w:val="bullet"/>
      <w:lvlText w:val=""/>
      <w:lvlJc w:val="left"/>
      <w:pPr>
        <w:ind w:left="5040" w:hanging="360"/>
      </w:pPr>
      <w:rPr>
        <w:rFonts w:ascii="Symbol" w:hAnsi="Symbol" w:hint="default"/>
      </w:rPr>
    </w:lvl>
    <w:lvl w:ilvl="7" w:tplc="06D20BB4">
      <w:start w:val="1"/>
      <w:numFmt w:val="bullet"/>
      <w:lvlText w:val="o"/>
      <w:lvlJc w:val="left"/>
      <w:pPr>
        <w:ind w:left="5760" w:hanging="360"/>
      </w:pPr>
      <w:rPr>
        <w:rFonts w:ascii="Courier New" w:hAnsi="Courier New" w:hint="default"/>
      </w:rPr>
    </w:lvl>
    <w:lvl w:ilvl="8" w:tplc="4530C34E">
      <w:start w:val="1"/>
      <w:numFmt w:val="bullet"/>
      <w:lvlText w:val=""/>
      <w:lvlJc w:val="left"/>
      <w:pPr>
        <w:ind w:left="6480" w:hanging="360"/>
      </w:pPr>
      <w:rPr>
        <w:rFonts w:ascii="Wingdings" w:hAnsi="Wingdings" w:hint="default"/>
      </w:rPr>
    </w:lvl>
  </w:abstractNum>
  <w:abstractNum w:abstractNumId="1" w15:restartNumberingAfterBreak="0">
    <w:nsid w:val="10008626"/>
    <w:multiLevelType w:val="hybridMultilevel"/>
    <w:tmpl w:val="FFFFFFFF"/>
    <w:lvl w:ilvl="0" w:tplc="215658B4">
      <w:start w:val="1"/>
      <w:numFmt w:val="bullet"/>
      <w:lvlText w:val=""/>
      <w:lvlJc w:val="left"/>
      <w:pPr>
        <w:ind w:left="720" w:hanging="360"/>
      </w:pPr>
      <w:rPr>
        <w:rFonts w:ascii="Wingdings" w:hAnsi="Wingdings" w:hint="default"/>
      </w:rPr>
    </w:lvl>
    <w:lvl w:ilvl="1" w:tplc="8340B664">
      <w:start w:val="1"/>
      <w:numFmt w:val="bullet"/>
      <w:lvlText w:val="o"/>
      <w:lvlJc w:val="left"/>
      <w:pPr>
        <w:ind w:left="1440" w:hanging="360"/>
      </w:pPr>
      <w:rPr>
        <w:rFonts w:ascii="Courier New" w:hAnsi="Courier New" w:hint="default"/>
      </w:rPr>
    </w:lvl>
    <w:lvl w:ilvl="2" w:tplc="ACAA6454">
      <w:start w:val="1"/>
      <w:numFmt w:val="bullet"/>
      <w:lvlText w:val=""/>
      <w:lvlJc w:val="left"/>
      <w:pPr>
        <w:ind w:left="2160" w:hanging="360"/>
      </w:pPr>
      <w:rPr>
        <w:rFonts w:ascii="Wingdings" w:hAnsi="Wingdings" w:hint="default"/>
      </w:rPr>
    </w:lvl>
    <w:lvl w:ilvl="3" w:tplc="7FE26548">
      <w:start w:val="1"/>
      <w:numFmt w:val="bullet"/>
      <w:lvlText w:val=""/>
      <w:lvlJc w:val="left"/>
      <w:pPr>
        <w:ind w:left="2880" w:hanging="360"/>
      </w:pPr>
      <w:rPr>
        <w:rFonts w:ascii="Symbol" w:hAnsi="Symbol" w:hint="default"/>
      </w:rPr>
    </w:lvl>
    <w:lvl w:ilvl="4" w:tplc="DAA20628">
      <w:start w:val="1"/>
      <w:numFmt w:val="bullet"/>
      <w:lvlText w:val="o"/>
      <w:lvlJc w:val="left"/>
      <w:pPr>
        <w:ind w:left="3600" w:hanging="360"/>
      </w:pPr>
      <w:rPr>
        <w:rFonts w:ascii="Courier New" w:hAnsi="Courier New" w:hint="default"/>
      </w:rPr>
    </w:lvl>
    <w:lvl w:ilvl="5" w:tplc="781C35A2">
      <w:start w:val="1"/>
      <w:numFmt w:val="bullet"/>
      <w:lvlText w:val=""/>
      <w:lvlJc w:val="left"/>
      <w:pPr>
        <w:ind w:left="4320" w:hanging="360"/>
      </w:pPr>
      <w:rPr>
        <w:rFonts w:ascii="Wingdings" w:hAnsi="Wingdings" w:hint="default"/>
      </w:rPr>
    </w:lvl>
    <w:lvl w:ilvl="6" w:tplc="EFEA9920">
      <w:start w:val="1"/>
      <w:numFmt w:val="bullet"/>
      <w:lvlText w:val=""/>
      <w:lvlJc w:val="left"/>
      <w:pPr>
        <w:ind w:left="5040" w:hanging="360"/>
      </w:pPr>
      <w:rPr>
        <w:rFonts w:ascii="Symbol" w:hAnsi="Symbol" w:hint="default"/>
      </w:rPr>
    </w:lvl>
    <w:lvl w:ilvl="7" w:tplc="0166011C">
      <w:start w:val="1"/>
      <w:numFmt w:val="bullet"/>
      <w:lvlText w:val="o"/>
      <w:lvlJc w:val="left"/>
      <w:pPr>
        <w:ind w:left="5760" w:hanging="360"/>
      </w:pPr>
      <w:rPr>
        <w:rFonts w:ascii="Courier New" w:hAnsi="Courier New" w:hint="default"/>
      </w:rPr>
    </w:lvl>
    <w:lvl w:ilvl="8" w:tplc="C8749CF2">
      <w:start w:val="1"/>
      <w:numFmt w:val="bullet"/>
      <w:lvlText w:val=""/>
      <w:lvlJc w:val="left"/>
      <w:pPr>
        <w:ind w:left="6480" w:hanging="360"/>
      </w:pPr>
      <w:rPr>
        <w:rFonts w:ascii="Wingdings" w:hAnsi="Wingdings" w:hint="default"/>
      </w:rPr>
    </w:lvl>
  </w:abstractNum>
  <w:abstractNum w:abstractNumId="2" w15:restartNumberingAfterBreak="0">
    <w:nsid w:val="1DAE632A"/>
    <w:multiLevelType w:val="hybridMultilevel"/>
    <w:tmpl w:val="3436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A1C5B"/>
    <w:multiLevelType w:val="hybridMultilevel"/>
    <w:tmpl w:val="FFFFFFFF"/>
    <w:lvl w:ilvl="0" w:tplc="252A3B9E">
      <w:start w:val="1"/>
      <w:numFmt w:val="bullet"/>
      <w:lvlText w:val=""/>
      <w:lvlJc w:val="left"/>
      <w:pPr>
        <w:ind w:left="720" w:hanging="360"/>
      </w:pPr>
      <w:rPr>
        <w:rFonts w:ascii="Wingdings" w:hAnsi="Wingdings" w:hint="default"/>
      </w:rPr>
    </w:lvl>
    <w:lvl w:ilvl="1" w:tplc="9ED4ACE2">
      <w:start w:val="1"/>
      <w:numFmt w:val="bullet"/>
      <w:lvlText w:val="o"/>
      <w:lvlJc w:val="left"/>
      <w:pPr>
        <w:ind w:left="1440" w:hanging="360"/>
      </w:pPr>
      <w:rPr>
        <w:rFonts w:ascii="Courier New" w:hAnsi="Courier New" w:hint="default"/>
      </w:rPr>
    </w:lvl>
    <w:lvl w:ilvl="2" w:tplc="F4A27940">
      <w:start w:val="1"/>
      <w:numFmt w:val="bullet"/>
      <w:lvlText w:val=""/>
      <w:lvlJc w:val="left"/>
      <w:pPr>
        <w:ind w:left="2160" w:hanging="360"/>
      </w:pPr>
      <w:rPr>
        <w:rFonts w:ascii="Wingdings" w:hAnsi="Wingdings" w:hint="default"/>
      </w:rPr>
    </w:lvl>
    <w:lvl w:ilvl="3" w:tplc="1556F780">
      <w:start w:val="1"/>
      <w:numFmt w:val="bullet"/>
      <w:lvlText w:val=""/>
      <w:lvlJc w:val="left"/>
      <w:pPr>
        <w:ind w:left="2880" w:hanging="360"/>
      </w:pPr>
      <w:rPr>
        <w:rFonts w:ascii="Symbol" w:hAnsi="Symbol" w:hint="default"/>
      </w:rPr>
    </w:lvl>
    <w:lvl w:ilvl="4" w:tplc="8FF8BC32">
      <w:start w:val="1"/>
      <w:numFmt w:val="bullet"/>
      <w:lvlText w:val="o"/>
      <w:lvlJc w:val="left"/>
      <w:pPr>
        <w:ind w:left="3600" w:hanging="360"/>
      </w:pPr>
      <w:rPr>
        <w:rFonts w:ascii="Courier New" w:hAnsi="Courier New" w:hint="default"/>
      </w:rPr>
    </w:lvl>
    <w:lvl w:ilvl="5" w:tplc="3A9AA2E4">
      <w:start w:val="1"/>
      <w:numFmt w:val="bullet"/>
      <w:lvlText w:val=""/>
      <w:lvlJc w:val="left"/>
      <w:pPr>
        <w:ind w:left="4320" w:hanging="360"/>
      </w:pPr>
      <w:rPr>
        <w:rFonts w:ascii="Wingdings" w:hAnsi="Wingdings" w:hint="default"/>
      </w:rPr>
    </w:lvl>
    <w:lvl w:ilvl="6" w:tplc="6BCE3BE2">
      <w:start w:val="1"/>
      <w:numFmt w:val="bullet"/>
      <w:lvlText w:val=""/>
      <w:lvlJc w:val="left"/>
      <w:pPr>
        <w:ind w:left="5040" w:hanging="360"/>
      </w:pPr>
      <w:rPr>
        <w:rFonts w:ascii="Symbol" w:hAnsi="Symbol" w:hint="default"/>
      </w:rPr>
    </w:lvl>
    <w:lvl w:ilvl="7" w:tplc="ACD4E914">
      <w:start w:val="1"/>
      <w:numFmt w:val="bullet"/>
      <w:lvlText w:val="o"/>
      <w:lvlJc w:val="left"/>
      <w:pPr>
        <w:ind w:left="5760" w:hanging="360"/>
      </w:pPr>
      <w:rPr>
        <w:rFonts w:ascii="Courier New" w:hAnsi="Courier New" w:hint="default"/>
      </w:rPr>
    </w:lvl>
    <w:lvl w:ilvl="8" w:tplc="2C8A26DC">
      <w:start w:val="1"/>
      <w:numFmt w:val="bullet"/>
      <w:lvlText w:val=""/>
      <w:lvlJc w:val="left"/>
      <w:pPr>
        <w:ind w:left="6480" w:hanging="360"/>
      </w:pPr>
      <w:rPr>
        <w:rFonts w:ascii="Wingdings" w:hAnsi="Wingdings" w:hint="default"/>
      </w:rPr>
    </w:lvl>
  </w:abstractNum>
  <w:abstractNum w:abstractNumId="4" w15:restartNumberingAfterBreak="0">
    <w:nsid w:val="220D177B"/>
    <w:multiLevelType w:val="multilevel"/>
    <w:tmpl w:val="1B04D19E"/>
    <w:lvl w:ilvl="0">
      <w:start w:val="1"/>
      <w:numFmt w:val="bullet"/>
      <w:lvlText w:val=""/>
      <w:lvlJc w:val="left"/>
      <w:pPr>
        <w:tabs>
          <w:tab w:val="num" w:pos="360"/>
        </w:tabs>
        <w:ind w:left="360" w:hanging="360"/>
      </w:pPr>
      <w:rPr>
        <w:rFonts w:ascii="Wingdings" w:hAnsi="Wingdings" w:hint="default"/>
        <w:color w:val="00AE43"/>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6EB62B5"/>
    <w:multiLevelType w:val="hybridMultilevel"/>
    <w:tmpl w:val="FFFFFFFF"/>
    <w:lvl w:ilvl="0" w:tplc="9372F44A">
      <w:start w:val="1"/>
      <w:numFmt w:val="bullet"/>
      <w:lvlText w:val=""/>
      <w:lvlJc w:val="left"/>
      <w:pPr>
        <w:ind w:left="720" w:hanging="360"/>
      </w:pPr>
      <w:rPr>
        <w:rFonts w:ascii="Wingdings" w:hAnsi="Wingdings" w:hint="default"/>
      </w:rPr>
    </w:lvl>
    <w:lvl w:ilvl="1" w:tplc="72F8F32C">
      <w:start w:val="1"/>
      <w:numFmt w:val="bullet"/>
      <w:lvlText w:val="o"/>
      <w:lvlJc w:val="left"/>
      <w:pPr>
        <w:ind w:left="1440" w:hanging="360"/>
      </w:pPr>
      <w:rPr>
        <w:rFonts w:ascii="Courier New" w:hAnsi="Courier New" w:hint="default"/>
      </w:rPr>
    </w:lvl>
    <w:lvl w:ilvl="2" w:tplc="71A4319C">
      <w:start w:val="1"/>
      <w:numFmt w:val="bullet"/>
      <w:lvlText w:val=""/>
      <w:lvlJc w:val="left"/>
      <w:pPr>
        <w:ind w:left="2160" w:hanging="360"/>
      </w:pPr>
      <w:rPr>
        <w:rFonts w:ascii="Wingdings" w:hAnsi="Wingdings" w:hint="default"/>
      </w:rPr>
    </w:lvl>
    <w:lvl w:ilvl="3" w:tplc="A32A1E30">
      <w:start w:val="1"/>
      <w:numFmt w:val="bullet"/>
      <w:lvlText w:val=""/>
      <w:lvlJc w:val="left"/>
      <w:pPr>
        <w:ind w:left="2880" w:hanging="360"/>
      </w:pPr>
      <w:rPr>
        <w:rFonts w:ascii="Symbol" w:hAnsi="Symbol" w:hint="default"/>
      </w:rPr>
    </w:lvl>
    <w:lvl w:ilvl="4" w:tplc="5E80F2CC">
      <w:start w:val="1"/>
      <w:numFmt w:val="bullet"/>
      <w:lvlText w:val="o"/>
      <w:lvlJc w:val="left"/>
      <w:pPr>
        <w:ind w:left="3600" w:hanging="360"/>
      </w:pPr>
      <w:rPr>
        <w:rFonts w:ascii="Courier New" w:hAnsi="Courier New" w:hint="default"/>
      </w:rPr>
    </w:lvl>
    <w:lvl w:ilvl="5" w:tplc="25E66488">
      <w:start w:val="1"/>
      <w:numFmt w:val="bullet"/>
      <w:lvlText w:val=""/>
      <w:lvlJc w:val="left"/>
      <w:pPr>
        <w:ind w:left="4320" w:hanging="360"/>
      </w:pPr>
      <w:rPr>
        <w:rFonts w:ascii="Wingdings" w:hAnsi="Wingdings" w:hint="default"/>
      </w:rPr>
    </w:lvl>
    <w:lvl w:ilvl="6" w:tplc="1BAE29BC">
      <w:start w:val="1"/>
      <w:numFmt w:val="bullet"/>
      <w:lvlText w:val=""/>
      <w:lvlJc w:val="left"/>
      <w:pPr>
        <w:ind w:left="5040" w:hanging="360"/>
      </w:pPr>
      <w:rPr>
        <w:rFonts w:ascii="Symbol" w:hAnsi="Symbol" w:hint="default"/>
      </w:rPr>
    </w:lvl>
    <w:lvl w:ilvl="7" w:tplc="62EC6938">
      <w:start w:val="1"/>
      <w:numFmt w:val="bullet"/>
      <w:lvlText w:val="o"/>
      <w:lvlJc w:val="left"/>
      <w:pPr>
        <w:ind w:left="5760" w:hanging="360"/>
      </w:pPr>
      <w:rPr>
        <w:rFonts w:ascii="Courier New" w:hAnsi="Courier New" w:hint="default"/>
      </w:rPr>
    </w:lvl>
    <w:lvl w:ilvl="8" w:tplc="09E6FDF8">
      <w:start w:val="1"/>
      <w:numFmt w:val="bullet"/>
      <w:lvlText w:val=""/>
      <w:lvlJc w:val="left"/>
      <w:pPr>
        <w:ind w:left="6480" w:hanging="360"/>
      </w:pPr>
      <w:rPr>
        <w:rFonts w:ascii="Wingdings" w:hAnsi="Wingdings" w:hint="default"/>
      </w:rPr>
    </w:lvl>
  </w:abstractNum>
  <w:abstractNum w:abstractNumId="6" w15:restartNumberingAfterBreak="0">
    <w:nsid w:val="28131BF1"/>
    <w:multiLevelType w:val="hybridMultilevel"/>
    <w:tmpl w:val="FFFFFFFF"/>
    <w:lvl w:ilvl="0" w:tplc="88D26458">
      <w:start w:val="1"/>
      <w:numFmt w:val="bullet"/>
      <w:lvlText w:val=""/>
      <w:lvlJc w:val="left"/>
      <w:pPr>
        <w:ind w:left="720" w:hanging="360"/>
      </w:pPr>
      <w:rPr>
        <w:rFonts w:ascii="Wingdings" w:hAnsi="Wingdings" w:hint="default"/>
      </w:rPr>
    </w:lvl>
    <w:lvl w:ilvl="1" w:tplc="04D0F832">
      <w:start w:val="1"/>
      <w:numFmt w:val="bullet"/>
      <w:lvlText w:val="o"/>
      <w:lvlJc w:val="left"/>
      <w:pPr>
        <w:ind w:left="1440" w:hanging="360"/>
      </w:pPr>
      <w:rPr>
        <w:rFonts w:ascii="Courier New" w:hAnsi="Courier New" w:hint="default"/>
      </w:rPr>
    </w:lvl>
    <w:lvl w:ilvl="2" w:tplc="34E473B8">
      <w:start w:val="1"/>
      <w:numFmt w:val="bullet"/>
      <w:lvlText w:val=""/>
      <w:lvlJc w:val="left"/>
      <w:pPr>
        <w:ind w:left="2160" w:hanging="360"/>
      </w:pPr>
      <w:rPr>
        <w:rFonts w:ascii="Wingdings" w:hAnsi="Wingdings" w:hint="default"/>
      </w:rPr>
    </w:lvl>
    <w:lvl w:ilvl="3" w:tplc="DC5C5788">
      <w:start w:val="1"/>
      <w:numFmt w:val="bullet"/>
      <w:lvlText w:val=""/>
      <w:lvlJc w:val="left"/>
      <w:pPr>
        <w:ind w:left="2880" w:hanging="360"/>
      </w:pPr>
      <w:rPr>
        <w:rFonts w:ascii="Symbol" w:hAnsi="Symbol" w:hint="default"/>
      </w:rPr>
    </w:lvl>
    <w:lvl w:ilvl="4" w:tplc="4D3416F0">
      <w:start w:val="1"/>
      <w:numFmt w:val="bullet"/>
      <w:lvlText w:val="o"/>
      <w:lvlJc w:val="left"/>
      <w:pPr>
        <w:ind w:left="3600" w:hanging="360"/>
      </w:pPr>
      <w:rPr>
        <w:rFonts w:ascii="Courier New" w:hAnsi="Courier New" w:hint="default"/>
      </w:rPr>
    </w:lvl>
    <w:lvl w:ilvl="5" w:tplc="76E8FCC0">
      <w:start w:val="1"/>
      <w:numFmt w:val="bullet"/>
      <w:lvlText w:val=""/>
      <w:lvlJc w:val="left"/>
      <w:pPr>
        <w:ind w:left="4320" w:hanging="360"/>
      </w:pPr>
      <w:rPr>
        <w:rFonts w:ascii="Wingdings" w:hAnsi="Wingdings" w:hint="default"/>
      </w:rPr>
    </w:lvl>
    <w:lvl w:ilvl="6" w:tplc="F22C4514">
      <w:start w:val="1"/>
      <w:numFmt w:val="bullet"/>
      <w:lvlText w:val=""/>
      <w:lvlJc w:val="left"/>
      <w:pPr>
        <w:ind w:left="5040" w:hanging="360"/>
      </w:pPr>
      <w:rPr>
        <w:rFonts w:ascii="Symbol" w:hAnsi="Symbol" w:hint="default"/>
      </w:rPr>
    </w:lvl>
    <w:lvl w:ilvl="7" w:tplc="76040DBC">
      <w:start w:val="1"/>
      <w:numFmt w:val="bullet"/>
      <w:lvlText w:val="o"/>
      <w:lvlJc w:val="left"/>
      <w:pPr>
        <w:ind w:left="5760" w:hanging="360"/>
      </w:pPr>
      <w:rPr>
        <w:rFonts w:ascii="Courier New" w:hAnsi="Courier New" w:hint="default"/>
      </w:rPr>
    </w:lvl>
    <w:lvl w:ilvl="8" w:tplc="5CE42F9A">
      <w:start w:val="1"/>
      <w:numFmt w:val="bullet"/>
      <w:lvlText w:val=""/>
      <w:lvlJc w:val="left"/>
      <w:pPr>
        <w:ind w:left="6480" w:hanging="360"/>
      </w:pPr>
      <w:rPr>
        <w:rFonts w:ascii="Wingdings" w:hAnsi="Wingdings" w:hint="default"/>
      </w:rPr>
    </w:lvl>
  </w:abstractNum>
  <w:abstractNum w:abstractNumId="7" w15:restartNumberingAfterBreak="0">
    <w:nsid w:val="28318690"/>
    <w:multiLevelType w:val="hybridMultilevel"/>
    <w:tmpl w:val="FFFFFFFF"/>
    <w:lvl w:ilvl="0" w:tplc="8B56E9CA">
      <w:start w:val="1"/>
      <w:numFmt w:val="bullet"/>
      <w:lvlText w:val=""/>
      <w:lvlJc w:val="left"/>
      <w:pPr>
        <w:ind w:left="720" w:hanging="360"/>
      </w:pPr>
      <w:rPr>
        <w:rFonts w:ascii="Wingdings" w:hAnsi="Wingdings" w:hint="default"/>
      </w:rPr>
    </w:lvl>
    <w:lvl w:ilvl="1" w:tplc="9BA20C80">
      <w:start w:val="1"/>
      <w:numFmt w:val="bullet"/>
      <w:lvlText w:val="o"/>
      <w:lvlJc w:val="left"/>
      <w:pPr>
        <w:ind w:left="1440" w:hanging="360"/>
      </w:pPr>
      <w:rPr>
        <w:rFonts w:ascii="Courier New" w:hAnsi="Courier New" w:hint="default"/>
      </w:rPr>
    </w:lvl>
    <w:lvl w:ilvl="2" w:tplc="E0FCDCE8">
      <w:start w:val="1"/>
      <w:numFmt w:val="bullet"/>
      <w:lvlText w:val=""/>
      <w:lvlJc w:val="left"/>
      <w:pPr>
        <w:ind w:left="2160" w:hanging="360"/>
      </w:pPr>
      <w:rPr>
        <w:rFonts w:ascii="Wingdings" w:hAnsi="Wingdings" w:hint="default"/>
      </w:rPr>
    </w:lvl>
    <w:lvl w:ilvl="3" w:tplc="35BE46DA">
      <w:start w:val="1"/>
      <w:numFmt w:val="bullet"/>
      <w:lvlText w:val=""/>
      <w:lvlJc w:val="left"/>
      <w:pPr>
        <w:ind w:left="2880" w:hanging="360"/>
      </w:pPr>
      <w:rPr>
        <w:rFonts w:ascii="Symbol" w:hAnsi="Symbol" w:hint="default"/>
      </w:rPr>
    </w:lvl>
    <w:lvl w:ilvl="4" w:tplc="AF525A22">
      <w:start w:val="1"/>
      <w:numFmt w:val="bullet"/>
      <w:lvlText w:val="o"/>
      <w:lvlJc w:val="left"/>
      <w:pPr>
        <w:ind w:left="3600" w:hanging="360"/>
      </w:pPr>
      <w:rPr>
        <w:rFonts w:ascii="Courier New" w:hAnsi="Courier New" w:hint="default"/>
      </w:rPr>
    </w:lvl>
    <w:lvl w:ilvl="5" w:tplc="5ABAFFBA">
      <w:start w:val="1"/>
      <w:numFmt w:val="bullet"/>
      <w:lvlText w:val=""/>
      <w:lvlJc w:val="left"/>
      <w:pPr>
        <w:ind w:left="4320" w:hanging="360"/>
      </w:pPr>
      <w:rPr>
        <w:rFonts w:ascii="Wingdings" w:hAnsi="Wingdings" w:hint="default"/>
      </w:rPr>
    </w:lvl>
    <w:lvl w:ilvl="6" w:tplc="337CA548">
      <w:start w:val="1"/>
      <w:numFmt w:val="bullet"/>
      <w:lvlText w:val=""/>
      <w:lvlJc w:val="left"/>
      <w:pPr>
        <w:ind w:left="5040" w:hanging="360"/>
      </w:pPr>
      <w:rPr>
        <w:rFonts w:ascii="Symbol" w:hAnsi="Symbol" w:hint="default"/>
      </w:rPr>
    </w:lvl>
    <w:lvl w:ilvl="7" w:tplc="3BC680A0">
      <w:start w:val="1"/>
      <w:numFmt w:val="bullet"/>
      <w:lvlText w:val="o"/>
      <w:lvlJc w:val="left"/>
      <w:pPr>
        <w:ind w:left="5760" w:hanging="360"/>
      </w:pPr>
      <w:rPr>
        <w:rFonts w:ascii="Courier New" w:hAnsi="Courier New" w:hint="default"/>
      </w:rPr>
    </w:lvl>
    <w:lvl w:ilvl="8" w:tplc="E0140A32">
      <w:start w:val="1"/>
      <w:numFmt w:val="bullet"/>
      <w:lvlText w:val=""/>
      <w:lvlJc w:val="left"/>
      <w:pPr>
        <w:ind w:left="6480" w:hanging="360"/>
      </w:pPr>
      <w:rPr>
        <w:rFonts w:ascii="Wingdings" w:hAnsi="Wingdings" w:hint="default"/>
      </w:rPr>
    </w:lvl>
  </w:abstractNum>
  <w:abstractNum w:abstractNumId="8" w15:restartNumberingAfterBreak="0">
    <w:nsid w:val="2B1BEC18"/>
    <w:multiLevelType w:val="hybridMultilevel"/>
    <w:tmpl w:val="FFFFFFFF"/>
    <w:lvl w:ilvl="0" w:tplc="B8C017AC">
      <w:start w:val="1"/>
      <w:numFmt w:val="bullet"/>
      <w:lvlText w:val=""/>
      <w:lvlJc w:val="left"/>
      <w:pPr>
        <w:ind w:left="720" w:hanging="360"/>
      </w:pPr>
      <w:rPr>
        <w:rFonts w:ascii="Wingdings" w:hAnsi="Wingdings" w:hint="default"/>
      </w:rPr>
    </w:lvl>
    <w:lvl w:ilvl="1" w:tplc="8132BC56">
      <w:start w:val="1"/>
      <w:numFmt w:val="bullet"/>
      <w:lvlText w:val="o"/>
      <w:lvlJc w:val="left"/>
      <w:pPr>
        <w:ind w:left="1440" w:hanging="360"/>
      </w:pPr>
      <w:rPr>
        <w:rFonts w:ascii="Courier New" w:hAnsi="Courier New" w:hint="default"/>
      </w:rPr>
    </w:lvl>
    <w:lvl w:ilvl="2" w:tplc="A7EC74C2">
      <w:start w:val="1"/>
      <w:numFmt w:val="bullet"/>
      <w:lvlText w:val=""/>
      <w:lvlJc w:val="left"/>
      <w:pPr>
        <w:ind w:left="2160" w:hanging="360"/>
      </w:pPr>
      <w:rPr>
        <w:rFonts w:ascii="Wingdings" w:hAnsi="Wingdings" w:hint="default"/>
      </w:rPr>
    </w:lvl>
    <w:lvl w:ilvl="3" w:tplc="C066BE50">
      <w:start w:val="1"/>
      <w:numFmt w:val="bullet"/>
      <w:lvlText w:val=""/>
      <w:lvlJc w:val="left"/>
      <w:pPr>
        <w:ind w:left="2880" w:hanging="360"/>
      </w:pPr>
      <w:rPr>
        <w:rFonts w:ascii="Symbol" w:hAnsi="Symbol" w:hint="default"/>
      </w:rPr>
    </w:lvl>
    <w:lvl w:ilvl="4" w:tplc="8004AD14">
      <w:start w:val="1"/>
      <w:numFmt w:val="bullet"/>
      <w:lvlText w:val="o"/>
      <w:lvlJc w:val="left"/>
      <w:pPr>
        <w:ind w:left="3600" w:hanging="360"/>
      </w:pPr>
      <w:rPr>
        <w:rFonts w:ascii="Courier New" w:hAnsi="Courier New" w:hint="default"/>
      </w:rPr>
    </w:lvl>
    <w:lvl w:ilvl="5" w:tplc="87C2B2DE">
      <w:start w:val="1"/>
      <w:numFmt w:val="bullet"/>
      <w:lvlText w:val=""/>
      <w:lvlJc w:val="left"/>
      <w:pPr>
        <w:ind w:left="4320" w:hanging="360"/>
      </w:pPr>
      <w:rPr>
        <w:rFonts w:ascii="Wingdings" w:hAnsi="Wingdings" w:hint="default"/>
      </w:rPr>
    </w:lvl>
    <w:lvl w:ilvl="6" w:tplc="64581776">
      <w:start w:val="1"/>
      <w:numFmt w:val="bullet"/>
      <w:lvlText w:val=""/>
      <w:lvlJc w:val="left"/>
      <w:pPr>
        <w:ind w:left="5040" w:hanging="360"/>
      </w:pPr>
      <w:rPr>
        <w:rFonts w:ascii="Symbol" w:hAnsi="Symbol" w:hint="default"/>
      </w:rPr>
    </w:lvl>
    <w:lvl w:ilvl="7" w:tplc="690438F0">
      <w:start w:val="1"/>
      <w:numFmt w:val="bullet"/>
      <w:lvlText w:val="o"/>
      <w:lvlJc w:val="left"/>
      <w:pPr>
        <w:ind w:left="5760" w:hanging="360"/>
      </w:pPr>
      <w:rPr>
        <w:rFonts w:ascii="Courier New" w:hAnsi="Courier New" w:hint="default"/>
      </w:rPr>
    </w:lvl>
    <w:lvl w:ilvl="8" w:tplc="D76030F6">
      <w:start w:val="1"/>
      <w:numFmt w:val="bullet"/>
      <w:lvlText w:val=""/>
      <w:lvlJc w:val="left"/>
      <w:pPr>
        <w:ind w:left="6480" w:hanging="360"/>
      </w:pPr>
      <w:rPr>
        <w:rFonts w:ascii="Wingdings" w:hAnsi="Wingdings" w:hint="default"/>
      </w:rPr>
    </w:lvl>
  </w:abstractNum>
  <w:abstractNum w:abstractNumId="9" w15:restartNumberingAfterBreak="0">
    <w:nsid w:val="306C8641"/>
    <w:multiLevelType w:val="hybridMultilevel"/>
    <w:tmpl w:val="FFFFFFFF"/>
    <w:lvl w:ilvl="0" w:tplc="FD149028">
      <w:start w:val="1"/>
      <w:numFmt w:val="bullet"/>
      <w:lvlText w:val=""/>
      <w:lvlJc w:val="left"/>
      <w:pPr>
        <w:ind w:left="720" w:hanging="360"/>
      </w:pPr>
      <w:rPr>
        <w:rFonts w:ascii="Wingdings" w:hAnsi="Wingdings" w:hint="default"/>
      </w:rPr>
    </w:lvl>
    <w:lvl w:ilvl="1" w:tplc="E670E638">
      <w:start w:val="1"/>
      <w:numFmt w:val="bullet"/>
      <w:lvlText w:val="o"/>
      <w:lvlJc w:val="left"/>
      <w:pPr>
        <w:ind w:left="1440" w:hanging="360"/>
      </w:pPr>
      <w:rPr>
        <w:rFonts w:ascii="Courier New" w:hAnsi="Courier New" w:hint="default"/>
      </w:rPr>
    </w:lvl>
    <w:lvl w:ilvl="2" w:tplc="B790BC5C">
      <w:start w:val="1"/>
      <w:numFmt w:val="bullet"/>
      <w:lvlText w:val=""/>
      <w:lvlJc w:val="left"/>
      <w:pPr>
        <w:ind w:left="2160" w:hanging="360"/>
      </w:pPr>
      <w:rPr>
        <w:rFonts w:ascii="Wingdings" w:hAnsi="Wingdings" w:hint="default"/>
      </w:rPr>
    </w:lvl>
    <w:lvl w:ilvl="3" w:tplc="92CE56FC">
      <w:start w:val="1"/>
      <w:numFmt w:val="bullet"/>
      <w:lvlText w:val=""/>
      <w:lvlJc w:val="left"/>
      <w:pPr>
        <w:ind w:left="2880" w:hanging="360"/>
      </w:pPr>
      <w:rPr>
        <w:rFonts w:ascii="Symbol" w:hAnsi="Symbol" w:hint="default"/>
      </w:rPr>
    </w:lvl>
    <w:lvl w:ilvl="4" w:tplc="8408C4E2">
      <w:start w:val="1"/>
      <w:numFmt w:val="bullet"/>
      <w:lvlText w:val="o"/>
      <w:lvlJc w:val="left"/>
      <w:pPr>
        <w:ind w:left="3600" w:hanging="360"/>
      </w:pPr>
      <w:rPr>
        <w:rFonts w:ascii="Courier New" w:hAnsi="Courier New" w:hint="default"/>
      </w:rPr>
    </w:lvl>
    <w:lvl w:ilvl="5" w:tplc="C28C2018">
      <w:start w:val="1"/>
      <w:numFmt w:val="bullet"/>
      <w:lvlText w:val=""/>
      <w:lvlJc w:val="left"/>
      <w:pPr>
        <w:ind w:left="4320" w:hanging="360"/>
      </w:pPr>
      <w:rPr>
        <w:rFonts w:ascii="Wingdings" w:hAnsi="Wingdings" w:hint="default"/>
      </w:rPr>
    </w:lvl>
    <w:lvl w:ilvl="6" w:tplc="BCC68ECC">
      <w:start w:val="1"/>
      <w:numFmt w:val="bullet"/>
      <w:lvlText w:val=""/>
      <w:lvlJc w:val="left"/>
      <w:pPr>
        <w:ind w:left="5040" w:hanging="360"/>
      </w:pPr>
      <w:rPr>
        <w:rFonts w:ascii="Symbol" w:hAnsi="Symbol" w:hint="default"/>
      </w:rPr>
    </w:lvl>
    <w:lvl w:ilvl="7" w:tplc="C43825E8">
      <w:start w:val="1"/>
      <w:numFmt w:val="bullet"/>
      <w:lvlText w:val="o"/>
      <w:lvlJc w:val="left"/>
      <w:pPr>
        <w:ind w:left="5760" w:hanging="360"/>
      </w:pPr>
      <w:rPr>
        <w:rFonts w:ascii="Courier New" w:hAnsi="Courier New" w:hint="default"/>
      </w:rPr>
    </w:lvl>
    <w:lvl w:ilvl="8" w:tplc="B4385B06">
      <w:start w:val="1"/>
      <w:numFmt w:val="bullet"/>
      <w:lvlText w:val=""/>
      <w:lvlJc w:val="left"/>
      <w:pPr>
        <w:ind w:left="6480" w:hanging="360"/>
      </w:pPr>
      <w:rPr>
        <w:rFonts w:ascii="Wingdings" w:hAnsi="Wingdings" w:hint="default"/>
      </w:rPr>
    </w:lvl>
  </w:abstractNum>
  <w:abstractNum w:abstractNumId="10" w15:restartNumberingAfterBreak="0">
    <w:nsid w:val="3894A169"/>
    <w:multiLevelType w:val="hybridMultilevel"/>
    <w:tmpl w:val="FFFFFFFF"/>
    <w:lvl w:ilvl="0" w:tplc="C5968608">
      <w:start w:val="1"/>
      <w:numFmt w:val="bullet"/>
      <w:lvlText w:val=""/>
      <w:lvlJc w:val="left"/>
      <w:pPr>
        <w:ind w:left="720" w:hanging="360"/>
      </w:pPr>
      <w:rPr>
        <w:rFonts w:ascii="Wingdings" w:hAnsi="Wingdings" w:hint="default"/>
      </w:rPr>
    </w:lvl>
    <w:lvl w:ilvl="1" w:tplc="768C51AC">
      <w:start w:val="1"/>
      <w:numFmt w:val="bullet"/>
      <w:lvlText w:val="o"/>
      <w:lvlJc w:val="left"/>
      <w:pPr>
        <w:ind w:left="1440" w:hanging="360"/>
      </w:pPr>
      <w:rPr>
        <w:rFonts w:ascii="Courier New" w:hAnsi="Courier New" w:hint="default"/>
      </w:rPr>
    </w:lvl>
    <w:lvl w:ilvl="2" w:tplc="C2FCCFEA">
      <w:start w:val="1"/>
      <w:numFmt w:val="bullet"/>
      <w:lvlText w:val=""/>
      <w:lvlJc w:val="left"/>
      <w:pPr>
        <w:ind w:left="2160" w:hanging="360"/>
      </w:pPr>
      <w:rPr>
        <w:rFonts w:ascii="Wingdings" w:hAnsi="Wingdings" w:hint="default"/>
      </w:rPr>
    </w:lvl>
    <w:lvl w:ilvl="3" w:tplc="C4BC0DA4">
      <w:start w:val="1"/>
      <w:numFmt w:val="bullet"/>
      <w:lvlText w:val=""/>
      <w:lvlJc w:val="left"/>
      <w:pPr>
        <w:ind w:left="2880" w:hanging="360"/>
      </w:pPr>
      <w:rPr>
        <w:rFonts w:ascii="Symbol" w:hAnsi="Symbol" w:hint="default"/>
      </w:rPr>
    </w:lvl>
    <w:lvl w:ilvl="4" w:tplc="CD54B43E">
      <w:start w:val="1"/>
      <w:numFmt w:val="bullet"/>
      <w:lvlText w:val="o"/>
      <w:lvlJc w:val="left"/>
      <w:pPr>
        <w:ind w:left="3600" w:hanging="360"/>
      </w:pPr>
      <w:rPr>
        <w:rFonts w:ascii="Courier New" w:hAnsi="Courier New" w:hint="default"/>
      </w:rPr>
    </w:lvl>
    <w:lvl w:ilvl="5" w:tplc="1D52252E">
      <w:start w:val="1"/>
      <w:numFmt w:val="bullet"/>
      <w:lvlText w:val=""/>
      <w:lvlJc w:val="left"/>
      <w:pPr>
        <w:ind w:left="4320" w:hanging="360"/>
      </w:pPr>
      <w:rPr>
        <w:rFonts w:ascii="Wingdings" w:hAnsi="Wingdings" w:hint="default"/>
      </w:rPr>
    </w:lvl>
    <w:lvl w:ilvl="6" w:tplc="BFDAB674">
      <w:start w:val="1"/>
      <w:numFmt w:val="bullet"/>
      <w:lvlText w:val=""/>
      <w:lvlJc w:val="left"/>
      <w:pPr>
        <w:ind w:left="5040" w:hanging="360"/>
      </w:pPr>
      <w:rPr>
        <w:rFonts w:ascii="Symbol" w:hAnsi="Symbol" w:hint="default"/>
      </w:rPr>
    </w:lvl>
    <w:lvl w:ilvl="7" w:tplc="11880CAC">
      <w:start w:val="1"/>
      <w:numFmt w:val="bullet"/>
      <w:lvlText w:val="o"/>
      <w:lvlJc w:val="left"/>
      <w:pPr>
        <w:ind w:left="5760" w:hanging="360"/>
      </w:pPr>
      <w:rPr>
        <w:rFonts w:ascii="Courier New" w:hAnsi="Courier New" w:hint="default"/>
      </w:rPr>
    </w:lvl>
    <w:lvl w:ilvl="8" w:tplc="7DBAD5A0">
      <w:start w:val="1"/>
      <w:numFmt w:val="bullet"/>
      <w:lvlText w:val=""/>
      <w:lvlJc w:val="left"/>
      <w:pPr>
        <w:ind w:left="6480" w:hanging="360"/>
      </w:pPr>
      <w:rPr>
        <w:rFonts w:ascii="Wingdings" w:hAnsi="Wingdings" w:hint="default"/>
      </w:rPr>
    </w:lvl>
  </w:abstractNum>
  <w:abstractNum w:abstractNumId="11" w15:restartNumberingAfterBreak="0">
    <w:nsid w:val="3B55F6EB"/>
    <w:multiLevelType w:val="hybridMultilevel"/>
    <w:tmpl w:val="FFFFFFFF"/>
    <w:lvl w:ilvl="0" w:tplc="0E066A0E">
      <w:start w:val="1"/>
      <w:numFmt w:val="bullet"/>
      <w:lvlText w:val=""/>
      <w:lvlJc w:val="left"/>
      <w:pPr>
        <w:ind w:left="720" w:hanging="360"/>
      </w:pPr>
      <w:rPr>
        <w:rFonts w:ascii="Wingdings" w:hAnsi="Wingdings" w:hint="default"/>
      </w:rPr>
    </w:lvl>
    <w:lvl w:ilvl="1" w:tplc="387A25BA">
      <w:start w:val="1"/>
      <w:numFmt w:val="bullet"/>
      <w:lvlText w:val="o"/>
      <w:lvlJc w:val="left"/>
      <w:pPr>
        <w:ind w:left="1440" w:hanging="360"/>
      </w:pPr>
      <w:rPr>
        <w:rFonts w:ascii="Courier New" w:hAnsi="Courier New" w:hint="default"/>
      </w:rPr>
    </w:lvl>
    <w:lvl w:ilvl="2" w:tplc="959C0A1E">
      <w:start w:val="1"/>
      <w:numFmt w:val="bullet"/>
      <w:lvlText w:val=""/>
      <w:lvlJc w:val="left"/>
      <w:pPr>
        <w:ind w:left="2160" w:hanging="360"/>
      </w:pPr>
      <w:rPr>
        <w:rFonts w:ascii="Wingdings" w:hAnsi="Wingdings" w:hint="default"/>
      </w:rPr>
    </w:lvl>
    <w:lvl w:ilvl="3" w:tplc="631450D8">
      <w:start w:val="1"/>
      <w:numFmt w:val="bullet"/>
      <w:lvlText w:val=""/>
      <w:lvlJc w:val="left"/>
      <w:pPr>
        <w:ind w:left="2880" w:hanging="360"/>
      </w:pPr>
      <w:rPr>
        <w:rFonts w:ascii="Symbol" w:hAnsi="Symbol" w:hint="default"/>
      </w:rPr>
    </w:lvl>
    <w:lvl w:ilvl="4" w:tplc="D6B22244">
      <w:start w:val="1"/>
      <w:numFmt w:val="bullet"/>
      <w:lvlText w:val="o"/>
      <w:lvlJc w:val="left"/>
      <w:pPr>
        <w:ind w:left="3600" w:hanging="360"/>
      </w:pPr>
      <w:rPr>
        <w:rFonts w:ascii="Courier New" w:hAnsi="Courier New" w:hint="default"/>
      </w:rPr>
    </w:lvl>
    <w:lvl w:ilvl="5" w:tplc="F78C7E60">
      <w:start w:val="1"/>
      <w:numFmt w:val="bullet"/>
      <w:lvlText w:val=""/>
      <w:lvlJc w:val="left"/>
      <w:pPr>
        <w:ind w:left="4320" w:hanging="360"/>
      </w:pPr>
      <w:rPr>
        <w:rFonts w:ascii="Wingdings" w:hAnsi="Wingdings" w:hint="default"/>
      </w:rPr>
    </w:lvl>
    <w:lvl w:ilvl="6" w:tplc="9A0A1D3A">
      <w:start w:val="1"/>
      <w:numFmt w:val="bullet"/>
      <w:lvlText w:val=""/>
      <w:lvlJc w:val="left"/>
      <w:pPr>
        <w:ind w:left="5040" w:hanging="360"/>
      </w:pPr>
      <w:rPr>
        <w:rFonts w:ascii="Symbol" w:hAnsi="Symbol" w:hint="default"/>
      </w:rPr>
    </w:lvl>
    <w:lvl w:ilvl="7" w:tplc="9252E7F2">
      <w:start w:val="1"/>
      <w:numFmt w:val="bullet"/>
      <w:lvlText w:val="o"/>
      <w:lvlJc w:val="left"/>
      <w:pPr>
        <w:ind w:left="5760" w:hanging="360"/>
      </w:pPr>
      <w:rPr>
        <w:rFonts w:ascii="Courier New" w:hAnsi="Courier New" w:hint="default"/>
      </w:rPr>
    </w:lvl>
    <w:lvl w:ilvl="8" w:tplc="ABB4A5F2">
      <w:start w:val="1"/>
      <w:numFmt w:val="bullet"/>
      <w:lvlText w:val=""/>
      <w:lvlJc w:val="left"/>
      <w:pPr>
        <w:ind w:left="6480" w:hanging="360"/>
      </w:pPr>
      <w:rPr>
        <w:rFonts w:ascii="Wingdings" w:hAnsi="Wingdings" w:hint="default"/>
      </w:rPr>
    </w:lvl>
  </w:abstractNum>
  <w:abstractNum w:abstractNumId="12" w15:restartNumberingAfterBreak="0">
    <w:nsid w:val="3D3C956D"/>
    <w:multiLevelType w:val="hybridMultilevel"/>
    <w:tmpl w:val="FFFFFFFF"/>
    <w:lvl w:ilvl="0" w:tplc="E53AA2C4">
      <w:start w:val="1"/>
      <w:numFmt w:val="bullet"/>
      <w:lvlText w:val=""/>
      <w:lvlJc w:val="left"/>
      <w:pPr>
        <w:ind w:left="720" w:hanging="360"/>
      </w:pPr>
      <w:rPr>
        <w:rFonts w:ascii="Wingdings" w:hAnsi="Wingdings" w:hint="default"/>
      </w:rPr>
    </w:lvl>
    <w:lvl w:ilvl="1" w:tplc="A84E3552">
      <w:start w:val="1"/>
      <w:numFmt w:val="bullet"/>
      <w:lvlText w:val="o"/>
      <w:lvlJc w:val="left"/>
      <w:pPr>
        <w:ind w:left="1440" w:hanging="360"/>
      </w:pPr>
      <w:rPr>
        <w:rFonts w:ascii="Courier New" w:hAnsi="Courier New" w:hint="default"/>
      </w:rPr>
    </w:lvl>
    <w:lvl w:ilvl="2" w:tplc="E0108862">
      <w:start w:val="1"/>
      <w:numFmt w:val="bullet"/>
      <w:lvlText w:val=""/>
      <w:lvlJc w:val="left"/>
      <w:pPr>
        <w:ind w:left="2160" w:hanging="360"/>
      </w:pPr>
      <w:rPr>
        <w:rFonts w:ascii="Wingdings" w:hAnsi="Wingdings" w:hint="default"/>
      </w:rPr>
    </w:lvl>
    <w:lvl w:ilvl="3" w:tplc="85D4789E">
      <w:start w:val="1"/>
      <w:numFmt w:val="bullet"/>
      <w:lvlText w:val=""/>
      <w:lvlJc w:val="left"/>
      <w:pPr>
        <w:ind w:left="2880" w:hanging="360"/>
      </w:pPr>
      <w:rPr>
        <w:rFonts w:ascii="Symbol" w:hAnsi="Symbol" w:hint="default"/>
      </w:rPr>
    </w:lvl>
    <w:lvl w:ilvl="4" w:tplc="A6908B78">
      <w:start w:val="1"/>
      <w:numFmt w:val="bullet"/>
      <w:lvlText w:val="o"/>
      <w:lvlJc w:val="left"/>
      <w:pPr>
        <w:ind w:left="3600" w:hanging="360"/>
      </w:pPr>
      <w:rPr>
        <w:rFonts w:ascii="Courier New" w:hAnsi="Courier New" w:hint="default"/>
      </w:rPr>
    </w:lvl>
    <w:lvl w:ilvl="5" w:tplc="DDD4C98E">
      <w:start w:val="1"/>
      <w:numFmt w:val="bullet"/>
      <w:lvlText w:val=""/>
      <w:lvlJc w:val="left"/>
      <w:pPr>
        <w:ind w:left="4320" w:hanging="360"/>
      </w:pPr>
      <w:rPr>
        <w:rFonts w:ascii="Wingdings" w:hAnsi="Wingdings" w:hint="default"/>
      </w:rPr>
    </w:lvl>
    <w:lvl w:ilvl="6" w:tplc="F886DC92">
      <w:start w:val="1"/>
      <w:numFmt w:val="bullet"/>
      <w:lvlText w:val=""/>
      <w:lvlJc w:val="left"/>
      <w:pPr>
        <w:ind w:left="5040" w:hanging="360"/>
      </w:pPr>
      <w:rPr>
        <w:rFonts w:ascii="Symbol" w:hAnsi="Symbol" w:hint="default"/>
      </w:rPr>
    </w:lvl>
    <w:lvl w:ilvl="7" w:tplc="5E1A99DC">
      <w:start w:val="1"/>
      <w:numFmt w:val="bullet"/>
      <w:lvlText w:val="o"/>
      <w:lvlJc w:val="left"/>
      <w:pPr>
        <w:ind w:left="5760" w:hanging="360"/>
      </w:pPr>
      <w:rPr>
        <w:rFonts w:ascii="Courier New" w:hAnsi="Courier New" w:hint="default"/>
      </w:rPr>
    </w:lvl>
    <w:lvl w:ilvl="8" w:tplc="053A02C6">
      <w:start w:val="1"/>
      <w:numFmt w:val="bullet"/>
      <w:lvlText w:val=""/>
      <w:lvlJc w:val="left"/>
      <w:pPr>
        <w:ind w:left="6480" w:hanging="360"/>
      </w:pPr>
      <w:rPr>
        <w:rFonts w:ascii="Wingdings" w:hAnsi="Wingdings" w:hint="default"/>
      </w:rPr>
    </w:lvl>
  </w:abstractNum>
  <w:abstractNum w:abstractNumId="13" w15:restartNumberingAfterBreak="0">
    <w:nsid w:val="3EE75EE6"/>
    <w:multiLevelType w:val="hybridMultilevel"/>
    <w:tmpl w:val="FFFFFFFF"/>
    <w:lvl w:ilvl="0" w:tplc="9856C740">
      <w:start w:val="1"/>
      <w:numFmt w:val="bullet"/>
      <w:lvlText w:val=""/>
      <w:lvlJc w:val="left"/>
      <w:pPr>
        <w:ind w:left="720" w:hanging="360"/>
      </w:pPr>
      <w:rPr>
        <w:rFonts w:ascii="Wingdings" w:hAnsi="Wingdings" w:hint="default"/>
      </w:rPr>
    </w:lvl>
    <w:lvl w:ilvl="1" w:tplc="7010B8B8">
      <w:start w:val="1"/>
      <w:numFmt w:val="bullet"/>
      <w:lvlText w:val="o"/>
      <w:lvlJc w:val="left"/>
      <w:pPr>
        <w:ind w:left="1440" w:hanging="360"/>
      </w:pPr>
      <w:rPr>
        <w:rFonts w:ascii="Courier New" w:hAnsi="Courier New" w:hint="default"/>
      </w:rPr>
    </w:lvl>
    <w:lvl w:ilvl="2" w:tplc="17265764">
      <w:start w:val="1"/>
      <w:numFmt w:val="bullet"/>
      <w:lvlText w:val=""/>
      <w:lvlJc w:val="left"/>
      <w:pPr>
        <w:ind w:left="2160" w:hanging="360"/>
      </w:pPr>
      <w:rPr>
        <w:rFonts w:ascii="Wingdings" w:hAnsi="Wingdings" w:hint="default"/>
      </w:rPr>
    </w:lvl>
    <w:lvl w:ilvl="3" w:tplc="04801712">
      <w:start w:val="1"/>
      <w:numFmt w:val="bullet"/>
      <w:lvlText w:val=""/>
      <w:lvlJc w:val="left"/>
      <w:pPr>
        <w:ind w:left="2880" w:hanging="360"/>
      </w:pPr>
      <w:rPr>
        <w:rFonts w:ascii="Symbol" w:hAnsi="Symbol" w:hint="default"/>
      </w:rPr>
    </w:lvl>
    <w:lvl w:ilvl="4" w:tplc="5A027248">
      <w:start w:val="1"/>
      <w:numFmt w:val="bullet"/>
      <w:lvlText w:val="o"/>
      <w:lvlJc w:val="left"/>
      <w:pPr>
        <w:ind w:left="3600" w:hanging="360"/>
      </w:pPr>
      <w:rPr>
        <w:rFonts w:ascii="Courier New" w:hAnsi="Courier New" w:hint="default"/>
      </w:rPr>
    </w:lvl>
    <w:lvl w:ilvl="5" w:tplc="C40E0404">
      <w:start w:val="1"/>
      <w:numFmt w:val="bullet"/>
      <w:lvlText w:val=""/>
      <w:lvlJc w:val="left"/>
      <w:pPr>
        <w:ind w:left="4320" w:hanging="360"/>
      </w:pPr>
      <w:rPr>
        <w:rFonts w:ascii="Wingdings" w:hAnsi="Wingdings" w:hint="default"/>
      </w:rPr>
    </w:lvl>
    <w:lvl w:ilvl="6" w:tplc="5B7C29AE">
      <w:start w:val="1"/>
      <w:numFmt w:val="bullet"/>
      <w:lvlText w:val=""/>
      <w:lvlJc w:val="left"/>
      <w:pPr>
        <w:ind w:left="5040" w:hanging="360"/>
      </w:pPr>
      <w:rPr>
        <w:rFonts w:ascii="Symbol" w:hAnsi="Symbol" w:hint="default"/>
      </w:rPr>
    </w:lvl>
    <w:lvl w:ilvl="7" w:tplc="6F86E8D6">
      <w:start w:val="1"/>
      <w:numFmt w:val="bullet"/>
      <w:lvlText w:val="o"/>
      <w:lvlJc w:val="left"/>
      <w:pPr>
        <w:ind w:left="5760" w:hanging="360"/>
      </w:pPr>
      <w:rPr>
        <w:rFonts w:ascii="Courier New" w:hAnsi="Courier New" w:hint="default"/>
      </w:rPr>
    </w:lvl>
    <w:lvl w:ilvl="8" w:tplc="E954CEA8">
      <w:start w:val="1"/>
      <w:numFmt w:val="bullet"/>
      <w:lvlText w:val=""/>
      <w:lvlJc w:val="left"/>
      <w:pPr>
        <w:ind w:left="6480" w:hanging="360"/>
      </w:pPr>
      <w:rPr>
        <w:rFonts w:ascii="Wingdings" w:hAnsi="Wingdings" w:hint="default"/>
      </w:rPr>
    </w:lvl>
  </w:abstractNum>
  <w:abstractNum w:abstractNumId="14" w15:restartNumberingAfterBreak="0">
    <w:nsid w:val="48E1232E"/>
    <w:multiLevelType w:val="hybridMultilevel"/>
    <w:tmpl w:val="BABC56C2"/>
    <w:lvl w:ilvl="0" w:tplc="08090005">
      <w:start w:val="1"/>
      <w:numFmt w:val="bullet"/>
      <w:lvlText w:val=""/>
      <w:lvlJc w:val="left"/>
      <w:pPr>
        <w:ind w:left="720" w:hanging="360"/>
      </w:pPr>
      <w:rPr>
        <w:rFonts w:ascii="Wingdings" w:hAnsi="Wingdings" w:hint="default"/>
        <w:color w:val="00AE43"/>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490B8B"/>
    <w:multiLevelType w:val="multilevel"/>
    <w:tmpl w:val="2AE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965D0"/>
    <w:multiLevelType w:val="hybridMultilevel"/>
    <w:tmpl w:val="CACA2914"/>
    <w:lvl w:ilvl="0" w:tplc="9F6C9D40">
      <w:start w:val="1"/>
      <w:numFmt w:val="bullet"/>
      <w:lvlText w:val=""/>
      <w:lvlJc w:val="left"/>
      <w:pPr>
        <w:ind w:left="360" w:hanging="360"/>
      </w:pPr>
      <w:rPr>
        <w:rFonts w:ascii="Wingdings" w:hAnsi="Wingdings" w:hint="default"/>
        <w:color w:val="00AE43"/>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6A6795"/>
    <w:multiLevelType w:val="hybridMultilevel"/>
    <w:tmpl w:val="C5B8CD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49D10"/>
    <w:multiLevelType w:val="hybridMultilevel"/>
    <w:tmpl w:val="FFFFFFFF"/>
    <w:lvl w:ilvl="0" w:tplc="39F84E78">
      <w:start w:val="1"/>
      <w:numFmt w:val="bullet"/>
      <w:lvlText w:val=""/>
      <w:lvlJc w:val="left"/>
      <w:pPr>
        <w:ind w:left="720" w:hanging="360"/>
      </w:pPr>
      <w:rPr>
        <w:rFonts w:ascii="Wingdings" w:hAnsi="Wingdings" w:hint="default"/>
      </w:rPr>
    </w:lvl>
    <w:lvl w:ilvl="1" w:tplc="B880759E">
      <w:start w:val="1"/>
      <w:numFmt w:val="bullet"/>
      <w:lvlText w:val="o"/>
      <w:lvlJc w:val="left"/>
      <w:pPr>
        <w:ind w:left="1440" w:hanging="360"/>
      </w:pPr>
      <w:rPr>
        <w:rFonts w:ascii="Courier New" w:hAnsi="Courier New" w:hint="default"/>
      </w:rPr>
    </w:lvl>
    <w:lvl w:ilvl="2" w:tplc="BDAC1BF6">
      <w:start w:val="1"/>
      <w:numFmt w:val="bullet"/>
      <w:lvlText w:val=""/>
      <w:lvlJc w:val="left"/>
      <w:pPr>
        <w:ind w:left="2160" w:hanging="360"/>
      </w:pPr>
      <w:rPr>
        <w:rFonts w:ascii="Wingdings" w:hAnsi="Wingdings" w:hint="default"/>
      </w:rPr>
    </w:lvl>
    <w:lvl w:ilvl="3" w:tplc="FA94BF22">
      <w:start w:val="1"/>
      <w:numFmt w:val="bullet"/>
      <w:lvlText w:val=""/>
      <w:lvlJc w:val="left"/>
      <w:pPr>
        <w:ind w:left="2880" w:hanging="360"/>
      </w:pPr>
      <w:rPr>
        <w:rFonts w:ascii="Symbol" w:hAnsi="Symbol" w:hint="default"/>
      </w:rPr>
    </w:lvl>
    <w:lvl w:ilvl="4" w:tplc="360CD1C2">
      <w:start w:val="1"/>
      <w:numFmt w:val="bullet"/>
      <w:lvlText w:val="o"/>
      <w:lvlJc w:val="left"/>
      <w:pPr>
        <w:ind w:left="3600" w:hanging="360"/>
      </w:pPr>
      <w:rPr>
        <w:rFonts w:ascii="Courier New" w:hAnsi="Courier New" w:hint="default"/>
      </w:rPr>
    </w:lvl>
    <w:lvl w:ilvl="5" w:tplc="8EAAB558">
      <w:start w:val="1"/>
      <w:numFmt w:val="bullet"/>
      <w:lvlText w:val=""/>
      <w:lvlJc w:val="left"/>
      <w:pPr>
        <w:ind w:left="4320" w:hanging="360"/>
      </w:pPr>
      <w:rPr>
        <w:rFonts w:ascii="Wingdings" w:hAnsi="Wingdings" w:hint="default"/>
      </w:rPr>
    </w:lvl>
    <w:lvl w:ilvl="6" w:tplc="A04C3134">
      <w:start w:val="1"/>
      <w:numFmt w:val="bullet"/>
      <w:lvlText w:val=""/>
      <w:lvlJc w:val="left"/>
      <w:pPr>
        <w:ind w:left="5040" w:hanging="360"/>
      </w:pPr>
      <w:rPr>
        <w:rFonts w:ascii="Symbol" w:hAnsi="Symbol" w:hint="default"/>
      </w:rPr>
    </w:lvl>
    <w:lvl w:ilvl="7" w:tplc="ED184318">
      <w:start w:val="1"/>
      <w:numFmt w:val="bullet"/>
      <w:lvlText w:val="o"/>
      <w:lvlJc w:val="left"/>
      <w:pPr>
        <w:ind w:left="5760" w:hanging="360"/>
      </w:pPr>
      <w:rPr>
        <w:rFonts w:ascii="Courier New" w:hAnsi="Courier New" w:hint="default"/>
      </w:rPr>
    </w:lvl>
    <w:lvl w:ilvl="8" w:tplc="68BC4B60">
      <w:start w:val="1"/>
      <w:numFmt w:val="bullet"/>
      <w:lvlText w:val=""/>
      <w:lvlJc w:val="left"/>
      <w:pPr>
        <w:ind w:left="6480" w:hanging="360"/>
      </w:pPr>
      <w:rPr>
        <w:rFonts w:ascii="Wingdings" w:hAnsi="Wingdings" w:hint="default"/>
      </w:rPr>
    </w:lvl>
  </w:abstractNum>
  <w:abstractNum w:abstractNumId="19" w15:restartNumberingAfterBreak="0">
    <w:nsid w:val="551A4E00"/>
    <w:multiLevelType w:val="hybridMultilevel"/>
    <w:tmpl w:val="FFFFFFFF"/>
    <w:lvl w:ilvl="0" w:tplc="644292CA">
      <w:start w:val="1"/>
      <w:numFmt w:val="bullet"/>
      <w:lvlText w:val=""/>
      <w:lvlJc w:val="left"/>
      <w:pPr>
        <w:ind w:left="720" w:hanging="360"/>
      </w:pPr>
      <w:rPr>
        <w:rFonts w:ascii="Wingdings" w:hAnsi="Wingdings" w:hint="default"/>
      </w:rPr>
    </w:lvl>
    <w:lvl w:ilvl="1" w:tplc="EF426C26">
      <w:start w:val="1"/>
      <w:numFmt w:val="bullet"/>
      <w:lvlText w:val="o"/>
      <w:lvlJc w:val="left"/>
      <w:pPr>
        <w:ind w:left="1440" w:hanging="360"/>
      </w:pPr>
      <w:rPr>
        <w:rFonts w:ascii="Courier New" w:hAnsi="Courier New" w:hint="default"/>
      </w:rPr>
    </w:lvl>
    <w:lvl w:ilvl="2" w:tplc="4A8C63EC">
      <w:start w:val="1"/>
      <w:numFmt w:val="bullet"/>
      <w:lvlText w:val=""/>
      <w:lvlJc w:val="left"/>
      <w:pPr>
        <w:ind w:left="2160" w:hanging="360"/>
      </w:pPr>
      <w:rPr>
        <w:rFonts w:ascii="Wingdings" w:hAnsi="Wingdings" w:hint="default"/>
      </w:rPr>
    </w:lvl>
    <w:lvl w:ilvl="3" w:tplc="B2A0420A">
      <w:start w:val="1"/>
      <w:numFmt w:val="bullet"/>
      <w:lvlText w:val=""/>
      <w:lvlJc w:val="left"/>
      <w:pPr>
        <w:ind w:left="2880" w:hanging="360"/>
      </w:pPr>
      <w:rPr>
        <w:rFonts w:ascii="Symbol" w:hAnsi="Symbol" w:hint="default"/>
      </w:rPr>
    </w:lvl>
    <w:lvl w:ilvl="4" w:tplc="FF0059E6">
      <w:start w:val="1"/>
      <w:numFmt w:val="bullet"/>
      <w:lvlText w:val="o"/>
      <w:lvlJc w:val="left"/>
      <w:pPr>
        <w:ind w:left="3600" w:hanging="360"/>
      </w:pPr>
      <w:rPr>
        <w:rFonts w:ascii="Courier New" w:hAnsi="Courier New" w:hint="default"/>
      </w:rPr>
    </w:lvl>
    <w:lvl w:ilvl="5" w:tplc="3D7E9990">
      <w:start w:val="1"/>
      <w:numFmt w:val="bullet"/>
      <w:lvlText w:val=""/>
      <w:lvlJc w:val="left"/>
      <w:pPr>
        <w:ind w:left="4320" w:hanging="360"/>
      </w:pPr>
      <w:rPr>
        <w:rFonts w:ascii="Wingdings" w:hAnsi="Wingdings" w:hint="default"/>
      </w:rPr>
    </w:lvl>
    <w:lvl w:ilvl="6" w:tplc="910C0592">
      <w:start w:val="1"/>
      <w:numFmt w:val="bullet"/>
      <w:lvlText w:val=""/>
      <w:lvlJc w:val="left"/>
      <w:pPr>
        <w:ind w:left="5040" w:hanging="360"/>
      </w:pPr>
      <w:rPr>
        <w:rFonts w:ascii="Symbol" w:hAnsi="Symbol" w:hint="default"/>
      </w:rPr>
    </w:lvl>
    <w:lvl w:ilvl="7" w:tplc="1C1EFF8A">
      <w:start w:val="1"/>
      <w:numFmt w:val="bullet"/>
      <w:lvlText w:val="o"/>
      <w:lvlJc w:val="left"/>
      <w:pPr>
        <w:ind w:left="5760" w:hanging="360"/>
      </w:pPr>
      <w:rPr>
        <w:rFonts w:ascii="Courier New" w:hAnsi="Courier New" w:hint="default"/>
      </w:rPr>
    </w:lvl>
    <w:lvl w:ilvl="8" w:tplc="17624DB2">
      <w:start w:val="1"/>
      <w:numFmt w:val="bullet"/>
      <w:lvlText w:val=""/>
      <w:lvlJc w:val="left"/>
      <w:pPr>
        <w:ind w:left="6480" w:hanging="360"/>
      </w:pPr>
      <w:rPr>
        <w:rFonts w:ascii="Wingdings" w:hAnsi="Wingdings" w:hint="default"/>
      </w:rPr>
    </w:lvl>
  </w:abstractNum>
  <w:abstractNum w:abstractNumId="20" w15:restartNumberingAfterBreak="0">
    <w:nsid w:val="55BA6297"/>
    <w:multiLevelType w:val="hybridMultilevel"/>
    <w:tmpl w:val="FFFFFFFF"/>
    <w:lvl w:ilvl="0" w:tplc="5EFA1B92">
      <w:start w:val="1"/>
      <w:numFmt w:val="bullet"/>
      <w:lvlText w:val=""/>
      <w:lvlJc w:val="left"/>
      <w:pPr>
        <w:ind w:left="720" w:hanging="360"/>
      </w:pPr>
      <w:rPr>
        <w:rFonts w:ascii="Wingdings" w:hAnsi="Wingdings" w:hint="default"/>
      </w:rPr>
    </w:lvl>
    <w:lvl w:ilvl="1" w:tplc="F2EE4110">
      <w:start w:val="1"/>
      <w:numFmt w:val="bullet"/>
      <w:lvlText w:val="o"/>
      <w:lvlJc w:val="left"/>
      <w:pPr>
        <w:ind w:left="1440" w:hanging="360"/>
      </w:pPr>
      <w:rPr>
        <w:rFonts w:ascii="Courier New" w:hAnsi="Courier New" w:hint="default"/>
      </w:rPr>
    </w:lvl>
    <w:lvl w:ilvl="2" w:tplc="552035B2">
      <w:start w:val="1"/>
      <w:numFmt w:val="bullet"/>
      <w:lvlText w:val=""/>
      <w:lvlJc w:val="left"/>
      <w:pPr>
        <w:ind w:left="2160" w:hanging="360"/>
      </w:pPr>
      <w:rPr>
        <w:rFonts w:ascii="Wingdings" w:hAnsi="Wingdings" w:hint="default"/>
      </w:rPr>
    </w:lvl>
    <w:lvl w:ilvl="3" w:tplc="57BAD6EC">
      <w:start w:val="1"/>
      <w:numFmt w:val="bullet"/>
      <w:lvlText w:val=""/>
      <w:lvlJc w:val="left"/>
      <w:pPr>
        <w:ind w:left="2880" w:hanging="360"/>
      </w:pPr>
      <w:rPr>
        <w:rFonts w:ascii="Symbol" w:hAnsi="Symbol" w:hint="default"/>
      </w:rPr>
    </w:lvl>
    <w:lvl w:ilvl="4" w:tplc="BDCE379A">
      <w:start w:val="1"/>
      <w:numFmt w:val="bullet"/>
      <w:lvlText w:val="o"/>
      <w:lvlJc w:val="left"/>
      <w:pPr>
        <w:ind w:left="3600" w:hanging="360"/>
      </w:pPr>
      <w:rPr>
        <w:rFonts w:ascii="Courier New" w:hAnsi="Courier New" w:hint="default"/>
      </w:rPr>
    </w:lvl>
    <w:lvl w:ilvl="5" w:tplc="74AEC2F0">
      <w:start w:val="1"/>
      <w:numFmt w:val="bullet"/>
      <w:lvlText w:val=""/>
      <w:lvlJc w:val="left"/>
      <w:pPr>
        <w:ind w:left="4320" w:hanging="360"/>
      </w:pPr>
      <w:rPr>
        <w:rFonts w:ascii="Wingdings" w:hAnsi="Wingdings" w:hint="default"/>
      </w:rPr>
    </w:lvl>
    <w:lvl w:ilvl="6" w:tplc="1416ECF6">
      <w:start w:val="1"/>
      <w:numFmt w:val="bullet"/>
      <w:lvlText w:val=""/>
      <w:lvlJc w:val="left"/>
      <w:pPr>
        <w:ind w:left="5040" w:hanging="360"/>
      </w:pPr>
      <w:rPr>
        <w:rFonts w:ascii="Symbol" w:hAnsi="Symbol" w:hint="default"/>
      </w:rPr>
    </w:lvl>
    <w:lvl w:ilvl="7" w:tplc="3B14C064">
      <w:start w:val="1"/>
      <w:numFmt w:val="bullet"/>
      <w:lvlText w:val="o"/>
      <w:lvlJc w:val="left"/>
      <w:pPr>
        <w:ind w:left="5760" w:hanging="360"/>
      </w:pPr>
      <w:rPr>
        <w:rFonts w:ascii="Courier New" w:hAnsi="Courier New" w:hint="default"/>
      </w:rPr>
    </w:lvl>
    <w:lvl w:ilvl="8" w:tplc="7890AB4E">
      <w:start w:val="1"/>
      <w:numFmt w:val="bullet"/>
      <w:lvlText w:val=""/>
      <w:lvlJc w:val="left"/>
      <w:pPr>
        <w:ind w:left="6480" w:hanging="360"/>
      </w:pPr>
      <w:rPr>
        <w:rFonts w:ascii="Wingdings" w:hAnsi="Wingdings" w:hint="default"/>
      </w:rPr>
    </w:lvl>
  </w:abstractNum>
  <w:abstractNum w:abstractNumId="21" w15:restartNumberingAfterBreak="0">
    <w:nsid w:val="58F17A52"/>
    <w:multiLevelType w:val="hybridMultilevel"/>
    <w:tmpl w:val="FFFFFFFF"/>
    <w:lvl w:ilvl="0" w:tplc="7B62C330">
      <w:start w:val="1"/>
      <w:numFmt w:val="bullet"/>
      <w:lvlText w:val=""/>
      <w:lvlJc w:val="left"/>
      <w:pPr>
        <w:ind w:left="720" w:hanging="360"/>
      </w:pPr>
      <w:rPr>
        <w:rFonts w:ascii="Wingdings" w:hAnsi="Wingdings" w:hint="default"/>
      </w:rPr>
    </w:lvl>
    <w:lvl w:ilvl="1" w:tplc="B6043A80">
      <w:start w:val="1"/>
      <w:numFmt w:val="bullet"/>
      <w:lvlText w:val="o"/>
      <w:lvlJc w:val="left"/>
      <w:pPr>
        <w:ind w:left="1440" w:hanging="360"/>
      </w:pPr>
      <w:rPr>
        <w:rFonts w:ascii="Courier New" w:hAnsi="Courier New" w:hint="default"/>
      </w:rPr>
    </w:lvl>
    <w:lvl w:ilvl="2" w:tplc="A57027E4">
      <w:start w:val="1"/>
      <w:numFmt w:val="bullet"/>
      <w:lvlText w:val=""/>
      <w:lvlJc w:val="left"/>
      <w:pPr>
        <w:ind w:left="2160" w:hanging="360"/>
      </w:pPr>
      <w:rPr>
        <w:rFonts w:ascii="Wingdings" w:hAnsi="Wingdings" w:hint="default"/>
      </w:rPr>
    </w:lvl>
    <w:lvl w:ilvl="3" w:tplc="E2E88A0C">
      <w:start w:val="1"/>
      <w:numFmt w:val="bullet"/>
      <w:lvlText w:val=""/>
      <w:lvlJc w:val="left"/>
      <w:pPr>
        <w:ind w:left="2880" w:hanging="360"/>
      </w:pPr>
      <w:rPr>
        <w:rFonts w:ascii="Symbol" w:hAnsi="Symbol" w:hint="default"/>
      </w:rPr>
    </w:lvl>
    <w:lvl w:ilvl="4" w:tplc="8AE03D62">
      <w:start w:val="1"/>
      <w:numFmt w:val="bullet"/>
      <w:lvlText w:val="o"/>
      <w:lvlJc w:val="left"/>
      <w:pPr>
        <w:ind w:left="3600" w:hanging="360"/>
      </w:pPr>
      <w:rPr>
        <w:rFonts w:ascii="Courier New" w:hAnsi="Courier New" w:hint="default"/>
      </w:rPr>
    </w:lvl>
    <w:lvl w:ilvl="5" w:tplc="6722E452">
      <w:start w:val="1"/>
      <w:numFmt w:val="bullet"/>
      <w:lvlText w:val=""/>
      <w:lvlJc w:val="left"/>
      <w:pPr>
        <w:ind w:left="4320" w:hanging="360"/>
      </w:pPr>
      <w:rPr>
        <w:rFonts w:ascii="Wingdings" w:hAnsi="Wingdings" w:hint="default"/>
      </w:rPr>
    </w:lvl>
    <w:lvl w:ilvl="6" w:tplc="BC06E3B6">
      <w:start w:val="1"/>
      <w:numFmt w:val="bullet"/>
      <w:lvlText w:val=""/>
      <w:lvlJc w:val="left"/>
      <w:pPr>
        <w:ind w:left="5040" w:hanging="360"/>
      </w:pPr>
      <w:rPr>
        <w:rFonts w:ascii="Symbol" w:hAnsi="Symbol" w:hint="default"/>
      </w:rPr>
    </w:lvl>
    <w:lvl w:ilvl="7" w:tplc="43625472">
      <w:start w:val="1"/>
      <w:numFmt w:val="bullet"/>
      <w:lvlText w:val="o"/>
      <w:lvlJc w:val="left"/>
      <w:pPr>
        <w:ind w:left="5760" w:hanging="360"/>
      </w:pPr>
      <w:rPr>
        <w:rFonts w:ascii="Courier New" w:hAnsi="Courier New" w:hint="default"/>
      </w:rPr>
    </w:lvl>
    <w:lvl w:ilvl="8" w:tplc="0A4ED46C">
      <w:start w:val="1"/>
      <w:numFmt w:val="bullet"/>
      <w:lvlText w:val=""/>
      <w:lvlJc w:val="left"/>
      <w:pPr>
        <w:ind w:left="6480" w:hanging="360"/>
      </w:pPr>
      <w:rPr>
        <w:rFonts w:ascii="Wingdings" w:hAnsi="Wingdings" w:hint="default"/>
      </w:rPr>
    </w:lvl>
  </w:abstractNum>
  <w:abstractNum w:abstractNumId="22" w15:restartNumberingAfterBreak="0">
    <w:nsid w:val="5BBE5163"/>
    <w:multiLevelType w:val="hybridMultilevel"/>
    <w:tmpl w:val="FB94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B01B3"/>
    <w:multiLevelType w:val="multilevel"/>
    <w:tmpl w:val="CF94E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C205F"/>
    <w:multiLevelType w:val="multilevel"/>
    <w:tmpl w:val="14C05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65749"/>
    <w:multiLevelType w:val="multilevel"/>
    <w:tmpl w:val="841E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CE2138"/>
    <w:multiLevelType w:val="hybridMultilevel"/>
    <w:tmpl w:val="FFFFFFFF"/>
    <w:lvl w:ilvl="0" w:tplc="5F246EB0">
      <w:start w:val="1"/>
      <w:numFmt w:val="bullet"/>
      <w:lvlText w:val=""/>
      <w:lvlJc w:val="left"/>
      <w:pPr>
        <w:ind w:left="720" w:hanging="360"/>
      </w:pPr>
      <w:rPr>
        <w:rFonts w:ascii="Wingdings" w:hAnsi="Wingdings" w:hint="default"/>
      </w:rPr>
    </w:lvl>
    <w:lvl w:ilvl="1" w:tplc="EC7CE22A">
      <w:start w:val="1"/>
      <w:numFmt w:val="bullet"/>
      <w:lvlText w:val="o"/>
      <w:lvlJc w:val="left"/>
      <w:pPr>
        <w:ind w:left="1440" w:hanging="360"/>
      </w:pPr>
      <w:rPr>
        <w:rFonts w:ascii="Courier New" w:hAnsi="Courier New" w:hint="default"/>
      </w:rPr>
    </w:lvl>
    <w:lvl w:ilvl="2" w:tplc="07021EC4">
      <w:start w:val="1"/>
      <w:numFmt w:val="bullet"/>
      <w:lvlText w:val=""/>
      <w:lvlJc w:val="left"/>
      <w:pPr>
        <w:ind w:left="2160" w:hanging="360"/>
      </w:pPr>
      <w:rPr>
        <w:rFonts w:ascii="Wingdings" w:hAnsi="Wingdings" w:hint="default"/>
      </w:rPr>
    </w:lvl>
    <w:lvl w:ilvl="3" w:tplc="B4465A88">
      <w:start w:val="1"/>
      <w:numFmt w:val="bullet"/>
      <w:lvlText w:val=""/>
      <w:lvlJc w:val="left"/>
      <w:pPr>
        <w:ind w:left="2880" w:hanging="360"/>
      </w:pPr>
      <w:rPr>
        <w:rFonts w:ascii="Symbol" w:hAnsi="Symbol" w:hint="default"/>
      </w:rPr>
    </w:lvl>
    <w:lvl w:ilvl="4" w:tplc="AB242F9A">
      <w:start w:val="1"/>
      <w:numFmt w:val="bullet"/>
      <w:lvlText w:val="o"/>
      <w:lvlJc w:val="left"/>
      <w:pPr>
        <w:ind w:left="3600" w:hanging="360"/>
      </w:pPr>
      <w:rPr>
        <w:rFonts w:ascii="Courier New" w:hAnsi="Courier New" w:hint="default"/>
      </w:rPr>
    </w:lvl>
    <w:lvl w:ilvl="5" w:tplc="B01EF45A">
      <w:start w:val="1"/>
      <w:numFmt w:val="bullet"/>
      <w:lvlText w:val=""/>
      <w:lvlJc w:val="left"/>
      <w:pPr>
        <w:ind w:left="4320" w:hanging="360"/>
      </w:pPr>
      <w:rPr>
        <w:rFonts w:ascii="Wingdings" w:hAnsi="Wingdings" w:hint="default"/>
      </w:rPr>
    </w:lvl>
    <w:lvl w:ilvl="6" w:tplc="EBF8117C">
      <w:start w:val="1"/>
      <w:numFmt w:val="bullet"/>
      <w:lvlText w:val=""/>
      <w:lvlJc w:val="left"/>
      <w:pPr>
        <w:ind w:left="5040" w:hanging="360"/>
      </w:pPr>
      <w:rPr>
        <w:rFonts w:ascii="Symbol" w:hAnsi="Symbol" w:hint="default"/>
      </w:rPr>
    </w:lvl>
    <w:lvl w:ilvl="7" w:tplc="437E95F6">
      <w:start w:val="1"/>
      <w:numFmt w:val="bullet"/>
      <w:lvlText w:val="o"/>
      <w:lvlJc w:val="left"/>
      <w:pPr>
        <w:ind w:left="5760" w:hanging="360"/>
      </w:pPr>
      <w:rPr>
        <w:rFonts w:ascii="Courier New" w:hAnsi="Courier New" w:hint="default"/>
      </w:rPr>
    </w:lvl>
    <w:lvl w:ilvl="8" w:tplc="9330179C">
      <w:start w:val="1"/>
      <w:numFmt w:val="bullet"/>
      <w:lvlText w:val=""/>
      <w:lvlJc w:val="left"/>
      <w:pPr>
        <w:ind w:left="6480" w:hanging="360"/>
      </w:pPr>
      <w:rPr>
        <w:rFonts w:ascii="Wingdings" w:hAnsi="Wingdings" w:hint="default"/>
      </w:rPr>
    </w:lvl>
  </w:abstractNum>
  <w:num w:numId="1" w16cid:durableId="151944709">
    <w:abstractNumId w:val="21"/>
  </w:num>
  <w:num w:numId="2" w16cid:durableId="1100758350">
    <w:abstractNumId w:val="11"/>
  </w:num>
  <w:num w:numId="3" w16cid:durableId="984701421">
    <w:abstractNumId w:val="6"/>
  </w:num>
  <w:num w:numId="4" w16cid:durableId="891162276">
    <w:abstractNumId w:val="5"/>
  </w:num>
  <w:num w:numId="5" w16cid:durableId="1923834874">
    <w:abstractNumId w:val="3"/>
  </w:num>
  <w:num w:numId="6" w16cid:durableId="1591155542">
    <w:abstractNumId w:val="18"/>
  </w:num>
  <w:num w:numId="7" w16cid:durableId="454716013">
    <w:abstractNumId w:val="1"/>
  </w:num>
  <w:num w:numId="8" w16cid:durableId="887112209">
    <w:abstractNumId w:val="20"/>
  </w:num>
  <w:num w:numId="9" w16cid:durableId="899554047">
    <w:abstractNumId w:val="13"/>
  </w:num>
  <w:num w:numId="10" w16cid:durableId="1975090989">
    <w:abstractNumId w:val="19"/>
  </w:num>
  <w:num w:numId="11" w16cid:durableId="1385645256">
    <w:abstractNumId w:val="8"/>
  </w:num>
  <w:num w:numId="12" w16cid:durableId="351339379">
    <w:abstractNumId w:val="10"/>
  </w:num>
  <w:num w:numId="13" w16cid:durableId="1102724140">
    <w:abstractNumId w:val="7"/>
  </w:num>
  <w:num w:numId="14" w16cid:durableId="1895777307">
    <w:abstractNumId w:val="0"/>
  </w:num>
  <w:num w:numId="15" w16cid:durableId="1290821534">
    <w:abstractNumId w:val="12"/>
  </w:num>
  <w:num w:numId="16" w16cid:durableId="219437097">
    <w:abstractNumId w:val="26"/>
  </w:num>
  <w:num w:numId="17" w16cid:durableId="1974208471">
    <w:abstractNumId w:val="9"/>
  </w:num>
  <w:num w:numId="18" w16cid:durableId="119765655">
    <w:abstractNumId w:val="16"/>
  </w:num>
  <w:num w:numId="19" w16cid:durableId="91976084">
    <w:abstractNumId w:val="16"/>
    <w:lvlOverride w:ilvl="0">
      <w:startOverride w:val="1"/>
    </w:lvlOverride>
  </w:num>
  <w:num w:numId="20" w16cid:durableId="589385618">
    <w:abstractNumId w:val="16"/>
  </w:num>
  <w:num w:numId="21" w16cid:durableId="780953205">
    <w:abstractNumId w:val="16"/>
  </w:num>
  <w:num w:numId="22" w16cid:durableId="610092869">
    <w:abstractNumId w:val="16"/>
    <w:lvlOverride w:ilvl="0">
      <w:startOverride w:val="1"/>
    </w:lvlOverride>
  </w:num>
  <w:num w:numId="23" w16cid:durableId="108011441">
    <w:abstractNumId w:val="16"/>
  </w:num>
  <w:num w:numId="24" w16cid:durableId="730496309">
    <w:abstractNumId w:val="15"/>
  </w:num>
  <w:num w:numId="25" w16cid:durableId="870845514">
    <w:abstractNumId w:val="25"/>
  </w:num>
  <w:num w:numId="26" w16cid:durableId="1509909774">
    <w:abstractNumId w:val="22"/>
  </w:num>
  <w:num w:numId="27" w16cid:durableId="1074083767">
    <w:abstractNumId w:val="23"/>
  </w:num>
  <w:num w:numId="28" w16cid:durableId="1699773142">
    <w:abstractNumId w:val="24"/>
  </w:num>
  <w:num w:numId="29" w16cid:durableId="2138788749">
    <w:abstractNumId w:val="2"/>
  </w:num>
  <w:num w:numId="30" w16cid:durableId="1912999909">
    <w:abstractNumId w:val="17"/>
  </w:num>
  <w:num w:numId="31" w16cid:durableId="1527718058">
    <w:abstractNumId w:val="14"/>
  </w:num>
  <w:num w:numId="32" w16cid:durableId="2113742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1579B"/>
    <w:rsid w:val="0002356C"/>
    <w:rsid w:val="0002691F"/>
    <w:rsid w:val="000350FD"/>
    <w:rsid w:val="00046887"/>
    <w:rsid w:val="0005144C"/>
    <w:rsid w:val="0006747D"/>
    <w:rsid w:val="00067B8D"/>
    <w:rsid w:val="00067D11"/>
    <w:rsid w:val="00071326"/>
    <w:rsid w:val="00075C22"/>
    <w:rsid w:val="000B37E0"/>
    <w:rsid w:val="000B6B63"/>
    <w:rsid w:val="000D3F5B"/>
    <w:rsid w:val="000E3676"/>
    <w:rsid w:val="000E63AC"/>
    <w:rsid w:val="001019C0"/>
    <w:rsid w:val="0010488C"/>
    <w:rsid w:val="00105176"/>
    <w:rsid w:val="00114C0C"/>
    <w:rsid w:val="00121B78"/>
    <w:rsid w:val="001311BC"/>
    <w:rsid w:val="00132447"/>
    <w:rsid w:val="00140834"/>
    <w:rsid w:val="00157F5A"/>
    <w:rsid w:val="0017128D"/>
    <w:rsid w:val="001931E3"/>
    <w:rsid w:val="0019628E"/>
    <w:rsid w:val="001A1491"/>
    <w:rsid w:val="001A4F16"/>
    <w:rsid w:val="001A69B3"/>
    <w:rsid w:val="001A78B5"/>
    <w:rsid w:val="001B0632"/>
    <w:rsid w:val="001B1DA5"/>
    <w:rsid w:val="001C01F1"/>
    <w:rsid w:val="001C186F"/>
    <w:rsid w:val="001F1CAE"/>
    <w:rsid w:val="001F72F1"/>
    <w:rsid w:val="00202F63"/>
    <w:rsid w:val="00204AFD"/>
    <w:rsid w:val="00204C46"/>
    <w:rsid w:val="002313E2"/>
    <w:rsid w:val="00236ABE"/>
    <w:rsid w:val="0024394B"/>
    <w:rsid w:val="002600CF"/>
    <w:rsid w:val="002626E1"/>
    <w:rsid w:val="00263404"/>
    <w:rsid w:val="00276D74"/>
    <w:rsid w:val="00290B28"/>
    <w:rsid w:val="002B09D6"/>
    <w:rsid w:val="002C47F5"/>
    <w:rsid w:val="002F1EF1"/>
    <w:rsid w:val="00302B2C"/>
    <w:rsid w:val="00317464"/>
    <w:rsid w:val="003223ED"/>
    <w:rsid w:val="00324D08"/>
    <w:rsid w:val="003269BC"/>
    <w:rsid w:val="00335025"/>
    <w:rsid w:val="00367D3C"/>
    <w:rsid w:val="00370D2B"/>
    <w:rsid w:val="00373423"/>
    <w:rsid w:val="00374F90"/>
    <w:rsid w:val="00377977"/>
    <w:rsid w:val="003A3106"/>
    <w:rsid w:val="003C32F7"/>
    <w:rsid w:val="003C5727"/>
    <w:rsid w:val="003D45C1"/>
    <w:rsid w:val="003E79DC"/>
    <w:rsid w:val="00401947"/>
    <w:rsid w:val="00430854"/>
    <w:rsid w:val="00433408"/>
    <w:rsid w:val="00435A2A"/>
    <w:rsid w:val="004557AB"/>
    <w:rsid w:val="00462058"/>
    <w:rsid w:val="004742B6"/>
    <w:rsid w:val="00482EA0"/>
    <w:rsid w:val="004839A2"/>
    <w:rsid w:val="00486459"/>
    <w:rsid w:val="00494C38"/>
    <w:rsid w:val="004A40FB"/>
    <w:rsid w:val="004B0C28"/>
    <w:rsid w:val="004B1742"/>
    <w:rsid w:val="004B2975"/>
    <w:rsid w:val="004B2F70"/>
    <w:rsid w:val="004B5866"/>
    <w:rsid w:val="004B59CA"/>
    <w:rsid w:val="004C5103"/>
    <w:rsid w:val="004D7EBC"/>
    <w:rsid w:val="004E1E86"/>
    <w:rsid w:val="004E2470"/>
    <w:rsid w:val="004F4780"/>
    <w:rsid w:val="004F549B"/>
    <w:rsid w:val="00520EEF"/>
    <w:rsid w:val="005214C0"/>
    <w:rsid w:val="00526A6E"/>
    <w:rsid w:val="00541627"/>
    <w:rsid w:val="00557D74"/>
    <w:rsid w:val="00564B10"/>
    <w:rsid w:val="00576D4B"/>
    <w:rsid w:val="0058161A"/>
    <w:rsid w:val="00582FAB"/>
    <w:rsid w:val="00584135"/>
    <w:rsid w:val="00585E90"/>
    <w:rsid w:val="00595B30"/>
    <w:rsid w:val="005A1516"/>
    <w:rsid w:val="005B6C27"/>
    <w:rsid w:val="005C7010"/>
    <w:rsid w:val="005E0667"/>
    <w:rsid w:val="005E7AD3"/>
    <w:rsid w:val="005F0AB5"/>
    <w:rsid w:val="00600251"/>
    <w:rsid w:val="0060497F"/>
    <w:rsid w:val="00611103"/>
    <w:rsid w:val="00613AD9"/>
    <w:rsid w:val="00616502"/>
    <w:rsid w:val="00632628"/>
    <w:rsid w:val="00635307"/>
    <w:rsid w:val="00644353"/>
    <w:rsid w:val="00647096"/>
    <w:rsid w:val="00656AF4"/>
    <w:rsid w:val="00657D31"/>
    <w:rsid w:val="00663DF9"/>
    <w:rsid w:val="00670AD8"/>
    <w:rsid w:val="00672B1A"/>
    <w:rsid w:val="006754F4"/>
    <w:rsid w:val="00677D17"/>
    <w:rsid w:val="006C2E7F"/>
    <w:rsid w:val="006D0214"/>
    <w:rsid w:val="006D46A6"/>
    <w:rsid w:val="006F0A88"/>
    <w:rsid w:val="006F4847"/>
    <w:rsid w:val="006F5ECA"/>
    <w:rsid w:val="0071199B"/>
    <w:rsid w:val="007317A5"/>
    <w:rsid w:val="0073209C"/>
    <w:rsid w:val="00740861"/>
    <w:rsid w:val="00744681"/>
    <w:rsid w:val="007539B5"/>
    <w:rsid w:val="00765A85"/>
    <w:rsid w:val="0077109D"/>
    <w:rsid w:val="00777CCF"/>
    <w:rsid w:val="00783351"/>
    <w:rsid w:val="00784DA4"/>
    <w:rsid w:val="007854E8"/>
    <w:rsid w:val="007A484F"/>
    <w:rsid w:val="007B1CFD"/>
    <w:rsid w:val="007C4F87"/>
    <w:rsid w:val="007C5332"/>
    <w:rsid w:val="007C7E5E"/>
    <w:rsid w:val="007D68B4"/>
    <w:rsid w:val="00801F74"/>
    <w:rsid w:val="00805C80"/>
    <w:rsid w:val="00806C20"/>
    <w:rsid w:val="008112ED"/>
    <w:rsid w:val="00820AAE"/>
    <w:rsid w:val="0082156C"/>
    <w:rsid w:val="008602F0"/>
    <w:rsid w:val="00861209"/>
    <w:rsid w:val="00870858"/>
    <w:rsid w:val="00880544"/>
    <w:rsid w:val="00881F63"/>
    <w:rsid w:val="0088691D"/>
    <w:rsid w:val="008B346A"/>
    <w:rsid w:val="008B4A5F"/>
    <w:rsid w:val="008C3DD2"/>
    <w:rsid w:val="008C7DBB"/>
    <w:rsid w:val="008D4C8D"/>
    <w:rsid w:val="008E7CB2"/>
    <w:rsid w:val="0090578C"/>
    <w:rsid w:val="009071C7"/>
    <w:rsid w:val="0091088D"/>
    <w:rsid w:val="00925360"/>
    <w:rsid w:val="00930B0F"/>
    <w:rsid w:val="00930E41"/>
    <w:rsid w:val="00931755"/>
    <w:rsid w:val="00933EC7"/>
    <w:rsid w:val="0093637D"/>
    <w:rsid w:val="009400BB"/>
    <w:rsid w:val="00940BA5"/>
    <w:rsid w:val="00942B85"/>
    <w:rsid w:val="0096218C"/>
    <w:rsid w:val="00964726"/>
    <w:rsid w:val="0097559B"/>
    <w:rsid w:val="0099015C"/>
    <w:rsid w:val="009A4D50"/>
    <w:rsid w:val="009B17B5"/>
    <w:rsid w:val="009C38A7"/>
    <w:rsid w:val="009D49CE"/>
    <w:rsid w:val="009F4F53"/>
    <w:rsid w:val="00A127BA"/>
    <w:rsid w:val="00A20B6C"/>
    <w:rsid w:val="00A24C19"/>
    <w:rsid w:val="00A3325B"/>
    <w:rsid w:val="00A4208E"/>
    <w:rsid w:val="00A53E9B"/>
    <w:rsid w:val="00A631CD"/>
    <w:rsid w:val="00A70A0D"/>
    <w:rsid w:val="00A73E9A"/>
    <w:rsid w:val="00A74140"/>
    <w:rsid w:val="00A75C4C"/>
    <w:rsid w:val="00A7784B"/>
    <w:rsid w:val="00A874EF"/>
    <w:rsid w:val="00AA5A59"/>
    <w:rsid w:val="00AB392D"/>
    <w:rsid w:val="00AC42B5"/>
    <w:rsid w:val="00AD07FB"/>
    <w:rsid w:val="00AD6D77"/>
    <w:rsid w:val="00AD7E4A"/>
    <w:rsid w:val="00AF4ACA"/>
    <w:rsid w:val="00B04313"/>
    <w:rsid w:val="00B10743"/>
    <w:rsid w:val="00B15427"/>
    <w:rsid w:val="00B201BF"/>
    <w:rsid w:val="00B22A0C"/>
    <w:rsid w:val="00B246D8"/>
    <w:rsid w:val="00B44111"/>
    <w:rsid w:val="00B44932"/>
    <w:rsid w:val="00B4549B"/>
    <w:rsid w:val="00B613D8"/>
    <w:rsid w:val="00B74A75"/>
    <w:rsid w:val="00B93A7E"/>
    <w:rsid w:val="00B93B4A"/>
    <w:rsid w:val="00BB11AE"/>
    <w:rsid w:val="00BC140C"/>
    <w:rsid w:val="00BD7FE7"/>
    <w:rsid w:val="00BF3088"/>
    <w:rsid w:val="00BF3132"/>
    <w:rsid w:val="00C2673F"/>
    <w:rsid w:val="00C43572"/>
    <w:rsid w:val="00C43B39"/>
    <w:rsid w:val="00C64E77"/>
    <w:rsid w:val="00C77522"/>
    <w:rsid w:val="00C81FDD"/>
    <w:rsid w:val="00C9199A"/>
    <w:rsid w:val="00C96D43"/>
    <w:rsid w:val="00CB1CB1"/>
    <w:rsid w:val="00CB2BD2"/>
    <w:rsid w:val="00CB34E3"/>
    <w:rsid w:val="00CB4780"/>
    <w:rsid w:val="00CD30C2"/>
    <w:rsid w:val="00CD7855"/>
    <w:rsid w:val="00D015EB"/>
    <w:rsid w:val="00D01658"/>
    <w:rsid w:val="00D21397"/>
    <w:rsid w:val="00D25683"/>
    <w:rsid w:val="00D308E1"/>
    <w:rsid w:val="00D30A68"/>
    <w:rsid w:val="00D3505E"/>
    <w:rsid w:val="00D37939"/>
    <w:rsid w:val="00D47958"/>
    <w:rsid w:val="00D63BB2"/>
    <w:rsid w:val="00D63F1B"/>
    <w:rsid w:val="00D6529A"/>
    <w:rsid w:val="00D967E7"/>
    <w:rsid w:val="00DA39C6"/>
    <w:rsid w:val="00DA522A"/>
    <w:rsid w:val="00DB3928"/>
    <w:rsid w:val="00DD6CBC"/>
    <w:rsid w:val="00DF364C"/>
    <w:rsid w:val="00DF4741"/>
    <w:rsid w:val="00E0202C"/>
    <w:rsid w:val="00E22F77"/>
    <w:rsid w:val="00E239F4"/>
    <w:rsid w:val="00E24080"/>
    <w:rsid w:val="00E242C5"/>
    <w:rsid w:val="00E47A74"/>
    <w:rsid w:val="00E57ED5"/>
    <w:rsid w:val="00E60C8A"/>
    <w:rsid w:val="00E61F03"/>
    <w:rsid w:val="00E62204"/>
    <w:rsid w:val="00E66E07"/>
    <w:rsid w:val="00E66F4B"/>
    <w:rsid w:val="00E81227"/>
    <w:rsid w:val="00E824BB"/>
    <w:rsid w:val="00E8400C"/>
    <w:rsid w:val="00E86B7C"/>
    <w:rsid w:val="00E93F46"/>
    <w:rsid w:val="00EA3526"/>
    <w:rsid w:val="00EB191D"/>
    <w:rsid w:val="00EB40A1"/>
    <w:rsid w:val="00EB51D1"/>
    <w:rsid w:val="00EC2BCA"/>
    <w:rsid w:val="00EC722F"/>
    <w:rsid w:val="00ED1289"/>
    <w:rsid w:val="00ED531C"/>
    <w:rsid w:val="00ED5BA4"/>
    <w:rsid w:val="00ED7905"/>
    <w:rsid w:val="00EE26E3"/>
    <w:rsid w:val="00F062C4"/>
    <w:rsid w:val="00F15FF5"/>
    <w:rsid w:val="00F206D5"/>
    <w:rsid w:val="00F27C2D"/>
    <w:rsid w:val="00F364D8"/>
    <w:rsid w:val="00F510D4"/>
    <w:rsid w:val="00F554AF"/>
    <w:rsid w:val="00F57312"/>
    <w:rsid w:val="00F638D8"/>
    <w:rsid w:val="00F671AD"/>
    <w:rsid w:val="00F70C64"/>
    <w:rsid w:val="00F717B4"/>
    <w:rsid w:val="00F729EE"/>
    <w:rsid w:val="00F83EE7"/>
    <w:rsid w:val="00F9550A"/>
    <w:rsid w:val="00FA5161"/>
    <w:rsid w:val="00FA6E39"/>
    <w:rsid w:val="00FC1C65"/>
    <w:rsid w:val="00FC2F11"/>
    <w:rsid w:val="00FC6ADF"/>
    <w:rsid w:val="00FD02CA"/>
    <w:rsid w:val="00FD576C"/>
    <w:rsid w:val="0130E88A"/>
    <w:rsid w:val="014C83BE"/>
    <w:rsid w:val="044E7DEA"/>
    <w:rsid w:val="0547B2F3"/>
    <w:rsid w:val="063A88C4"/>
    <w:rsid w:val="063CE428"/>
    <w:rsid w:val="064E2260"/>
    <w:rsid w:val="0673EDE9"/>
    <w:rsid w:val="06BE469B"/>
    <w:rsid w:val="0997EE10"/>
    <w:rsid w:val="0AA209E1"/>
    <w:rsid w:val="0B8D7AA7"/>
    <w:rsid w:val="0CC4D6BE"/>
    <w:rsid w:val="102E7535"/>
    <w:rsid w:val="1355DF97"/>
    <w:rsid w:val="1388E2C3"/>
    <w:rsid w:val="157EB679"/>
    <w:rsid w:val="16067F6E"/>
    <w:rsid w:val="1775E690"/>
    <w:rsid w:val="1CFC79EE"/>
    <w:rsid w:val="1D54BF1E"/>
    <w:rsid w:val="1D6D577A"/>
    <w:rsid w:val="1DFC07B7"/>
    <w:rsid w:val="1E8AC475"/>
    <w:rsid w:val="1F8E5470"/>
    <w:rsid w:val="2539AA87"/>
    <w:rsid w:val="26F5D661"/>
    <w:rsid w:val="27B8B5EB"/>
    <w:rsid w:val="27C4D7DF"/>
    <w:rsid w:val="29057CF6"/>
    <w:rsid w:val="29A3D210"/>
    <w:rsid w:val="2AE74139"/>
    <w:rsid w:val="2B8E0CFC"/>
    <w:rsid w:val="2BB707A3"/>
    <w:rsid w:val="2D2215ED"/>
    <w:rsid w:val="3203BA8A"/>
    <w:rsid w:val="3279775D"/>
    <w:rsid w:val="3536414D"/>
    <w:rsid w:val="3633D824"/>
    <w:rsid w:val="36E79C23"/>
    <w:rsid w:val="377C34CB"/>
    <w:rsid w:val="387BE217"/>
    <w:rsid w:val="3AF3D1B8"/>
    <w:rsid w:val="3B9880A7"/>
    <w:rsid w:val="3DAA0755"/>
    <w:rsid w:val="3E6BEF6D"/>
    <w:rsid w:val="3EBAC7D0"/>
    <w:rsid w:val="40D635FA"/>
    <w:rsid w:val="42BA2AD8"/>
    <w:rsid w:val="438D0B9D"/>
    <w:rsid w:val="467C5810"/>
    <w:rsid w:val="46B98BAC"/>
    <w:rsid w:val="4A98FC30"/>
    <w:rsid w:val="4B4768C9"/>
    <w:rsid w:val="4DA7BC52"/>
    <w:rsid w:val="4DC19588"/>
    <w:rsid w:val="4E1684FC"/>
    <w:rsid w:val="517D7346"/>
    <w:rsid w:val="518AB17B"/>
    <w:rsid w:val="5267D9D0"/>
    <w:rsid w:val="53ADC7FA"/>
    <w:rsid w:val="5411E40E"/>
    <w:rsid w:val="56158FCD"/>
    <w:rsid w:val="565E9E01"/>
    <w:rsid w:val="5777E2C1"/>
    <w:rsid w:val="582A23A2"/>
    <w:rsid w:val="597D1666"/>
    <w:rsid w:val="5A0CDCBE"/>
    <w:rsid w:val="5B18E6C7"/>
    <w:rsid w:val="5BB82423"/>
    <w:rsid w:val="5CD45390"/>
    <w:rsid w:val="5EA3B6C0"/>
    <w:rsid w:val="5ED5E35B"/>
    <w:rsid w:val="5F2BC334"/>
    <w:rsid w:val="5FEC57EA"/>
    <w:rsid w:val="60D3FE7E"/>
    <w:rsid w:val="61915B39"/>
    <w:rsid w:val="61E5C5AE"/>
    <w:rsid w:val="621EBA87"/>
    <w:rsid w:val="632F774F"/>
    <w:rsid w:val="646E4909"/>
    <w:rsid w:val="65FCDDB8"/>
    <w:rsid w:val="69329017"/>
    <w:rsid w:val="69D01AEA"/>
    <w:rsid w:val="6ABD71C4"/>
    <w:rsid w:val="6B765C04"/>
    <w:rsid w:val="6C07030F"/>
    <w:rsid w:val="72855294"/>
    <w:rsid w:val="7366E5C2"/>
    <w:rsid w:val="73D663E5"/>
    <w:rsid w:val="74EDD4E1"/>
    <w:rsid w:val="75922115"/>
    <w:rsid w:val="7753E18E"/>
    <w:rsid w:val="77873DC7"/>
    <w:rsid w:val="7AAD3A12"/>
    <w:rsid w:val="7CF5B848"/>
    <w:rsid w:val="7D143646"/>
    <w:rsid w:val="7E7AE126"/>
    <w:rsid w:val="7F1207D6"/>
    <w:rsid w:val="7F7C8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3FB98"/>
  <w15:chartTrackingRefBased/>
  <w15:docId w15:val="{234EBFA9-C9C8-441E-81E6-B3E39EBA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customStyle="1" w:styleId="paragraph">
    <w:name w:val="paragraph"/>
    <w:basedOn w:val="Normal"/>
    <w:rsid w:val="00067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747D"/>
  </w:style>
  <w:style w:type="character" w:customStyle="1" w:styleId="eop">
    <w:name w:val="eop"/>
    <w:basedOn w:val="DefaultParagraphFont"/>
    <w:rsid w:val="0006747D"/>
  </w:style>
  <w:style w:type="paragraph" w:styleId="Revision">
    <w:name w:val="Revision"/>
    <w:hidden/>
    <w:uiPriority w:val="99"/>
    <w:semiHidden/>
    <w:rsid w:val="00A70A0D"/>
    <w:pPr>
      <w:spacing w:after="0" w:line="240" w:lineRule="auto"/>
    </w:pPr>
  </w:style>
  <w:style w:type="paragraph" w:styleId="ListParagraph">
    <w:name w:val="List Paragraph"/>
    <w:basedOn w:val="Normal"/>
    <w:uiPriority w:val="34"/>
    <w:qFormat/>
    <w:rsid w:val="00A70A0D"/>
    <w:pPr>
      <w:spacing w:after="0" w:line="240" w:lineRule="auto"/>
      <w:ind w:left="720"/>
      <w:contextualSpacing/>
      <w:jc w:val="both"/>
    </w:pPr>
    <w:rPr>
      <w:rFonts w:ascii="Times New Roman" w:eastAsia="Times New Roman" w:hAnsi="Times New Roman" w:cs="Times New Roman"/>
      <w:sz w:val="24"/>
      <w:szCs w:val="20"/>
      <w:lang w:eastAsia="en-GB"/>
    </w:rPr>
  </w:style>
  <w:style w:type="character" w:customStyle="1" w:styleId="tabchar">
    <w:name w:val="tabchar"/>
    <w:basedOn w:val="DefaultParagraphFont"/>
    <w:rsid w:val="000350FD"/>
  </w:style>
  <w:style w:type="character" w:styleId="CommentReference">
    <w:name w:val="annotation reference"/>
    <w:basedOn w:val="DefaultParagraphFont"/>
    <w:uiPriority w:val="99"/>
    <w:semiHidden/>
    <w:unhideWhenUsed/>
    <w:rsid w:val="00611103"/>
    <w:rPr>
      <w:sz w:val="16"/>
      <w:szCs w:val="16"/>
    </w:rPr>
  </w:style>
  <w:style w:type="paragraph" w:styleId="CommentText">
    <w:name w:val="annotation text"/>
    <w:basedOn w:val="Normal"/>
    <w:link w:val="CommentTextChar"/>
    <w:uiPriority w:val="99"/>
    <w:unhideWhenUsed/>
    <w:rsid w:val="00611103"/>
    <w:pPr>
      <w:spacing w:line="240" w:lineRule="auto"/>
    </w:pPr>
    <w:rPr>
      <w:sz w:val="20"/>
      <w:szCs w:val="20"/>
    </w:rPr>
  </w:style>
  <w:style w:type="character" w:customStyle="1" w:styleId="CommentTextChar">
    <w:name w:val="Comment Text Char"/>
    <w:basedOn w:val="DefaultParagraphFont"/>
    <w:link w:val="CommentText"/>
    <w:uiPriority w:val="99"/>
    <w:rsid w:val="00611103"/>
    <w:rPr>
      <w:sz w:val="20"/>
      <w:szCs w:val="20"/>
    </w:rPr>
  </w:style>
  <w:style w:type="paragraph" w:styleId="CommentSubject">
    <w:name w:val="annotation subject"/>
    <w:basedOn w:val="CommentText"/>
    <w:next w:val="CommentText"/>
    <w:link w:val="CommentSubjectChar"/>
    <w:uiPriority w:val="99"/>
    <w:semiHidden/>
    <w:unhideWhenUsed/>
    <w:rsid w:val="00611103"/>
    <w:rPr>
      <w:b/>
      <w:bCs/>
    </w:rPr>
  </w:style>
  <w:style w:type="character" w:customStyle="1" w:styleId="CommentSubjectChar">
    <w:name w:val="Comment Subject Char"/>
    <w:basedOn w:val="CommentTextChar"/>
    <w:link w:val="CommentSubject"/>
    <w:uiPriority w:val="99"/>
    <w:semiHidden/>
    <w:rsid w:val="00611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25856">
      <w:bodyDiv w:val="1"/>
      <w:marLeft w:val="0"/>
      <w:marRight w:val="0"/>
      <w:marTop w:val="0"/>
      <w:marBottom w:val="0"/>
      <w:divBdr>
        <w:top w:val="none" w:sz="0" w:space="0" w:color="auto"/>
        <w:left w:val="none" w:sz="0" w:space="0" w:color="auto"/>
        <w:bottom w:val="none" w:sz="0" w:space="0" w:color="auto"/>
        <w:right w:val="none" w:sz="0" w:space="0" w:color="auto"/>
      </w:divBdr>
      <w:divsChild>
        <w:div w:id="913660299">
          <w:marLeft w:val="0"/>
          <w:marRight w:val="0"/>
          <w:marTop w:val="0"/>
          <w:marBottom w:val="0"/>
          <w:divBdr>
            <w:top w:val="none" w:sz="0" w:space="0" w:color="auto"/>
            <w:left w:val="none" w:sz="0" w:space="0" w:color="auto"/>
            <w:bottom w:val="none" w:sz="0" w:space="0" w:color="auto"/>
            <w:right w:val="none" w:sz="0" w:space="0" w:color="auto"/>
          </w:divBdr>
        </w:div>
        <w:div w:id="2111660883">
          <w:marLeft w:val="0"/>
          <w:marRight w:val="0"/>
          <w:marTop w:val="0"/>
          <w:marBottom w:val="0"/>
          <w:divBdr>
            <w:top w:val="none" w:sz="0" w:space="0" w:color="auto"/>
            <w:left w:val="none" w:sz="0" w:space="0" w:color="auto"/>
            <w:bottom w:val="none" w:sz="0" w:space="0" w:color="auto"/>
            <w:right w:val="none" w:sz="0" w:space="0" w:color="auto"/>
          </w:divBdr>
        </w:div>
      </w:divsChild>
    </w:div>
    <w:div w:id="237057077">
      <w:bodyDiv w:val="1"/>
      <w:marLeft w:val="0"/>
      <w:marRight w:val="0"/>
      <w:marTop w:val="0"/>
      <w:marBottom w:val="0"/>
      <w:divBdr>
        <w:top w:val="none" w:sz="0" w:space="0" w:color="auto"/>
        <w:left w:val="none" w:sz="0" w:space="0" w:color="auto"/>
        <w:bottom w:val="none" w:sz="0" w:space="0" w:color="auto"/>
        <w:right w:val="none" w:sz="0" w:space="0" w:color="auto"/>
      </w:divBdr>
      <w:divsChild>
        <w:div w:id="725107116">
          <w:marLeft w:val="0"/>
          <w:marRight w:val="0"/>
          <w:marTop w:val="0"/>
          <w:marBottom w:val="0"/>
          <w:divBdr>
            <w:top w:val="none" w:sz="0" w:space="0" w:color="auto"/>
            <w:left w:val="none" w:sz="0" w:space="0" w:color="auto"/>
            <w:bottom w:val="none" w:sz="0" w:space="0" w:color="auto"/>
            <w:right w:val="none" w:sz="0" w:space="0" w:color="auto"/>
          </w:divBdr>
        </w:div>
        <w:div w:id="896361815">
          <w:marLeft w:val="0"/>
          <w:marRight w:val="0"/>
          <w:marTop w:val="0"/>
          <w:marBottom w:val="0"/>
          <w:divBdr>
            <w:top w:val="none" w:sz="0" w:space="0" w:color="auto"/>
            <w:left w:val="none" w:sz="0" w:space="0" w:color="auto"/>
            <w:bottom w:val="none" w:sz="0" w:space="0" w:color="auto"/>
            <w:right w:val="none" w:sz="0" w:space="0" w:color="auto"/>
          </w:divBdr>
        </w:div>
      </w:divsChild>
    </w:div>
    <w:div w:id="735779492">
      <w:bodyDiv w:val="1"/>
      <w:marLeft w:val="0"/>
      <w:marRight w:val="0"/>
      <w:marTop w:val="0"/>
      <w:marBottom w:val="0"/>
      <w:divBdr>
        <w:top w:val="none" w:sz="0" w:space="0" w:color="auto"/>
        <w:left w:val="none" w:sz="0" w:space="0" w:color="auto"/>
        <w:bottom w:val="none" w:sz="0" w:space="0" w:color="auto"/>
        <w:right w:val="none" w:sz="0" w:space="0" w:color="auto"/>
      </w:divBdr>
    </w:div>
    <w:div w:id="793405491">
      <w:bodyDiv w:val="1"/>
      <w:marLeft w:val="0"/>
      <w:marRight w:val="0"/>
      <w:marTop w:val="0"/>
      <w:marBottom w:val="0"/>
      <w:divBdr>
        <w:top w:val="none" w:sz="0" w:space="0" w:color="auto"/>
        <w:left w:val="none" w:sz="0" w:space="0" w:color="auto"/>
        <w:bottom w:val="none" w:sz="0" w:space="0" w:color="auto"/>
        <w:right w:val="none" w:sz="0" w:space="0" w:color="auto"/>
      </w:divBdr>
      <w:divsChild>
        <w:div w:id="340208125">
          <w:marLeft w:val="0"/>
          <w:marRight w:val="0"/>
          <w:marTop w:val="0"/>
          <w:marBottom w:val="0"/>
          <w:divBdr>
            <w:top w:val="none" w:sz="0" w:space="0" w:color="auto"/>
            <w:left w:val="none" w:sz="0" w:space="0" w:color="auto"/>
            <w:bottom w:val="none" w:sz="0" w:space="0" w:color="auto"/>
            <w:right w:val="none" w:sz="0" w:space="0" w:color="auto"/>
          </w:divBdr>
        </w:div>
        <w:div w:id="987827862">
          <w:marLeft w:val="0"/>
          <w:marRight w:val="0"/>
          <w:marTop w:val="0"/>
          <w:marBottom w:val="0"/>
          <w:divBdr>
            <w:top w:val="none" w:sz="0" w:space="0" w:color="auto"/>
            <w:left w:val="none" w:sz="0" w:space="0" w:color="auto"/>
            <w:bottom w:val="none" w:sz="0" w:space="0" w:color="auto"/>
            <w:right w:val="none" w:sz="0" w:space="0" w:color="auto"/>
          </w:divBdr>
        </w:div>
      </w:divsChild>
    </w:div>
    <w:div w:id="1048608475">
      <w:bodyDiv w:val="1"/>
      <w:marLeft w:val="0"/>
      <w:marRight w:val="0"/>
      <w:marTop w:val="0"/>
      <w:marBottom w:val="0"/>
      <w:divBdr>
        <w:top w:val="none" w:sz="0" w:space="0" w:color="auto"/>
        <w:left w:val="none" w:sz="0" w:space="0" w:color="auto"/>
        <w:bottom w:val="none" w:sz="0" w:space="0" w:color="auto"/>
        <w:right w:val="none" w:sz="0" w:space="0" w:color="auto"/>
      </w:divBdr>
      <w:divsChild>
        <w:div w:id="12532662">
          <w:marLeft w:val="0"/>
          <w:marRight w:val="0"/>
          <w:marTop w:val="0"/>
          <w:marBottom w:val="0"/>
          <w:divBdr>
            <w:top w:val="none" w:sz="0" w:space="0" w:color="auto"/>
            <w:left w:val="none" w:sz="0" w:space="0" w:color="auto"/>
            <w:bottom w:val="none" w:sz="0" w:space="0" w:color="auto"/>
            <w:right w:val="none" w:sz="0" w:space="0" w:color="auto"/>
          </w:divBdr>
        </w:div>
        <w:div w:id="270935090">
          <w:marLeft w:val="0"/>
          <w:marRight w:val="0"/>
          <w:marTop w:val="0"/>
          <w:marBottom w:val="0"/>
          <w:divBdr>
            <w:top w:val="none" w:sz="0" w:space="0" w:color="auto"/>
            <w:left w:val="none" w:sz="0" w:space="0" w:color="auto"/>
            <w:bottom w:val="none" w:sz="0" w:space="0" w:color="auto"/>
            <w:right w:val="none" w:sz="0" w:space="0" w:color="auto"/>
          </w:divBdr>
        </w:div>
      </w:divsChild>
    </w:div>
    <w:div w:id="1217206443">
      <w:bodyDiv w:val="1"/>
      <w:marLeft w:val="0"/>
      <w:marRight w:val="0"/>
      <w:marTop w:val="0"/>
      <w:marBottom w:val="0"/>
      <w:divBdr>
        <w:top w:val="none" w:sz="0" w:space="0" w:color="auto"/>
        <w:left w:val="none" w:sz="0" w:space="0" w:color="auto"/>
        <w:bottom w:val="none" w:sz="0" w:space="0" w:color="auto"/>
        <w:right w:val="none" w:sz="0" w:space="0" w:color="auto"/>
      </w:divBdr>
      <w:divsChild>
        <w:div w:id="723070020">
          <w:marLeft w:val="0"/>
          <w:marRight w:val="0"/>
          <w:marTop w:val="0"/>
          <w:marBottom w:val="0"/>
          <w:divBdr>
            <w:top w:val="none" w:sz="0" w:space="0" w:color="auto"/>
            <w:left w:val="none" w:sz="0" w:space="0" w:color="auto"/>
            <w:bottom w:val="none" w:sz="0" w:space="0" w:color="auto"/>
            <w:right w:val="none" w:sz="0" w:space="0" w:color="auto"/>
          </w:divBdr>
        </w:div>
        <w:div w:id="892885527">
          <w:marLeft w:val="0"/>
          <w:marRight w:val="0"/>
          <w:marTop w:val="0"/>
          <w:marBottom w:val="0"/>
          <w:divBdr>
            <w:top w:val="none" w:sz="0" w:space="0" w:color="auto"/>
            <w:left w:val="none" w:sz="0" w:space="0" w:color="auto"/>
            <w:bottom w:val="none" w:sz="0" w:space="0" w:color="auto"/>
            <w:right w:val="none" w:sz="0" w:space="0" w:color="auto"/>
          </w:divBdr>
        </w:div>
        <w:div w:id="954403536">
          <w:marLeft w:val="0"/>
          <w:marRight w:val="0"/>
          <w:marTop w:val="0"/>
          <w:marBottom w:val="0"/>
          <w:divBdr>
            <w:top w:val="none" w:sz="0" w:space="0" w:color="auto"/>
            <w:left w:val="none" w:sz="0" w:space="0" w:color="auto"/>
            <w:bottom w:val="none" w:sz="0" w:space="0" w:color="auto"/>
            <w:right w:val="none" w:sz="0" w:space="0" w:color="auto"/>
          </w:divBdr>
        </w:div>
        <w:div w:id="1143424474">
          <w:marLeft w:val="0"/>
          <w:marRight w:val="0"/>
          <w:marTop w:val="0"/>
          <w:marBottom w:val="0"/>
          <w:divBdr>
            <w:top w:val="none" w:sz="0" w:space="0" w:color="auto"/>
            <w:left w:val="none" w:sz="0" w:space="0" w:color="auto"/>
            <w:bottom w:val="none" w:sz="0" w:space="0" w:color="auto"/>
            <w:right w:val="none" w:sz="0" w:space="0" w:color="auto"/>
          </w:divBdr>
        </w:div>
        <w:div w:id="1260212338">
          <w:marLeft w:val="0"/>
          <w:marRight w:val="0"/>
          <w:marTop w:val="0"/>
          <w:marBottom w:val="0"/>
          <w:divBdr>
            <w:top w:val="none" w:sz="0" w:space="0" w:color="auto"/>
            <w:left w:val="none" w:sz="0" w:space="0" w:color="auto"/>
            <w:bottom w:val="none" w:sz="0" w:space="0" w:color="auto"/>
            <w:right w:val="none" w:sz="0" w:space="0" w:color="auto"/>
          </w:divBdr>
        </w:div>
        <w:div w:id="1454136492">
          <w:marLeft w:val="0"/>
          <w:marRight w:val="0"/>
          <w:marTop w:val="0"/>
          <w:marBottom w:val="0"/>
          <w:divBdr>
            <w:top w:val="none" w:sz="0" w:space="0" w:color="auto"/>
            <w:left w:val="none" w:sz="0" w:space="0" w:color="auto"/>
            <w:bottom w:val="none" w:sz="0" w:space="0" w:color="auto"/>
            <w:right w:val="none" w:sz="0" w:space="0" w:color="auto"/>
          </w:divBdr>
        </w:div>
        <w:div w:id="1664965493">
          <w:marLeft w:val="0"/>
          <w:marRight w:val="0"/>
          <w:marTop w:val="0"/>
          <w:marBottom w:val="0"/>
          <w:divBdr>
            <w:top w:val="none" w:sz="0" w:space="0" w:color="auto"/>
            <w:left w:val="none" w:sz="0" w:space="0" w:color="auto"/>
            <w:bottom w:val="none" w:sz="0" w:space="0" w:color="auto"/>
            <w:right w:val="none" w:sz="0" w:space="0" w:color="auto"/>
          </w:divBdr>
        </w:div>
        <w:div w:id="1676689404">
          <w:marLeft w:val="0"/>
          <w:marRight w:val="0"/>
          <w:marTop w:val="0"/>
          <w:marBottom w:val="0"/>
          <w:divBdr>
            <w:top w:val="none" w:sz="0" w:space="0" w:color="auto"/>
            <w:left w:val="none" w:sz="0" w:space="0" w:color="auto"/>
            <w:bottom w:val="none" w:sz="0" w:space="0" w:color="auto"/>
            <w:right w:val="none" w:sz="0" w:space="0" w:color="auto"/>
          </w:divBdr>
        </w:div>
        <w:div w:id="1760101542">
          <w:marLeft w:val="0"/>
          <w:marRight w:val="0"/>
          <w:marTop w:val="0"/>
          <w:marBottom w:val="0"/>
          <w:divBdr>
            <w:top w:val="none" w:sz="0" w:space="0" w:color="auto"/>
            <w:left w:val="none" w:sz="0" w:space="0" w:color="auto"/>
            <w:bottom w:val="none" w:sz="0" w:space="0" w:color="auto"/>
            <w:right w:val="none" w:sz="0" w:space="0" w:color="auto"/>
          </w:divBdr>
        </w:div>
        <w:div w:id="1765109297">
          <w:marLeft w:val="0"/>
          <w:marRight w:val="0"/>
          <w:marTop w:val="0"/>
          <w:marBottom w:val="0"/>
          <w:divBdr>
            <w:top w:val="none" w:sz="0" w:space="0" w:color="auto"/>
            <w:left w:val="none" w:sz="0" w:space="0" w:color="auto"/>
            <w:bottom w:val="none" w:sz="0" w:space="0" w:color="auto"/>
            <w:right w:val="none" w:sz="0" w:space="0" w:color="auto"/>
          </w:divBdr>
        </w:div>
        <w:div w:id="1897541663">
          <w:marLeft w:val="0"/>
          <w:marRight w:val="0"/>
          <w:marTop w:val="0"/>
          <w:marBottom w:val="0"/>
          <w:divBdr>
            <w:top w:val="none" w:sz="0" w:space="0" w:color="auto"/>
            <w:left w:val="none" w:sz="0" w:space="0" w:color="auto"/>
            <w:bottom w:val="none" w:sz="0" w:space="0" w:color="auto"/>
            <w:right w:val="none" w:sz="0" w:space="0" w:color="auto"/>
          </w:divBdr>
        </w:div>
      </w:divsChild>
    </w:div>
    <w:div w:id="1404377881">
      <w:bodyDiv w:val="1"/>
      <w:marLeft w:val="0"/>
      <w:marRight w:val="0"/>
      <w:marTop w:val="0"/>
      <w:marBottom w:val="0"/>
      <w:divBdr>
        <w:top w:val="none" w:sz="0" w:space="0" w:color="auto"/>
        <w:left w:val="none" w:sz="0" w:space="0" w:color="auto"/>
        <w:bottom w:val="none" w:sz="0" w:space="0" w:color="auto"/>
        <w:right w:val="none" w:sz="0" w:space="0" w:color="auto"/>
      </w:divBdr>
      <w:divsChild>
        <w:div w:id="791752763">
          <w:marLeft w:val="0"/>
          <w:marRight w:val="0"/>
          <w:marTop w:val="0"/>
          <w:marBottom w:val="0"/>
          <w:divBdr>
            <w:top w:val="none" w:sz="0" w:space="0" w:color="auto"/>
            <w:left w:val="none" w:sz="0" w:space="0" w:color="auto"/>
            <w:bottom w:val="none" w:sz="0" w:space="0" w:color="auto"/>
            <w:right w:val="none" w:sz="0" w:space="0" w:color="auto"/>
          </w:divBdr>
        </w:div>
        <w:div w:id="1496915825">
          <w:marLeft w:val="0"/>
          <w:marRight w:val="0"/>
          <w:marTop w:val="0"/>
          <w:marBottom w:val="0"/>
          <w:divBdr>
            <w:top w:val="none" w:sz="0" w:space="0" w:color="auto"/>
            <w:left w:val="none" w:sz="0" w:space="0" w:color="auto"/>
            <w:bottom w:val="none" w:sz="0" w:space="0" w:color="auto"/>
            <w:right w:val="none" w:sz="0" w:space="0" w:color="auto"/>
          </w:divBdr>
        </w:div>
      </w:divsChild>
    </w:div>
    <w:div w:id="14443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oter" Target="footer1.xml" /><Relationship Id="rId16"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5.png"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Group Assistant/ Support Officer</dc:title>
  <dc:subject/>
  <dc:creator>Anna Tinn</dc:creator>
  <cp:keywords/>
  <dc:description/>
  <cp:lastModifiedBy>Michael Hewitt</cp:lastModifiedBy>
  <cp:revision>2</cp:revision>
  <dcterms:created xsi:type="dcterms:W3CDTF">2025-04-16T09:44:00Z</dcterms:created>
  <dcterms:modified xsi:type="dcterms:W3CDTF">2025-04-16T09:44:00Z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0x010100FD0FCD23C06F70449A50CEDD6C8ADC5B010041094E6C057E2C409C35E4837EA32105</vt:lpwstr>
  </property>
  <property fmtid="{D5CDD505-2E9C-101B-9397-08002B2CF9AE}" pid="3" name="GrammarlyDocumentId">
    <vt:lpwstr>72ef94ad22a33b8a88c4acb131914ed2e06f3ebd74a1a542409c1b86ffafacb3</vt:lpwstr>
  </property>
  <property fmtid="{D5CDD505-2E9C-101B-9397-08002B2CF9AE}" pid="4" name="Order">
    <vt:r8>314900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