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BCA5E" w14:textId="77777777" w:rsidR="00E24A67" w:rsidRPr="00E24A67" w:rsidRDefault="00E24A67" w:rsidP="00E24A67">
      <w:pPr>
        <w:jc w:val="center"/>
        <w:rPr>
          <w:rFonts w:ascii="Arial" w:hAnsi="Arial" w:cs="Arial"/>
          <w:b/>
          <w:bCs/>
          <w:sz w:val="38"/>
          <w:szCs w:val="28"/>
        </w:rPr>
      </w:pPr>
      <w:r w:rsidRPr="00E24A67">
        <w:rPr>
          <w:rFonts w:ascii="Arial" w:hAnsi="Arial" w:cs="Arial"/>
          <w:b/>
          <w:bCs/>
          <w:sz w:val="38"/>
          <w:szCs w:val="28"/>
        </w:rPr>
        <w:t xml:space="preserve">Bath &amp; </w:t>
      </w:r>
      <w:proofErr w:type="gramStart"/>
      <w:r w:rsidRPr="00E24A67">
        <w:rPr>
          <w:rFonts w:ascii="Arial" w:hAnsi="Arial" w:cs="Arial"/>
          <w:b/>
          <w:bCs/>
          <w:sz w:val="38"/>
          <w:szCs w:val="28"/>
        </w:rPr>
        <w:t>North East</w:t>
      </w:r>
      <w:proofErr w:type="gramEnd"/>
      <w:r w:rsidRPr="00E24A67">
        <w:rPr>
          <w:rFonts w:ascii="Arial" w:hAnsi="Arial" w:cs="Arial"/>
          <w:b/>
          <w:bCs/>
          <w:sz w:val="38"/>
          <w:szCs w:val="28"/>
        </w:rPr>
        <w:t xml:space="preserve"> Somerset</w:t>
      </w:r>
      <w:r w:rsidR="006D4FC2">
        <w:rPr>
          <w:rFonts w:ascii="Arial" w:hAnsi="Arial" w:cs="Arial"/>
          <w:b/>
          <w:bCs/>
          <w:sz w:val="38"/>
          <w:szCs w:val="28"/>
        </w:rPr>
        <w:t xml:space="preserve"> Council</w:t>
      </w:r>
    </w:p>
    <w:p w14:paraId="721F4EFD" w14:textId="77777777" w:rsidR="00E24A67" w:rsidRDefault="00E24A67" w:rsidP="00E24A67">
      <w:pPr>
        <w:jc w:val="center"/>
        <w:rPr>
          <w:rFonts w:ascii="Arial" w:hAnsi="Arial" w:cs="Arial"/>
          <w:b/>
          <w:bCs/>
          <w:sz w:val="38"/>
          <w:szCs w:val="28"/>
        </w:rPr>
      </w:pPr>
    </w:p>
    <w:p w14:paraId="36262DC2" w14:textId="77777777" w:rsidR="00E24A67" w:rsidRDefault="00E24A67" w:rsidP="00E24A67">
      <w:pPr>
        <w:jc w:val="center"/>
        <w:rPr>
          <w:rFonts w:ascii="Arial" w:hAnsi="Arial" w:cs="Arial"/>
          <w:b/>
          <w:bCs/>
          <w:sz w:val="38"/>
          <w:szCs w:val="28"/>
        </w:rPr>
      </w:pPr>
    </w:p>
    <w:p w14:paraId="71B62A0A" w14:textId="77777777" w:rsidR="009F609E" w:rsidRDefault="009F609E" w:rsidP="001131BA">
      <w:pPr>
        <w:rPr>
          <w:rFonts w:ascii="Arial" w:hAnsi="Arial" w:cs="Arial"/>
          <w:b/>
          <w:bCs/>
          <w:sz w:val="38"/>
          <w:szCs w:val="28"/>
        </w:rPr>
      </w:pPr>
    </w:p>
    <w:p w14:paraId="7477B52B" w14:textId="77777777" w:rsidR="009F609E" w:rsidRDefault="009F609E" w:rsidP="00E24A67">
      <w:pPr>
        <w:jc w:val="center"/>
        <w:rPr>
          <w:rFonts w:ascii="Arial" w:hAnsi="Arial" w:cs="Arial"/>
          <w:b/>
          <w:bCs/>
          <w:sz w:val="38"/>
          <w:szCs w:val="28"/>
        </w:rPr>
      </w:pPr>
    </w:p>
    <w:p w14:paraId="2F6E366C" w14:textId="77777777" w:rsidR="009F609E" w:rsidRDefault="009F609E" w:rsidP="00E24A67">
      <w:pPr>
        <w:jc w:val="center"/>
        <w:rPr>
          <w:rFonts w:ascii="Arial" w:hAnsi="Arial" w:cs="Arial"/>
          <w:b/>
          <w:bCs/>
          <w:sz w:val="38"/>
          <w:szCs w:val="28"/>
        </w:rPr>
      </w:pPr>
    </w:p>
    <w:p w14:paraId="322A9431" w14:textId="77777777" w:rsidR="00E24A67" w:rsidRDefault="00E24A67" w:rsidP="00E24A67">
      <w:pPr>
        <w:jc w:val="center"/>
        <w:rPr>
          <w:rFonts w:ascii="Arial" w:hAnsi="Arial" w:cs="Arial"/>
          <w:b/>
          <w:bCs/>
          <w:sz w:val="38"/>
          <w:szCs w:val="28"/>
        </w:rPr>
      </w:pPr>
      <w:r w:rsidRPr="00E24A67">
        <w:rPr>
          <w:rFonts w:ascii="Arial" w:hAnsi="Arial" w:cs="Arial"/>
          <w:b/>
          <w:bCs/>
          <w:sz w:val="38"/>
          <w:szCs w:val="28"/>
        </w:rPr>
        <w:t>Finance Apprenticeships</w:t>
      </w:r>
    </w:p>
    <w:p w14:paraId="2683F62B" w14:textId="77777777" w:rsidR="008F3694" w:rsidRDefault="005A1A36" w:rsidP="00E24A67">
      <w:pPr>
        <w:jc w:val="center"/>
        <w:rPr>
          <w:rFonts w:ascii="Arial" w:hAnsi="Arial" w:cs="Arial"/>
          <w:b/>
          <w:bCs/>
          <w:sz w:val="38"/>
          <w:szCs w:val="28"/>
        </w:rPr>
      </w:pPr>
      <w:r>
        <w:rPr>
          <w:rFonts w:ascii="Arial" w:hAnsi="Arial" w:cs="Arial"/>
          <w:b/>
          <w:bCs/>
          <w:sz w:val="38"/>
          <w:szCs w:val="28"/>
        </w:rPr>
        <w:t>Business Support Unit</w:t>
      </w:r>
    </w:p>
    <w:p w14:paraId="2F878559" w14:textId="77777777" w:rsidR="005A1A36" w:rsidRDefault="005A1A36" w:rsidP="00E24A67">
      <w:pPr>
        <w:jc w:val="center"/>
        <w:rPr>
          <w:rFonts w:ascii="Arial" w:hAnsi="Arial" w:cs="Arial"/>
          <w:b/>
          <w:bCs/>
          <w:sz w:val="38"/>
          <w:szCs w:val="28"/>
        </w:rPr>
      </w:pPr>
    </w:p>
    <w:p w14:paraId="7D1363DF" w14:textId="77777777" w:rsidR="00E24A67" w:rsidRDefault="00E24A67" w:rsidP="001131BA">
      <w:pPr>
        <w:rPr>
          <w:rFonts w:ascii="Arial" w:hAnsi="Arial" w:cs="Arial"/>
          <w:b/>
          <w:bCs/>
          <w:sz w:val="38"/>
          <w:szCs w:val="28"/>
        </w:rPr>
      </w:pPr>
    </w:p>
    <w:p w14:paraId="6BEB5938" w14:textId="77777777" w:rsidR="00E24A67" w:rsidRDefault="00E24A67" w:rsidP="00E24A67">
      <w:pPr>
        <w:jc w:val="center"/>
        <w:rPr>
          <w:rFonts w:ascii="Arial" w:hAnsi="Arial" w:cs="Arial"/>
          <w:b/>
          <w:bCs/>
          <w:sz w:val="38"/>
          <w:szCs w:val="28"/>
        </w:rPr>
      </w:pPr>
    </w:p>
    <w:p w14:paraId="3ECAB93F" w14:textId="0FC7E1B2" w:rsidR="00E24A67" w:rsidRPr="00E24A67" w:rsidRDefault="00E24A67" w:rsidP="00E24A67">
      <w:pPr>
        <w:jc w:val="center"/>
        <w:rPr>
          <w:rFonts w:ascii="Arial" w:hAnsi="Arial" w:cs="Arial"/>
          <w:b/>
          <w:bCs/>
          <w:sz w:val="38"/>
          <w:szCs w:val="28"/>
        </w:rPr>
      </w:pPr>
      <w:r>
        <w:rPr>
          <w:rFonts w:ascii="Arial" w:hAnsi="Arial" w:cs="Arial"/>
          <w:b/>
          <w:bCs/>
          <w:sz w:val="38"/>
          <w:szCs w:val="28"/>
        </w:rPr>
        <w:t>20</w:t>
      </w:r>
      <w:r w:rsidR="00893E14">
        <w:rPr>
          <w:rFonts w:ascii="Arial" w:hAnsi="Arial" w:cs="Arial"/>
          <w:b/>
          <w:bCs/>
          <w:sz w:val="38"/>
          <w:szCs w:val="28"/>
        </w:rPr>
        <w:t>2</w:t>
      </w:r>
      <w:r w:rsidR="00A92CA7">
        <w:rPr>
          <w:rFonts w:ascii="Arial" w:hAnsi="Arial" w:cs="Arial"/>
          <w:b/>
          <w:bCs/>
          <w:sz w:val="38"/>
          <w:szCs w:val="28"/>
        </w:rPr>
        <w:t>4</w:t>
      </w:r>
      <w:r>
        <w:rPr>
          <w:rFonts w:ascii="Arial" w:hAnsi="Arial" w:cs="Arial"/>
          <w:b/>
          <w:bCs/>
          <w:sz w:val="38"/>
          <w:szCs w:val="28"/>
        </w:rPr>
        <w:t xml:space="preserve"> </w:t>
      </w:r>
      <w:r w:rsidR="008F3694">
        <w:rPr>
          <w:rFonts w:ascii="Arial" w:hAnsi="Arial" w:cs="Arial"/>
          <w:b/>
          <w:bCs/>
          <w:sz w:val="38"/>
          <w:szCs w:val="28"/>
        </w:rPr>
        <w:t xml:space="preserve">to </w:t>
      </w:r>
      <w:r w:rsidR="005A1A36">
        <w:rPr>
          <w:rFonts w:ascii="Arial" w:hAnsi="Arial" w:cs="Arial"/>
          <w:b/>
          <w:bCs/>
          <w:sz w:val="38"/>
          <w:szCs w:val="28"/>
        </w:rPr>
        <w:t>20</w:t>
      </w:r>
      <w:r w:rsidR="00D13790">
        <w:rPr>
          <w:rFonts w:ascii="Arial" w:hAnsi="Arial" w:cs="Arial"/>
          <w:b/>
          <w:bCs/>
          <w:sz w:val="38"/>
          <w:szCs w:val="28"/>
        </w:rPr>
        <w:t>2</w:t>
      </w:r>
      <w:r w:rsidR="00A92CA7">
        <w:rPr>
          <w:rFonts w:ascii="Arial" w:hAnsi="Arial" w:cs="Arial"/>
          <w:b/>
          <w:bCs/>
          <w:sz w:val="38"/>
          <w:szCs w:val="28"/>
        </w:rPr>
        <w:t>6</w:t>
      </w:r>
    </w:p>
    <w:p w14:paraId="02318221" w14:textId="77777777" w:rsidR="00E24A67" w:rsidRDefault="00E24A67" w:rsidP="00E24A67">
      <w:pPr>
        <w:jc w:val="center"/>
        <w:rPr>
          <w:rFonts w:ascii="Arial" w:hAnsi="Arial" w:cs="Arial"/>
          <w:b/>
          <w:bCs/>
          <w:sz w:val="28"/>
          <w:szCs w:val="28"/>
        </w:rPr>
      </w:pPr>
    </w:p>
    <w:p w14:paraId="4059D01B" w14:textId="77777777" w:rsidR="00E24A67" w:rsidRDefault="00E24A67">
      <w:pPr>
        <w:rPr>
          <w:rFonts w:ascii="Arial" w:hAnsi="Arial" w:cs="Arial"/>
          <w:b/>
          <w:bCs/>
          <w:sz w:val="28"/>
          <w:szCs w:val="28"/>
        </w:rPr>
      </w:pPr>
    </w:p>
    <w:p w14:paraId="5091646A" w14:textId="77777777" w:rsidR="00E24A67" w:rsidRPr="001131BA" w:rsidRDefault="00E24A67" w:rsidP="001131BA">
      <w:pPr>
        <w:jc w:val="center"/>
        <w:rPr>
          <w:rFonts w:ascii="Arial" w:hAnsi="Arial" w:cs="Arial"/>
          <w:b/>
          <w:bCs/>
          <w:sz w:val="28"/>
          <w:szCs w:val="28"/>
        </w:rPr>
      </w:pPr>
      <w:r w:rsidRPr="0068235A">
        <w:rPr>
          <w:rFonts w:ascii="Arial" w:hAnsi="Arial" w:cs="Arial"/>
          <w:b/>
          <w:bCs/>
          <w:sz w:val="28"/>
          <w:szCs w:val="28"/>
        </w:rPr>
        <w:t>Contents</w:t>
      </w:r>
    </w:p>
    <w:p w14:paraId="74C627B9" w14:textId="77777777" w:rsidR="00E24A67" w:rsidRPr="00E24A67" w:rsidRDefault="00E24A67" w:rsidP="00E24A67">
      <w:pPr>
        <w:pStyle w:val="ListParagraph"/>
        <w:spacing w:before="360" w:after="360"/>
        <w:ind w:left="1077"/>
        <w:rPr>
          <w:rFonts w:ascii="Arial" w:hAnsi="Arial" w:cs="Arial"/>
          <w:b/>
          <w:bCs/>
          <w:sz w:val="28"/>
          <w:szCs w:val="28"/>
        </w:rPr>
      </w:pPr>
    </w:p>
    <w:p w14:paraId="70EECFA7" w14:textId="77777777" w:rsidR="009F609E" w:rsidRDefault="009F609E" w:rsidP="00E24A67">
      <w:pPr>
        <w:pStyle w:val="ListParagraph"/>
        <w:numPr>
          <w:ilvl w:val="0"/>
          <w:numId w:val="8"/>
        </w:numPr>
        <w:spacing w:before="360" w:after="360"/>
        <w:ind w:left="1077"/>
        <w:rPr>
          <w:rFonts w:ascii="Arial" w:hAnsi="Arial" w:cs="Arial"/>
          <w:b/>
          <w:bCs/>
          <w:sz w:val="28"/>
          <w:szCs w:val="28"/>
        </w:rPr>
      </w:pPr>
      <w:r>
        <w:rPr>
          <w:rFonts w:ascii="Arial" w:hAnsi="Arial" w:cs="Arial"/>
          <w:b/>
          <w:bCs/>
          <w:sz w:val="28"/>
          <w:szCs w:val="28"/>
        </w:rPr>
        <w:t>Programme Outline</w:t>
      </w:r>
    </w:p>
    <w:p w14:paraId="14A125CB" w14:textId="77777777" w:rsidR="009F609E" w:rsidRDefault="009F609E" w:rsidP="009F609E">
      <w:pPr>
        <w:pStyle w:val="ListParagraph"/>
        <w:spacing w:before="360" w:after="360"/>
        <w:ind w:left="1077"/>
        <w:rPr>
          <w:rFonts w:ascii="Arial" w:hAnsi="Arial" w:cs="Arial"/>
          <w:b/>
          <w:bCs/>
          <w:sz w:val="28"/>
          <w:szCs w:val="28"/>
        </w:rPr>
      </w:pPr>
    </w:p>
    <w:p w14:paraId="0533946C" w14:textId="77777777" w:rsidR="009F609E" w:rsidRPr="009F609E" w:rsidRDefault="009F609E" w:rsidP="009F609E">
      <w:pPr>
        <w:pStyle w:val="ListParagraph"/>
        <w:spacing w:before="360" w:after="360"/>
        <w:ind w:left="1077"/>
        <w:rPr>
          <w:rFonts w:ascii="Arial" w:hAnsi="Arial" w:cs="Arial"/>
          <w:b/>
          <w:bCs/>
          <w:sz w:val="28"/>
          <w:szCs w:val="28"/>
        </w:rPr>
      </w:pPr>
    </w:p>
    <w:p w14:paraId="26D1A523" w14:textId="77777777" w:rsidR="00E24A67" w:rsidRDefault="00E24A67" w:rsidP="00E24A67">
      <w:pPr>
        <w:pStyle w:val="ListParagraph"/>
        <w:numPr>
          <w:ilvl w:val="0"/>
          <w:numId w:val="8"/>
        </w:numPr>
        <w:spacing w:before="360" w:after="360"/>
        <w:ind w:left="1077"/>
        <w:rPr>
          <w:rFonts w:ascii="Arial" w:hAnsi="Arial" w:cs="Arial"/>
          <w:b/>
          <w:bCs/>
          <w:sz w:val="28"/>
          <w:szCs w:val="28"/>
        </w:rPr>
      </w:pPr>
      <w:r w:rsidRPr="00E24A67">
        <w:rPr>
          <w:rFonts w:ascii="Arial" w:hAnsi="Arial" w:cs="Arial"/>
          <w:b/>
          <w:bCs/>
          <w:sz w:val="28"/>
          <w:szCs w:val="28"/>
        </w:rPr>
        <w:t>Job Description</w:t>
      </w:r>
      <w:r w:rsidR="00F02114">
        <w:rPr>
          <w:rFonts w:ascii="Arial" w:hAnsi="Arial" w:cs="Arial"/>
          <w:b/>
          <w:bCs/>
          <w:sz w:val="28"/>
          <w:szCs w:val="28"/>
        </w:rPr>
        <w:t xml:space="preserve"> – Post no: 20018</w:t>
      </w:r>
    </w:p>
    <w:p w14:paraId="53B90881" w14:textId="77777777" w:rsidR="00E24A67" w:rsidRDefault="00E24A67" w:rsidP="00E24A67">
      <w:pPr>
        <w:pStyle w:val="ListParagraph"/>
        <w:rPr>
          <w:rFonts w:ascii="Arial" w:hAnsi="Arial" w:cs="Arial"/>
          <w:b/>
          <w:bCs/>
          <w:sz w:val="28"/>
          <w:szCs w:val="28"/>
        </w:rPr>
      </w:pPr>
    </w:p>
    <w:p w14:paraId="7C882011" w14:textId="77777777" w:rsidR="00E24A67" w:rsidRPr="00E24A67" w:rsidRDefault="00E24A67" w:rsidP="00E24A67">
      <w:pPr>
        <w:pStyle w:val="ListParagraph"/>
        <w:rPr>
          <w:rFonts w:ascii="Arial" w:hAnsi="Arial" w:cs="Arial"/>
          <w:b/>
          <w:bCs/>
          <w:sz w:val="28"/>
          <w:szCs w:val="28"/>
        </w:rPr>
      </w:pPr>
    </w:p>
    <w:p w14:paraId="0D4318E6" w14:textId="77777777" w:rsidR="00E24A67" w:rsidRDefault="00E24A67" w:rsidP="00E24A67">
      <w:pPr>
        <w:pStyle w:val="ListParagraph"/>
        <w:numPr>
          <w:ilvl w:val="0"/>
          <w:numId w:val="8"/>
        </w:numPr>
        <w:spacing w:before="360" w:after="360"/>
        <w:ind w:left="1077"/>
        <w:rPr>
          <w:rFonts w:ascii="Arial" w:hAnsi="Arial" w:cs="Arial"/>
          <w:b/>
          <w:bCs/>
          <w:sz w:val="28"/>
          <w:szCs w:val="28"/>
        </w:rPr>
      </w:pPr>
      <w:r w:rsidRPr="00E24A67">
        <w:rPr>
          <w:rFonts w:ascii="Arial" w:hAnsi="Arial" w:cs="Arial"/>
          <w:b/>
          <w:bCs/>
          <w:sz w:val="28"/>
          <w:szCs w:val="28"/>
        </w:rPr>
        <w:t>Person Specification</w:t>
      </w:r>
      <w:r w:rsidR="00F454AB">
        <w:rPr>
          <w:rFonts w:ascii="Arial" w:hAnsi="Arial" w:cs="Arial"/>
          <w:b/>
          <w:bCs/>
          <w:sz w:val="28"/>
          <w:szCs w:val="28"/>
        </w:rPr>
        <w:t xml:space="preserve"> - generic</w:t>
      </w:r>
    </w:p>
    <w:p w14:paraId="621EF89C" w14:textId="77777777" w:rsidR="00E24A67" w:rsidRDefault="00E24A67" w:rsidP="00E24A67">
      <w:pPr>
        <w:pStyle w:val="ListParagraph"/>
        <w:spacing w:before="360" w:after="360"/>
        <w:ind w:left="1077"/>
        <w:rPr>
          <w:rFonts w:ascii="Arial" w:hAnsi="Arial" w:cs="Arial"/>
          <w:b/>
          <w:bCs/>
          <w:sz w:val="28"/>
          <w:szCs w:val="28"/>
        </w:rPr>
      </w:pPr>
    </w:p>
    <w:p w14:paraId="59345655" w14:textId="77777777" w:rsidR="00E24A67" w:rsidRPr="00E24A67" w:rsidRDefault="00E24A67" w:rsidP="00E24A67">
      <w:pPr>
        <w:pStyle w:val="ListParagraph"/>
        <w:spacing w:before="360" w:after="360"/>
        <w:ind w:left="1077"/>
        <w:rPr>
          <w:rFonts w:ascii="Arial" w:hAnsi="Arial" w:cs="Arial"/>
          <w:b/>
          <w:bCs/>
          <w:sz w:val="28"/>
          <w:szCs w:val="28"/>
        </w:rPr>
      </w:pPr>
    </w:p>
    <w:p w14:paraId="47E0D6AA" w14:textId="77777777" w:rsidR="00E24A67" w:rsidRDefault="00E24A67" w:rsidP="00E24A67">
      <w:pPr>
        <w:pStyle w:val="ListParagraph"/>
        <w:numPr>
          <w:ilvl w:val="0"/>
          <w:numId w:val="8"/>
        </w:numPr>
        <w:spacing w:before="360" w:after="360"/>
        <w:ind w:left="1077"/>
        <w:rPr>
          <w:rFonts w:ascii="Arial" w:hAnsi="Arial" w:cs="Arial"/>
          <w:b/>
          <w:bCs/>
          <w:sz w:val="28"/>
          <w:szCs w:val="28"/>
        </w:rPr>
      </w:pPr>
      <w:r w:rsidRPr="00E24A67">
        <w:rPr>
          <w:rFonts w:ascii="Arial" w:hAnsi="Arial" w:cs="Arial"/>
          <w:b/>
          <w:bCs/>
          <w:sz w:val="28"/>
          <w:szCs w:val="28"/>
        </w:rPr>
        <w:t xml:space="preserve">Apprenticeships at Bath &amp; </w:t>
      </w:r>
      <w:proofErr w:type="gramStart"/>
      <w:r w:rsidRPr="00E24A67">
        <w:rPr>
          <w:rFonts w:ascii="Arial" w:hAnsi="Arial" w:cs="Arial"/>
          <w:b/>
          <w:bCs/>
          <w:sz w:val="28"/>
          <w:szCs w:val="28"/>
        </w:rPr>
        <w:t>North East</w:t>
      </w:r>
      <w:proofErr w:type="gramEnd"/>
      <w:r w:rsidRPr="00E24A67">
        <w:rPr>
          <w:rFonts w:ascii="Arial" w:hAnsi="Arial" w:cs="Arial"/>
          <w:b/>
          <w:bCs/>
          <w:sz w:val="28"/>
          <w:szCs w:val="28"/>
        </w:rPr>
        <w:t xml:space="preserve"> Somerset </w:t>
      </w:r>
    </w:p>
    <w:p w14:paraId="17982528" w14:textId="77777777" w:rsidR="00E24A67" w:rsidRDefault="00E24A67" w:rsidP="00E24A67">
      <w:pPr>
        <w:pStyle w:val="ListParagraph"/>
        <w:rPr>
          <w:rFonts w:ascii="Arial" w:hAnsi="Arial" w:cs="Arial"/>
          <w:b/>
          <w:bCs/>
          <w:sz w:val="28"/>
          <w:szCs w:val="28"/>
        </w:rPr>
      </w:pPr>
    </w:p>
    <w:p w14:paraId="42D62A80" w14:textId="77777777" w:rsidR="00E24A67" w:rsidRPr="00E24A67" w:rsidRDefault="00E24A67" w:rsidP="00E24A67">
      <w:pPr>
        <w:pStyle w:val="ListParagraph"/>
        <w:rPr>
          <w:rFonts w:ascii="Arial" w:hAnsi="Arial" w:cs="Arial"/>
          <w:b/>
          <w:bCs/>
          <w:sz w:val="28"/>
          <w:szCs w:val="28"/>
        </w:rPr>
      </w:pPr>
    </w:p>
    <w:p w14:paraId="2D294878" w14:textId="77777777" w:rsidR="00E24A67" w:rsidRDefault="00E24A67" w:rsidP="00E24A67">
      <w:pPr>
        <w:pStyle w:val="ListParagraph"/>
        <w:numPr>
          <w:ilvl w:val="0"/>
          <w:numId w:val="8"/>
        </w:numPr>
        <w:spacing w:before="360" w:after="360"/>
        <w:ind w:left="1077"/>
        <w:rPr>
          <w:rFonts w:ascii="Arial" w:hAnsi="Arial" w:cs="Arial"/>
          <w:b/>
          <w:bCs/>
          <w:sz w:val="28"/>
          <w:szCs w:val="28"/>
        </w:rPr>
      </w:pPr>
      <w:r w:rsidRPr="00E24A67">
        <w:rPr>
          <w:rFonts w:ascii="Arial" w:hAnsi="Arial" w:cs="Arial"/>
          <w:b/>
          <w:bCs/>
          <w:sz w:val="28"/>
          <w:szCs w:val="28"/>
        </w:rPr>
        <w:t>Terms and conditions</w:t>
      </w:r>
    </w:p>
    <w:p w14:paraId="23CDE083" w14:textId="77777777" w:rsidR="00E24A67" w:rsidRDefault="00E24A67" w:rsidP="00E24A67">
      <w:pPr>
        <w:pStyle w:val="ListParagraph"/>
        <w:spacing w:before="360" w:after="360"/>
        <w:ind w:left="1077"/>
        <w:rPr>
          <w:rFonts w:ascii="Arial" w:hAnsi="Arial" w:cs="Arial"/>
          <w:b/>
          <w:bCs/>
          <w:sz w:val="28"/>
          <w:szCs w:val="28"/>
        </w:rPr>
      </w:pPr>
    </w:p>
    <w:p w14:paraId="2C2ACEEB" w14:textId="77777777" w:rsidR="00E24A67" w:rsidRPr="00E24A67" w:rsidRDefault="00E24A67" w:rsidP="00E24A67">
      <w:pPr>
        <w:pStyle w:val="ListParagraph"/>
        <w:spacing w:before="360" w:after="360"/>
        <w:ind w:left="1077"/>
        <w:rPr>
          <w:rFonts w:ascii="Arial" w:hAnsi="Arial" w:cs="Arial"/>
          <w:b/>
          <w:bCs/>
          <w:sz w:val="28"/>
          <w:szCs w:val="28"/>
        </w:rPr>
      </w:pPr>
    </w:p>
    <w:p w14:paraId="0150D23C" w14:textId="77777777" w:rsidR="00E24A67" w:rsidRPr="00E24A67" w:rsidRDefault="00E24A67" w:rsidP="00E24A67">
      <w:pPr>
        <w:pStyle w:val="ListParagraph"/>
        <w:numPr>
          <w:ilvl w:val="0"/>
          <w:numId w:val="8"/>
        </w:numPr>
        <w:spacing w:before="360" w:after="360"/>
        <w:ind w:left="1077"/>
        <w:rPr>
          <w:rFonts w:ascii="Arial" w:hAnsi="Arial" w:cs="Arial"/>
          <w:b/>
          <w:bCs/>
          <w:sz w:val="28"/>
          <w:szCs w:val="28"/>
        </w:rPr>
      </w:pPr>
      <w:r w:rsidRPr="00E24A67">
        <w:rPr>
          <w:rFonts w:ascii="Arial" w:hAnsi="Arial" w:cs="Arial"/>
          <w:b/>
          <w:bCs/>
          <w:sz w:val="28"/>
          <w:szCs w:val="28"/>
        </w:rPr>
        <w:t>Further information</w:t>
      </w:r>
    </w:p>
    <w:p w14:paraId="149DF881" w14:textId="77777777" w:rsidR="00E24A67" w:rsidRDefault="00E24A67" w:rsidP="00E24A67">
      <w:pPr>
        <w:rPr>
          <w:rFonts w:ascii="Arial" w:hAnsi="Arial" w:cs="Arial"/>
          <w:lang w:eastAsia="en-GB"/>
        </w:rPr>
      </w:pPr>
    </w:p>
    <w:p w14:paraId="0B5322E4" w14:textId="77777777" w:rsidR="00E24A67" w:rsidRDefault="00E24A67" w:rsidP="00E24A67">
      <w:pPr>
        <w:rPr>
          <w:rFonts w:ascii="Arial" w:hAnsi="Arial" w:cs="Arial"/>
          <w:lang w:eastAsia="en-GB"/>
        </w:rPr>
      </w:pPr>
    </w:p>
    <w:p w14:paraId="0F6E4263" w14:textId="77777777" w:rsidR="00E24A67" w:rsidRDefault="00E24A67" w:rsidP="00E24A67">
      <w:pPr>
        <w:rPr>
          <w:rFonts w:ascii="Arial" w:hAnsi="Arial" w:cs="Arial"/>
          <w:lang w:eastAsia="en-GB"/>
        </w:rPr>
      </w:pPr>
    </w:p>
    <w:p w14:paraId="13F5789E" w14:textId="77777777" w:rsidR="00E24A67" w:rsidRDefault="00E24A67" w:rsidP="00E24A67">
      <w:pPr>
        <w:rPr>
          <w:rFonts w:ascii="Arial" w:hAnsi="Arial" w:cs="Arial"/>
          <w:lang w:eastAsia="en-GB"/>
        </w:rPr>
      </w:pPr>
    </w:p>
    <w:p w14:paraId="4B20FA69" w14:textId="77777777" w:rsidR="00E24A67" w:rsidRDefault="00E24A67" w:rsidP="00E24A67">
      <w:pPr>
        <w:rPr>
          <w:rFonts w:ascii="Arial" w:hAnsi="Arial" w:cs="Arial"/>
          <w:lang w:eastAsia="en-GB"/>
        </w:rPr>
      </w:pPr>
    </w:p>
    <w:p w14:paraId="4B336865" w14:textId="77777777" w:rsidR="00E24A67" w:rsidRDefault="00E24A67" w:rsidP="00E24A67">
      <w:pPr>
        <w:rPr>
          <w:rFonts w:ascii="Arial" w:hAnsi="Arial" w:cs="Arial"/>
          <w:lang w:eastAsia="en-GB"/>
        </w:rPr>
      </w:pPr>
    </w:p>
    <w:p w14:paraId="0E38CF8C" w14:textId="77777777" w:rsidR="009F609E" w:rsidRDefault="009F609E" w:rsidP="00051D04">
      <w:pPr>
        <w:jc w:val="center"/>
        <w:rPr>
          <w:rFonts w:ascii="Arial" w:hAnsi="Arial" w:cs="Arial"/>
          <w:b/>
        </w:rPr>
      </w:pPr>
      <w:r>
        <w:rPr>
          <w:rFonts w:ascii="Arial" w:hAnsi="Arial" w:cs="Arial"/>
          <w:b/>
        </w:rPr>
        <w:t>PROGRAMME OUTLINE</w:t>
      </w:r>
    </w:p>
    <w:p w14:paraId="347EF411" w14:textId="77777777" w:rsidR="009F609E" w:rsidRDefault="009F609E" w:rsidP="009F609E">
      <w:pPr>
        <w:rPr>
          <w:rFonts w:ascii="Arial" w:hAnsi="Arial" w:cs="Arial"/>
          <w:b/>
        </w:rPr>
      </w:pPr>
    </w:p>
    <w:p w14:paraId="05661196" w14:textId="77777777" w:rsidR="009F609E" w:rsidRDefault="009F609E" w:rsidP="009F609E">
      <w:pPr>
        <w:rPr>
          <w:rFonts w:ascii="Arial" w:hAnsi="Arial" w:cs="Arial"/>
          <w:b/>
        </w:rPr>
      </w:pPr>
    </w:p>
    <w:p w14:paraId="37BD6010" w14:textId="195D00CA" w:rsidR="009F609E" w:rsidRDefault="00D45253" w:rsidP="009F609E">
      <w:pPr>
        <w:rPr>
          <w:rFonts w:ascii="Arial" w:hAnsi="Arial" w:cs="Arial"/>
        </w:rPr>
      </w:pPr>
      <w:r>
        <w:rPr>
          <w:rFonts w:ascii="Arial" w:hAnsi="Arial" w:cs="Arial"/>
        </w:rPr>
        <w:t xml:space="preserve">Bath and </w:t>
      </w:r>
      <w:proofErr w:type="gramStart"/>
      <w:r>
        <w:rPr>
          <w:rFonts w:ascii="Arial" w:hAnsi="Arial" w:cs="Arial"/>
        </w:rPr>
        <w:t>North East</w:t>
      </w:r>
      <w:proofErr w:type="gramEnd"/>
      <w:r>
        <w:rPr>
          <w:rFonts w:ascii="Arial" w:hAnsi="Arial" w:cs="Arial"/>
        </w:rPr>
        <w:t xml:space="preserve"> Somerset </w:t>
      </w:r>
      <w:r w:rsidR="008A6A6B">
        <w:rPr>
          <w:rFonts w:ascii="Arial" w:hAnsi="Arial" w:cs="Arial"/>
        </w:rPr>
        <w:t xml:space="preserve">Council </w:t>
      </w:r>
      <w:r>
        <w:rPr>
          <w:rFonts w:ascii="Arial" w:hAnsi="Arial" w:cs="Arial"/>
        </w:rPr>
        <w:t xml:space="preserve">is </w:t>
      </w:r>
      <w:r w:rsidR="004F665A">
        <w:rPr>
          <w:rFonts w:ascii="Arial" w:hAnsi="Arial" w:cs="Arial"/>
        </w:rPr>
        <w:t xml:space="preserve">offering </w:t>
      </w:r>
      <w:r>
        <w:rPr>
          <w:rFonts w:ascii="Arial" w:hAnsi="Arial" w:cs="Arial"/>
        </w:rPr>
        <w:t>a</w:t>
      </w:r>
      <w:r w:rsidR="004F665A">
        <w:rPr>
          <w:rFonts w:ascii="Arial" w:hAnsi="Arial" w:cs="Arial"/>
        </w:rPr>
        <w:t xml:space="preserve"> two year</w:t>
      </w:r>
      <w:r>
        <w:rPr>
          <w:rFonts w:ascii="Arial" w:hAnsi="Arial" w:cs="Arial"/>
        </w:rPr>
        <w:t xml:space="preserve"> </w:t>
      </w:r>
      <w:r w:rsidR="009F609E">
        <w:rPr>
          <w:rFonts w:ascii="Arial" w:hAnsi="Arial" w:cs="Arial"/>
        </w:rPr>
        <w:t>Apprentices</w:t>
      </w:r>
      <w:r>
        <w:rPr>
          <w:rFonts w:ascii="Arial" w:hAnsi="Arial" w:cs="Arial"/>
        </w:rPr>
        <w:t xml:space="preserve">hip </w:t>
      </w:r>
      <w:r w:rsidR="004F665A">
        <w:rPr>
          <w:rFonts w:ascii="Arial" w:hAnsi="Arial" w:cs="Arial"/>
        </w:rPr>
        <w:t xml:space="preserve">in </w:t>
      </w:r>
      <w:r>
        <w:rPr>
          <w:rFonts w:ascii="Arial" w:hAnsi="Arial" w:cs="Arial"/>
        </w:rPr>
        <w:t>the</w:t>
      </w:r>
      <w:r w:rsidR="00916CDD">
        <w:rPr>
          <w:rFonts w:ascii="Arial" w:hAnsi="Arial" w:cs="Arial"/>
        </w:rPr>
        <w:t xml:space="preserve"> </w:t>
      </w:r>
      <w:r w:rsidR="002B6CA7">
        <w:rPr>
          <w:rFonts w:ascii="Arial" w:hAnsi="Arial" w:cs="Arial"/>
        </w:rPr>
        <w:t>Management Accounts</w:t>
      </w:r>
      <w:r w:rsidR="00916CDD">
        <w:rPr>
          <w:rFonts w:ascii="Arial" w:hAnsi="Arial" w:cs="Arial"/>
        </w:rPr>
        <w:t xml:space="preserve"> Team within the </w:t>
      </w:r>
      <w:r w:rsidR="00EC3531">
        <w:rPr>
          <w:rFonts w:ascii="Arial" w:hAnsi="Arial" w:cs="Arial"/>
        </w:rPr>
        <w:t>Finance Department</w:t>
      </w:r>
      <w:r w:rsidR="00916CDD">
        <w:rPr>
          <w:rFonts w:ascii="Arial" w:hAnsi="Arial" w:cs="Arial"/>
        </w:rPr>
        <w:t>.</w:t>
      </w:r>
      <w:r>
        <w:rPr>
          <w:rFonts w:ascii="Arial" w:hAnsi="Arial" w:cs="Arial"/>
        </w:rPr>
        <w:t xml:space="preserve"> </w:t>
      </w:r>
    </w:p>
    <w:p w14:paraId="771B24F8" w14:textId="77777777" w:rsidR="00D45253" w:rsidRDefault="00D45253" w:rsidP="009F609E">
      <w:pPr>
        <w:rPr>
          <w:rFonts w:ascii="Arial" w:hAnsi="Arial" w:cs="Arial"/>
        </w:rPr>
      </w:pPr>
    </w:p>
    <w:p w14:paraId="67663228" w14:textId="77777777" w:rsidR="00D45253" w:rsidRDefault="00D45253" w:rsidP="009F609E">
      <w:pPr>
        <w:rPr>
          <w:rFonts w:ascii="Arial" w:hAnsi="Arial" w:cs="Arial"/>
        </w:rPr>
      </w:pPr>
      <w:r>
        <w:rPr>
          <w:rFonts w:ascii="Arial" w:hAnsi="Arial" w:cs="Arial"/>
        </w:rPr>
        <w:t>Th</w:t>
      </w:r>
      <w:r w:rsidR="006E4B9E">
        <w:rPr>
          <w:rFonts w:ascii="Arial" w:hAnsi="Arial" w:cs="Arial"/>
        </w:rPr>
        <w:t>e</w:t>
      </w:r>
      <w:r>
        <w:rPr>
          <w:rFonts w:ascii="Arial" w:hAnsi="Arial" w:cs="Arial"/>
        </w:rPr>
        <w:t xml:space="preserve"> team </w:t>
      </w:r>
      <w:r w:rsidR="00916CDD">
        <w:rPr>
          <w:rFonts w:ascii="Arial" w:hAnsi="Arial" w:cs="Arial"/>
        </w:rPr>
        <w:t>is</w:t>
      </w:r>
      <w:r>
        <w:rPr>
          <w:rFonts w:ascii="Arial" w:hAnsi="Arial" w:cs="Arial"/>
        </w:rPr>
        <w:t xml:space="preserve"> responsible for providing financial and resource management </w:t>
      </w:r>
      <w:r w:rsidR="005335A8">
        <w:rPr>
          <w:rFonts w:ascii="Arial" w:hAnsi="Arial" w:cs="Arial"/>
        </w:rPr>
        <w:t xml:space="preserve">support </w:t>
      </w:r>
      <w:r w:rsidR="00D13790">
        <w:rPr>
          <w:rFonts w:ascii="Arial" w:hAnsi="Arial" w:cs="Arial"/>
        </w:rPr>
        <w:t>for</w:t>
      </w:r>
      <w:r w:rsidR="004F665A">
        <w:rPr>
          <w:rFonts w:ascii="Arial" w:hAnsi="Arial" w:cs="Arial"/>
        </w:rPr>
        <w:t xml:space="preserve"> the Council</w:t>
      </w:r>
      <w:r w:rsidR="00EC3531">
        <w:rPr>
          <w:rFonts w:ascii="Arial" w:hAnsi="Arial" w:cs="Arial"/>
        </w:rPr>
        <w:t>’</w:t>
      </w:r>
      <w:r w:rsidR="00D13790">
        <w:rPr>
          <w:rFonts w:ascii="Arial" w:hAnsi="Arial" w:cs="Arial"/>
        </w:rPr>
        <w:t xml:space="preserve">s services which covers areas such as Education, Social Care, Safeguarding, Commissioning, Public Health, </w:t>
      </w:r>
      <w:proofErr w:type="gramStart"/>
      <w:r w:rsidR="00D13790">
        <w:rPr>
          <w:rFonts w:ascii="Arial" w:hAnsi="Arial" w:cs="Arial"/>
        </w:rPr>
        <w:t>Economy</w:t>
      </w:r>
      <w:proofErr w:type="gramEnd"/>
      <w:r w:rsidR="00D13790">
        <w:rPr>
          <w:rFonts w:ascii="Arial" w:hAnsi="Arial" w:cs="Arial"/>
        </w:rPr>
        <w:t xml:space="preserve"> and Growth, Commercial, Finance, Legal, Development, Environment and Partnership Services</w:t>
      </w:r>
      <w:r w:rsidR="004F665A">
        <w:rPr>
          <w:rFonts w:ascii="Arial" w:hAnsi="Arial" w:cs="Arial"/>
        </w:rPr>
        <w:t xml:space="preserve"> </w:t>
      </w:r>
      <w:r>
        <w:rPr>
          <w:rFonts w:ascii="Arial" w:hAnsi="Arial" w:cs="Arial"/>
        </w:rPr>
        <w:t>by:</w:t>
      </w:r>
    </w:p>
    <w:p w14:paraId="569F104E" w14:textId="77777777" w:rsidR="00D45253" w:rsidRDefault="00D45253" w:rsidP="009F609E">
      <w:pPr>
        <w:rPr>
          <w:rFonts w:ascii="Arial" w:hAnsi="Arial" w:cs="Arial"/>
        </w:rPr>
      </w:pPr>
    </w:p>
    <w:p w14:paraId="2F417021" w14:textId="77777777" w:rsidR="00D45253" w:rsidRPr="001F1C19" w:rsidRDefault="00D45253" w:rsidP="00D45253">
      <w:pPr>
        <w:numPr>
          <w:ilvl w:val="0"/>
          <w:numId w:val="16"/>
        </w:numPr>
        <w:spacing w:before="120" w:after="120"/>
        <w:jc w:val="both"/>
        <w:rPr>
          <w:rFonts w:ascii="Arial" w:hAnsi="Arial" w:cs="Arial"/>
        </w:rPr>
      </w:pPr>
      <w:r w:rsidRPr="001F1C19">
        <w:rPr>
          <w:rFonts w:ascii="Arial" w:hAnsi="Arial" w:cs="Arial"/>
        </w:rPr>
        <w:t xml:space="preserve">Promoting the efficient and effective use of resources through proactive financial and resource management advice. </w:t>
      </w:r>
    </w:p>
    <w:p w14:paraId="7C777C20" w14:textId="77777777" w:rsidR="00D45253" w:rsidRPr="001F1C19" w:rsidRDefault="00D45253" w:rsidP="00D45253">
      <w:pPr>
        <w:numPr>
          <w:ilvl w:val="0"/>
          <w:numId w:val="16"/>
        </w:numPr>
        <w:spacing w:before="120" w:after="120"/>
        <w:jc w:val="both"/>
        <w:rPr>
          <w:rFonts w:ascii="Arial" w:hAnsi="Arial" w:cs="Arial"/>
        </w:rPr>
      </w:pPr>
      <w:r w:rsidRPr="001F1C19">
        <w:rPr>
          <w:rFonts w:ascii="Arial" w:hAnsi="Arial" w:cs="Arial"/>
        </w:rPr>
        <w:t xml:space="preserve">Providing comprehensive financial services including accounting, budgeting, analysis, financial </w:t>
      </w:r>
      <w:proofErr w:type="gramStart"/>
      <w:r w:rsidRPr="001F1C19">
        <w:rPr>
          <w:rFonts w:ascii="Arial" w:hAnsi="Arial" w:cs="Arial"/>
        </w:rPr>
        <w:t>systems</w:t>
      </w:r>
      <w:proofErr w:type="gramEnd"/>
      <w:r w:rsidRPr="001F1C19">
        <w:rPr>
          <w:rFonts w:ascii="Arial" w:hAnsi="Arial" w:cs="Arial"/>
        </w:rPr>
        <w:t xml:space="preserve"> and financial administration.</w:t>
      </w:r>
    </w:p>
    <w:p w14:paraId="0EE1C52C" w14:textId="77777777" w:rsidR="00D45253" w:rsidRPr="001F1C19" w:rsidRDefault="00D45253" w:rsidP="00D45253">
      <w:pPr>
        <w:numPr>
          <w:ilvl w:val="0"/>
          <w:numId w:val="16"/>
        </w:numPr>
        <w:spacing w:before="120" w:after="120"/>
        <w:jc w:val="both"/>
        <w:rPr>
          <w:rFonts w:ascii="Arial" w:hAnsi="Arial" w:cs="Arial"/>
        </w:rPr>
      </w:pPr>
      <w:r w:rsidRPr="001F1C19">
        <w:rPr>
          <w:rFonts w:ascii="Arial" w:hAnsi="Arial" w:cs="Arial"/>
        </w:rPr>
        <w:t xml:space="preserve">Providing financial advice, on behalf of the s151 Officer, to the Council Executive, Overview &amp; </w:t>
      </w:r>
      <w:proofErr w:type="gramStart"/>
      <w:r w:rsidRPr="001F1C19">
        <w:rPr>
          <w:rFonts w:ascii="Arial" w:hAnsi="Arial" w:cs="Arial"/>
        </w:rPr>
        <w:t>Scrutiny</w:t>
      </w:r>
      <w:proofErr w:type="gramEnd"/>
      <w:r w:rsidRPr="001F1C19">
        <w:rPr>
          <w:rFonts w:ascii="Arial" w:hAnsi="Arial" w:cs="Arial"/>
        </w:rPr>
        <w:t xml:space="preserve"> and senior management.</w:t>
      </w:r>
    </w:p>
    <w:p w14:paraId="0655F20B" w14:textId="77777777" w:rsidR="005A1A36" w:rsidRPr="001F1C19" w:rsidRDefault="00D45253" w:rsidP="004F665A">
      <w:pPr>
        <w:numPr>
          <w:ilvl w:val="0"/>
          <w:numId w:val="16"/>
        </w:numPr>
        <w:jc w:val="both"/>
        <w:rPr>
          <w:rFonts w:ascii="Arial" w:hAnsi="Arial" w:cs="Arial"/>
        </w:rPr>
      </w:pPr>
      <w:r>
        <w:rPr>
          <w:rFonts w:ascii="Arial" w:hAnsi="Arial" w:cs="Arial"/>
        </w:rPr>
        <w:t xml:space="preserve">Attending </w:t>
      </w:r>
      <w:r w:rsidR="005335A8">
        <w:rPr>
          <w:rFonts w:ascii="Arial" w:hAnsi="Arial" w:cs="Arial"/>
        </w:rPr>
        <w:t xml:space="preserve">management </w:t>
      </w:r>
      <w:r w:rsidR="005335A8" w:rsidRPr="001F1C19">
        <w:rPr>
          <w:rFonts w:ascii="Arial" w:hAnsi="Arial" w:cs="Arial"/>
        </w:rPr>
        <w:t>meetings</w:t>
      </w:r>
      <w:r w:rsidR="004F665A">
        <w:rPr>
          <w:rFonts w:ascii="Arial" w:hAnsi="Arial" w:cs="Arial"/>
        </w:rPr>
        <w:t>.</w:t>
      </w:r>
      <w:r w:rsidR="004F665A" w:rsidRPr="001F1C19" w:rsidDel="004F665A">
        <w:rPr>
          <w:rFonts w:ascii="Arial" w:hAnsi="Arial" w:cs="Arial"/>
        </w:rPr>
        <w:t xml:space="preserve"> </w:t>
      </w:r>
    </w:p>
    <w:p w14:paraId="2A33474B" w14:textId="77777777" w:rsidR="005A1A36" w:rsidRPr="001F1C19" w:rsidRDefault="005A1A36" w:rsidP="001131BA">
      <w:pPr>
        <w:ind w:left="360"/>
        <w:jc w:val="both"/>
        <w:rPr>
          <w:rFonts w:ascii="Arial" w:hAnsi="Arial" w:cs="Arial"/>
        </w:rPr>
      </w:pPr>
    </w:p>
    <w:p w14:paraId="0C42E409" w14:textId="77777777" w:rsidR="00D45253" w:rsidRDefault="00D45253" w:rsidP="001131BA">
      <w:pPr>
        <w:ind w:left="360"/>
        <w:jc w:val="both"/>
        <w:rPr>
          <w:rFonts w:ascii="Arial" w:hAnsi="Arial" w:cs="Arial"/>
        </w:rPr>
      </w:pPr>
    </w:p>
    <w:p w14:paraId="7D32F44C" w14:textId="3F64A8FF" w:rsidR="009F609E" w:rsidRDefault="009F609E" w:rsidP="009F609E">
      <w:pPr>
        <w:rPr>
          <w:rFonts w:ascii="Arial" w:hAnsi="Arial" w:cs="Arial"/>
        </w:rPr>
      </w:pPr>
      <w:r>
        <w:rPr>
          <w:rFonts w:ascii="Arial" w:hAnsi="Arial" w:cs="Arial"/>
        </w:rPr>
        <w:t>Th</w:t>
      </w:r>
      <w:r w:rsidR="00D45253">
        <w:rPr>
          <w:rFonts w:ascii="Arial" w:hAnsi="Arial" w:cs="Arial"/>
        </w:rPr>
        <w:t>is</w:t>
      </w:r>
      <w:r>
        <w:rPr>
          <w:rFonts w:ascii="Arial" w:hAnsi="Arial" w:cs="Arial"/>
        </w:rPr>
        <w:t xml:space="preserve"> will be</w:t>
      </w:r>
      <w:r w:rsidR="00EC3531">
        <w:rPr>
          <w:rFonts w:ascii="Arial" w:hAnsi="Arial" w:cs="Arial"/>
        </w:rPr>
        <w:t xml:space="preserve"> a</w:t>
      </w:r>
      <w:r>
        <w:rPr>
          <w:rFonts w:ascii="Arial" w:hAnsi="Arial" w:cs="Arial"/>
        </w:rPr>
        <w:t xml:space="preserve"> </w:t>
      </w:r>
      <w:proofErr w:type="gramStart"/>
      <w:r w:rsidR="00EC3531">
        <w:rPr>
          <w:rFonts w:ascii="Arial" w:hAnsi="Arial" w:cs="Arial"/>
        </w:rPr>
        <w:t>two year</w:t>
      </w:r>
      <w:proofErr w:type="gramEnd"/>
      <w:r>
        <w:rPr>
          <w:rFonts w:ascii="Arial" w:hAnsi="Arial" w:cs="Arial"/>
        </w:rPr>
        <w:t xml:space="preserve"> apprentices</w:t>
      </w:r>
      <w:r w:rsidR="00D45253">
        <w:rPr>
          <w:rFonts w:ascii="Arial" w:hAnsi="Arial" w:cs="Arial"/>
        </w:rPr>
        <w:t>hip in Finance with</w:t>
      </w:r>
      <w:r>
        <w:rPr>
          <w:rFonts w:ascii="Arial" w:hAnsi="Arial" w:cs="Arial"/>
        </w:rPr>
        <w:t xml:space="preserve"> </w:t>
      </w:r>
      <w:r w:rsidR="00D45253">
        <w:rPr>
          <w:rFonts w:ascii="Arial" w:hAnsi="Arial" w:cs="Arial"/>
        </w:rPr>
        <w:t xml:space="preserve">AAT </w:t>
      </w:r>
      <w:r>
        <w:rPr>
          <w:rFonts w:ascii="Arial" w:hAnsi="Arial" w:cs="Arial"/>
        </w:rPr>
        <w:t>training provided by</w:t>
      </w:r>
      <w:r w:rsidR="00D45253">
        <w:rPr>
          <w:rFonts w:ascii="Arial" w:hAnsi="Arial" w:cs="Arial"/>
        </w:rPr>
        <w:t xml:space="preserve"> </w:t>
      </w:r>
      <w:r w:rsidR="008A63D3">
        <w:rPr>
          <w:rFonts w:ascii="Arial" w:hAnsi="Arial" w:cs="Arial"/>
        </w:rPr>
        <w:t>Bath College</w:t>
      </w:r>
      <w:r w:rsidR="00D45253">
        <w:rPr>
          <w:rFonts w:ascii="Arial" w:hAnsi="Arial" w:cs="Arial"/>
        </w:rPr>
        <w:t xml:space="preserve">. Elements of Business Administration may be included for the first year. </w:t>
      </w:r>
      <w:r w:rsidR="00C41351">
        <w:rPr>
          <w:rFonts w:ascii="Arial" w:hAnsi="Arial" w:cs="Arial"/>
        </w:rPr>
        <w:t>Moving into the 2</w:t>
      </w:r>
      <w:r w:rsidR="00C41351" w:rsidRPr="00C41351">
        <w:rPr>
          <w:rFonts w:ascii="Arial" w:hAnsi="Arial" w:cs="Arial"/>
          <w:vertAlign w:val="superscript"/>
        </w:rPr>
        <w:t>nd</w:t>
      </w:r>
      <w:r w:rsidR="00C41351">
        <w:rPr>
          <w:rFonts w:ascii="Arial" w:hAnsi="Arial" w:cs="Arial"/>
        </w:rPr>
        <w:t xml:space="preserve"> year of the apprenticeship will be subject to you progressing well in their studies and at work.</w:t>
      </w:r>
    </w:p>
    <w:p w14:paraId="26D30F4E" w14:textId="77777777" w:rsidR="009F609E" w:rsidRDefault="009F609E" w:rsidP="009F609E">
      <w:pPr>
        <w:rPr>
          <w:rFonts w:ascii="Arial" w:hAnsi="Arial" w:cs="Arial"/>
        </w:rPr>
      </w:pPr>
    </w:p>
    <w:p w14:paraId="09FEFB61" w14:textId="77777777" w:rsidR="009F609E" w:rsidRDefault="00916CDD" w:rsidP="009F609E">
      <w:pPr>
        <w:rPr>
          <w:rFonts w:ascii="Arial" w:hAnsi="Arial" w:cs="Arial"/>
        </w:rPr>
      </w:pPr>
      <w:r>
        <w:rPr>
          <w:rFonts w:ascii="Arial" w:hAnsi="Arial" w:cs="Arial"/>
        </w:rPr>
        <w:t>The apprentice</w:t>
      </w:r>
      <w:r w:rsidR="00657740">
        <w:rPr>
          <w:rFonts w:ascii="Arial" w:hAnsi="Arial" w:cs="Arial"/>
        </w:rPr>
        <w:t xml:space="preserve"> will initially work on </w:t>
      </w:r>
      <w:r w:rsidR="00EC3531">
        <w:rPr>
          <w:rFonts w:ascii="Arial" w:hAnsi="Arial" w:cs="Arial"/>
        </w:rPr>
        <w:t>fundamental</w:t>
      </w:r>
      <w:r w:rsidR="00657740">
        <w:rPr>
          <w:rFonts w:ascii="Arial" w:hAnsi="Arial" w:cs="Arial"/>
        </w:rPr>
        <w:t xml:space="preserve"> / entry level finance duties </w:t>
      </w:r>
      <w:r w:rsidR="00D45253">
        <w:rPr>
          <w:rFonts w:ascii="Arial" w:hAnsi="Arial" w:cs="Arial"/>
        </w:rPr>
        <w:t>as part of their Business Administration course but will gradually progress over the 1</w:t>
      </w:r>
      <w:r w:rsidR="00D45253" w:rsidRPr="00D45253">
        <w:rPr>
          <w:rFonts w:ascii="Arial" w:hAnsi="Arial" w:cs="Arial"/>
          <w:vertAlign w:val="superscript"/>
        </w:rPr>
        <w:t>st</w:t>
      </w:r>
      <w:r w:rsidR="00D45253">
        <w:rPr>
          <w:rFonts w:ascii="Arial" w:hAnsi="Arial" w:cs="Arial"/>
        </w:rPr>
        <w:t xml:space="preserve"> or 2</w:t>
      </w:r>
      <w:r w:rsidR="00D45253" w:rsidRPr="00D45253">
        <w:rPr>
          <w:rFonts w:ascii="Arial" w:hAnsi="Arial" w:cs="Arial"/>
          <w:vertAlign w:val="superscript"/>
        </w:rPr>
        <w:t>nd</w:t>
      </w:r>
      <w:r w:rsidR="00D45253">
        <w:rPr>
          <w:rFonts w:ascii="Arial" w:hAnsi="Arial" w:cs="Arial"/>
        </w:rPr>
        <w:t xml:space="preserve"> year to </w:t>
      </w:r>
      <w:r w:rsidR="00657740">
        <w:rPr>
          <w:rFonts w:ascii="Arial" w:hAnsi="Arial" w:cs="Arial"/>
        </w:rPr>
        <w:t xml:space="preserve">more specialised and technical </w:t>
      </w:r>
      <w:r w:rsidR="00D45253">
        <w:rPr>
          <w:rFonts w:ascii="Arial" w:hAnsi="Arial" w:cs="Arial"/>
        </w:rPr>
        <w:t>finance functions.</w:t>
      </w:r>
    </w:p>
    <w:p w14:paraId="15FE7C20" w14:textId="77777777" w:rsidR="00657740" w:rsidRDefault="00657740" w:rsidP="009F609E">
      <w:pPr>
        <w:rPr>
          <w:rFonts w:ascii="Arial" w:hAnsi="Arial" w:cs="Arial"/>
        </w:rPr>
      </w:pPr>
    </w:p>
    <w:p w14:paraId="5EECA0D4" w14:textId="77777777" w:rsidR="00657740" w:rsidRDefault="00657740" w:rsidP="009F609E">
      <w:pPr>
        <w:rPr>
          <w:rFonts w:ascii="Arial" w:hAnsi="Arial" w:cs="Arial"/>
        </w:rPr>
      </w:pPr>
      <w:r>
        <w:rPr>
          <w:rFonts w:ascii="Arial" w:hAnsi="Arial" w:cs="Arial"/>
        </w:rPr>
        <w:t xml:space="preserve">At the end of 2 years </w:t>
      </w:r>
      <w:r w:rsidR="00F454AB">
        <w:rPr>
          <w:rFonts w:ascii="Arial" w:hAnsi="Arial" w:cs="Arial"/>
        </w:rPr>
        <w:t xml:space="preserve">the apprentices specialising in Finance will achieve </w:t>
      </w:r>
      <w:r w:rsidR="005335A8">
        <w:rPr>
          <w:rFonts w:ascii="Arial" w:hAnsi="Arial" w:cs="Arial"/>
        </w:rPr>
        <w:t>a Level</w:t>
      </w:r>
      <w:r w:rsidR="004F665A">
        <w:rPr>
          <w:rFonts w:ascii="Arial" w:hAnsi="Arial" w:cs="Arial"/>
        </w:rPr>
        <w:t xml:space="preserve"> 3 AAT qualification. </w:t>
      </w:r>
      <w:r w:rsidR="00F0585F">
        <w:rPr>
          <w:rFonts w:ascii="Arial" w:hAnsi="Arial" w:cs="Arial"/>
        </w:rPr>
        <w:t xml:space="preserve"> </w:t>
      </w:r>
    </w:p>
    <w:p w14:paraId="36E2D09D" w14:textId="77777777" w:rsidR="00657740" w:rsidRDefault="00657740" w:rsidP="009F609E">
      <w:pPr>
        <w:rPr>
          <w:rFonts w:ascii="Arial" w:hAnsi="Arial" w:cs="Arial"/>
        </w:rPr>
      </w:pPr>
    </w:p>
    <w:p w14:paraId="3669EA95" w14:textId="4ED62DB7" w:rsidR="00657740" w:rsidRDefault="00657740" w:rsidP="009F609E">
      <w:pPr>
        <w:rPr>
          <w:rFonts w:ascii="Arial" w:hAnsi="Arial" w:cs="Arial"/>
        </w:rPr>
      </w:pPr>
      <w:r>
        <w:rPr>
          <w:rFonts w:ascii="Arial" w:hAnsi="Arial" w:cs="Arial"/>
        </w:rPr>
        <w:t xml:space="preserve">In addition to formal learning provided by </w:t>
      </w:r>
      <w:r w:rsidR="008A63D3">
        <w:rPr>
          <w:rFonts w:ascii="Arial" w:hAnsi="Arial" w:cs="Arial"/>
        </w:rPr>
        <w:t>Bath</w:t>
      </w:r>
      <w:r w:rsidR="00FD1ECD">
        <w:rPr>
          <w:rFonts w:ascii="Arial" w:hAnsi="Arial" w:cs="Arial"/>
        </w:rPr>
        <w:t xml:space="preserve"> College</w:t>
      </w:r>
      <w:r>
        <w:rPr>
          <w:rFonts w:ascii="Arial" w:hAnsi="Arial" w:cs="Arial"/>
        </w:rPr>
        <w:t xml:space="preserve">, the Council will provide access to </w:t>
      </w:r>
      <w:proofErr w:type="gramStart"/>
      <w:r>
        <w:rPr>
          <w:rFonts w:ascii="Arial" w:hAnsi="Arial" w:cs="Arial"/>
        </w:rPr>
        <w:t>Corporate</w:t>
      </w:r>
      <w:proofErr w:type="gramEnd"/>
      <w:r>
        <w:rPr>
          <w:rFonts w:ascii="Arial" w:hAnsi="Arial" w:cs="Arial"/>
        </w:rPr>
        <w:t xml:space="preserve"> training (e</w:t>
      </w:r>
      <w:r w:rsidR="004F665A">
        <w:rPr>
          <w:rFonts w:ascii="Arial" w:hAnsi="Arial" w:cs="Arial"/>
        </w:rPr>
        <w:t>.</w:t>
      </w:r>
      <w:r>
        <w:rPr>
          <w:rFonts w:ascii="Arial" w:hAnsi="Arial" w:cs="Arial"/>
        </w:rPr>
        <w:t>g</w:t>
      </w:r>
      <w:r w:rsidR="004F665A">
        <w:rPr>
          <w:rFonts w:ascii="Arial" w:hAnsi="Arial" w:cs="Arial"/>
        </w:rPr>
        <w:t xml:space="preserve">. </w:t>
      </w:r>
      <w:r>
        <w:rPr>
          <w:rFonts w:ascii="Arial" w:hAnsi="Arial" w:cs="Arial"/>
        </w:rPr>
        <w:t>Customer Services skills</w:t>
      </w:r>
      <w:r w:rsidR="004F665A">
        <w:rPr>
          <w:rFonts w:ascii="Arial" w:hAnsi="Arial" w:cs="Arial"/>
        </w:rPr>
        <w:t xml:space="preserve">, coaching, IT </w:t>
      </w:r>
      <w:r w:rsidR="005335A8">
        <w:rPr>
          <w:rFonts w:ascii="Arial" w:hAnsi="Arial" w:cs="Arial"/>
        </w:rPr>
        <w:t>etc.</w:t>
      </w:r>
      <w:r>
        <w:rPr>
          <w:rFonts w:ascii="Arial" w:hAnsi="Arial" w:cs="Arial"/>
        </w:rPr>
        <w:t xml:space="preserve">) and individual </w:t>
      </w:r>
      <w:r w:rsidR="005A1A36">
        <w:rPr>
          <w:rFonts w:ascii="Arial" w:hAnsi="Arial" w:cs="Arial"/>
        </w:rPr>
        <w:t>one to one supervisory meetings</w:t>
      </w:r>
      <w:r w:rsidR="003B466C">
        <w:rPr>
          <w:rFonts w:ascii="Arial" w:hAnsi="Arial" w:cs="Arial"/>
        </w:rPr>
        <w:t xml:space="preserve"> </w:t>
      </w:r>
      <w:r>
        <w:rPr>
          <w:rFonts w:ascii="Arial" w:hAnsi="Arial" w:cs="Arial"/>
        </w:rPr>
        <w:t xml:space="preserve">and </w:t>
      </w:r>
      <w:r w:rsidR="004F665A">
        <w:rPr>
          <w:rFonts w:ascii="Arial" w:hAnsi="Arial" w:cs="Arial"/>
        </w:rPr>
        <w:t>Personal Development Plans</w:t>
      </w:r>
      <w:r w:rsidR="00EC3531">
        <w:rPr>
          <w:rFonts w:ascii="Arial" w:hAnsi="Arial" w:cs="Arial"/>
        </w:rPr>
        <w:t>.</w:t>
      </w:r>
    </w:p>
    <w:p w14:paraId="18591DEA" w14:textId="77777777" w:rsidR="00657740" w:rsidRDefault="00657740" w:rsidP="009F609E">
      <w:pPr>
        <w:rPr>
          <w:rFonts w:ascii="Arial" w:hAnsi="Arial" w:cs="Arial"/>
        </w:rPr>
      </w:pPr>
    </w:p>
    <w:p w14:paraId="2DDD4DEF" w14:textId="238795F9" w:rsidR="00657740" w:rsidRDefault="00A521F0" w:rsidP="009F609E">
      <w:pPr>
        <w:rPr>
          <w:rFonts w:ascii="Arial" w:hAnsi="Arial" w:cs="Arial"/>
        </w:rPr>
      </w:pPr>
      <w:r w:rsidRPr="00A521F0">
        <w:rPr>
          <w:rFonts w:ascii="Arial" w:hAnsi="Arial" w:cs="Arial"/>
        </w:rPr>
        <w:t>The main place of work will be the award-winning, modern Civic Centre in Keynsham, halfway between Bath and Bristol, easily accessible via car or public transport, with a train station 5 minutes’ walk away.</w:t>
      </w:r>
      <w:r w:rsidR="00EC3531">
        <w:rPr>
          <w:rFonts w:ascii="Arial" w:hAnsi="Arial" w:cs="Arial"/>
        </w:rPr>
        <w:t xml:space="preserve"> </w:t>
      </w:r>
      <w:r w:rsidR="00D45253">
        <w:rPr>
          <w:rFonts w:ascii="Arial" w:hAnsi="Arial" w:cs="Arial"/>
        </w:rPr>
        <w:t xml:space="preserve">Council offices are </w:t>
      </w:r>
      <w:r w:rsidR="00EC3531">
        <w:rPr>
          <w:rFonts w:ascii="Arial" w:hAnsi="Arial" w:cs="Arial"/>
        </w:rPr>
        <w:t xml:space="preserve">currently </w:t>
      </w:r>
      <w:r w:rsidR="00657740">
        <w:rPr>
          <w:rFonts w:ascii="Arial" w:hAnsi="Arial" w:cs="Arial"/>
        </w:rPr>
        <w:t>located in</w:t>
      </w:r>
      <w:r w:rsidR="0028727A">
        <w:rPr>
          <w:rFonts w:ascii="Arial" w:hAnsi="Arial" w:cs="Arial"/>
        </w:rPr>
        <w:t xml:space="preserve"> Bath,</w:t>
      </w:r>
      <w:r w:rsidR="00657740">
        <w:rPr>
          <w:rFonts w:ascii="Arial" w:hAnsi="Arial" w:cs="Arial"/>
        </w:rPr>
        <w:t xml:space="preserve"> Keynsham and Midsomer Norton </w:t>
      </w:r>
      <w:r w:rsidR="00D45253">
        <w:rPr>
          <w:rFonts w:ascii="Arial" w:hAnsi="Arial" w:cs="Arial"/>
        </w:rPr>
        <w:t xml:space="preserve">and any travel costs </w:t>
      </w:r>
      <w:r w:rsidR="00EC3531">
        <w:rPr>
          <w:rFonts w:ascii="Arial" w:hAnsi="Arial" w:cs="Arial"/>
        </w:rPr>
        <w:t xml:space="preserve">incurred when travelling between offices </w:t>
      </w:r>
      <w:r w:rsidR="00D45253">
        <w:rPr>
          <w:rFonts w:ascii="Arial" w:hAnsi="Arial" w:cs="Arial"/>
        </w:rPr>
        <w:t>will be reimbursed in line with the Council’s Corporate Travel Policy.</w:t>
      </w:r>
    </w:p>
    <w:p w14:paraId="1E039EF2" w14:textId="77777777" w:rsidR="00657740" w:rsidRDefault="00657740" w:rsidP="009F609E">
      <w:pPr>
        <w:rPr>
          <w:rFonts w:ascii="Arial" w:hAnsi="Arial" w:cs="Arial"/>
        </w:rPr>
      </w:pPr>
    </w:p>
    <w:p w14:paraId="0BF56A95" w14:textId="27953E42" w:rsidR="009F609E" w:rsidRDefault="00657740" w:rsidP="00C41351">
      <w:pPr>
        <w:rPr>
          <w:rFonts w:ascii="Arial" w:hAnsi="Arial" w:cs="Arial"/>
        </w:rPr>
      </w:pPr>
      <w:r>
        <w:rPr>
          <w:rFonts w:ascii="Arial" w:hAnsi="Arial" w:cs="Arial"/>
        </w:rPr>
        <w:t xml:space="preserve">Start date: </w:t>
      </w:r>
      <w:r w:rsidR="000D6DE3">
        <w:rPr>
          <w:rFonts w:ascii="Arial" w:hAnsi="Arial" w:cs="Arial"/>
        </w:rPr>
        <w:t xml:space="preserve">September </w:t>
      </w:r>
      <w:r w:rsidR="003B466C">
        <w:rPr>
          <w:rFonts w:ascii="Arial" w:hAnsi="Arial" w:cs="Arial"/>
        </w:rPr>
        <w:t>20</w:t>
      </w:r>
      <w:r w:rsidR="00AB1F31">
        <w:rPr>
          <w:rFonts w:ascii="Arial" w:hAnsi="Arial" w:cs="Arial"/>
        </w:rPr>
        <w:t>2</w:t>
      </w:r>
      <w:r w:rsidR="00A92CA7">
        <w:rPr>
          <w:rFonts w:ascii="Arial" w:hAnsi="Arial" w:cs="Arial"/>
        </w:rPr>
        <w:t>4</w:t>
      </w:r>
    </w:p>
    <w:p w14:paraId="6106803D" w14:textId="77777777" w:rsidR="00C41351" w:rsidRDefault="00C41351" w:rsidP="00C41351">
      <w:pPr>
        <w:rPr>
          <w:rFonts w:ascii="Arial" w:hAnsi="Arial" w:cs="Arial"/>
          <w:b/>
        </w:rPr>
      </w:pPr>
    </w:p>
    <w:p w14:paraId="51728125" w14:textId="77777777" w:rsidR="009F609E" w:rsidRDefault="009F609E" w:rsidP="009F609E">
      <w:pPr>
        <w:jc w:val="center"/>
        <w:rPr>
          <w:rFonts w:ascii="Arial" w:hAnsi="Arial" w:cs="Arial"/>
          <w:b/>
        </w:rPr>
      </w:pPr>
    </w:p>
    <w:p w14:paraId="30D1523E" w14:textId="77777777" w:rsidR="009F609E" w:rsidRDefault="009F609E" w:rsidP="009F609E">
      <w:pPr>
        <w:jc w:val="center"/>
        <w:rPr>
          <w:rFonts w:ascii="Arial" w:hAnsi="Arial" w:cs="Arial"/>
          <w:b/>
        </w:rPr>
      </w:pPr>
    </w:p>
    <w:p w14:paraId="694CDA48" w14:textId="77777777" w:rsidR="009F609E" w:rsidRDefault="009F609E" w:rsidP="009F609E">
      <w:pPr>
        <w:jc w:val="center"/>
        <w:rPr>
          <w:rFonts w:ascii="Arial" w:hAnsi="Arial" w:cs="Arial"/>
          <w:b/>
        </w:rPr>
      </w:pPr>
    </w:p>
    <w:p w14:paraId="445EDA1E" w14:textId="77777777" w:rsidR="009F609E" w:rsidRDefault="009F609E" w:rsidP="009F609E">
      <w:pPr>
        <w:jc w:val="center"/>
        <w:rPr>
          <w:rFonts w:ascii="Arial" w:hAnsi="Arial" w:cs="Arial"/>
          <w:b/>
        </w:rPr>
      </w:pPr>
    </w:p>
    <w:p w14:paraId="05E28233" w14:textId="77777777" w:rsidR="00E24A67" w:rsidRPr="00E24A67" w:rsidRDefault="00E24A67" w:rsidP="009F609E">
      <w:pPr>
        <w:jc w:val="center"/>
        <w:rPr>
          <w:rFonts w:ascii="Arial" w:hAnsi="Arial" w:cs="Arial"/>
          <w:b/>
          <w:bCs/>
        </w:rPr>
      </w:pPr>
      <w:r>
        <w:rPr>
          <w:rFonts w:ascii="Arial" w:hAnsi="Arial" w:cs="Arial"/>
          <w:b/>
        </w:rPr>
        <w:t xml:space="preserve">BATH &amp; </w:t>
      </w:r>
      <w:proofErr w:type="gramStart"/>
      <w:r>
        <w:rPr>
          <w:rFonts w:ascii="Arial" w:hAnsi="Arial" w:cs="Arial"/>
          <w:b/>
        </w:rPr>
        <w:t>NORTH EAST</w:t>
      </w:r>
      <w:proofErr w:type="gramEnd"/>
      <w:r>
        <w:rPr>
          <w:rFonts w:ascii="Arial" w:hAnsi="Arial" w:cs="Arial"/>
          <w:b/>
        </w:rPr>
        <w:t xml:space="preserve"> SOMERSET COUNCIL</w:t>
      </w:r>
    </w:p>
    <w:p w14:paraId="5DA99513" w14:textId="77777777" w:rsidR="00E24A67" w:rsidRPr="00061038" w:rsidRDefault="00E24A67" w:rsidP="00E24A67">
      <w:pPr>
        <w:ind w:left="1440" w:firstLine="720"/>
        <w:rPr>
          <w:rFonts w:ascii="Arial" w:hAnsi="Arial" w:cs="Arial"/>
          <w:b/>
          <w:bCs/>
        </w:rPr>
      </w:pPr>
      <w:r w:rsidRPr="00061038">
        <w:rPr>
          <w:rFonts w:ascii="Arial" w:hAnsi="Arial" w:cs="Arial"/>
          <w:b/>
          <w:bCs/>
        </w:rPr>
        <w:tab/>
      </w:r>
      <w:r w:rsidRPr="00061038">
        <w:rPr>
          <w:rFonts w:ascii="Arial" w:hAnsi="Arial" w:cs="Arial"/>
          <w:b/>
          <w:bCs/>
        </w:rPr>
        <w:tab/>
      </w:r>
      <w:r w:rsidRPr="00061038">
        <w:rPr>
          <w:rFonts w:ascii="Arial" w:hAnsi="Arial" w:cs="Arial"/>
          <w:b/>
          <w:bCs/>
        </w:rPr>
        <w:tab/>
        <w:t xml:space="preserve"> </w:t>
      </w:r>
      <w:r w:rsidRPr="00061038">
        <w:rPr>
          <w:rFonts w:ascii="Arial" w:hAnsi="Arial" w:cs="Arial"/>
          <w:b/>
          <w:bCs/>
        </w:rPr>
        <w:tab/>
      </w:r>
    </w:p>
    <w:p w14:paraId="4DC8DCBB" w14:textId="77777777" w:rsidR="00E24A67" w:rsidRPr="00F454AB" w:rsidRDefault="00732BA9" w:rsidP="00E24A67">
      <w:pPr>
        <w:pStyle w:val="Title"/>
        <w:rPr>
          <w:rFonts w:ascii="Arial" w:hAnsi="Arial" w:cs="Arial"/>
          <w:color w:val="FF0000"/>
        </w:rPr>
      </w:pPr>
      <w:r>
        <w:rPr>
          <w:rFonts w:ascii="Arial" w:hAnsi="Arial" w:cs="Arial"/>
        </w:rPr>
        <w:t>FINANCE APPRENTICE – ROLE PROFILE</w:t>
      </w:r>
      <w:r w:rsidR="00F454AB">
        <w:rPr>
          <w:rFonts w:ascii="Arial" w:hAnsi="Arial" w:cs="Arial"/>
        </w:rPr>
        <w:t xml:space="preserve"> </w:t>
      </w:r>
    </w:p>
    <w:p w14:paraId="2DC8E22D" w14:textId="77777777" w:rsidR="00E24A67" w:rsidRPr="00061038" w:rsidRDefault="00E24A67" w:rsidP="00E24A67">
      <w:pPr>
        <w:jc w:val="both"/>
        <w:rPr>
          <w:b/>
          <w:bCs/>
        </w:rPr>
      </w:pPr>
    </w:p>
    <w:tbl>
      <w:tblPr>
        <w:tblpPr w:leftFromText="180" w:rightFromText="180" w:vertAnchor="text" w:horzAnchor="margin" w:tblpXSpec="center" w:tblpY="158"/>
        <w:tblW w:w="9866" w:type="dxa"/>
        <w:tblLayout w:type="fixed"/>
        <w:tblLook w:val="0000" w:firstRow="0" w:lastRow="0" w:firstColumn="0" w:lastColumn="0" w:noHBand="0" w:noVBand="0"/>
      </w:tblPr>
      <w:tblGrid>
        <w:gridCol w:w="3840"/>
        <w:gridCol w:w="6026"/>
      </w:tblGrid>
      <w:tr w:rsidR="00E24A67" w:rsidRPr="00061038" w14:paraId="309F9319" w14:textId="77777777" w:rsidTr="00FA0FA9">
        <w:trPr>
          <w:trHeight w:val="88"/>
        </w:trPr>
        <w:tc>
          <w:tcPr>
            <w:tcW w:w="3840" w:type="dxa"/>
          </w:tcPr>
          <w:p w14:paraId="0E99B5F0" w14:textId="77777777" w:rsidR="00E24A67" w:rsidRPr="00061038" w:rsidRDefault="00E24A67" w:rsidP="00E24A67">
            <w:pPr>
              <w:jc w:val="both"/>
              <w:rPr>
                <w:rFonts w:ascii="Arial" w:hAnsi="Arial" w:cs="Arial"/>
              </w:rPr>
            </w:pPr>
            <w:r>
              <w:rPr>
                <w:rFonts w:ascii="Arial" w:hAnsi="Arial" w:cs="Arial"/>
                <w:b/>
              </w:rPr>
              <w:t>DEPARTMENT:</w:t>
            </w:r>
            <w:r>
              <w:rPr>
                <w:rFonts w:ascii="Arial" w:hAnsi="Arial" w:cs="Arial"/>
                <w:b/>
              </w:rPr>
              <w:tab/>
            </w:r>
            <w:r>
              <w:rPr>
                <w:rFonts w:ascii="Arial" w:hAnsi="Arial" w:cs="Arial"/>
                <w:b/>
              </w:rPr>
              <w:tab/>
            </w:r>
            <w:r>
              <w:rPr>
                <w:rFonts w:ascii="Arial" w:hAnsi="Arial" w:cs="Arial"/>
                <w:b/>
              </w:rPr>
              <w:tab/>
            </w:r>
          </w:p>
        </w:tc>
        <w:tc>
          <w:tcPr>
            <w:tcW w:w="6026" w:type="dxa"/>
          </w:tcPr>
          <w:p w14:paraId="39E566A5" w14:textId="77777777" w:rsidR="00E24A67" w:rsidRPr="00E41C8B" w:rsidRDefault="008B5E06" w:rsidP="00D45253">
            <w:pPr>
              <w:pStyle w:val="Heading2"/>
              <w:ind w:left="0" w:firstLine="0"/>
              <w:rPr>
                <w:rFonts w:ascii="Arial" w:hAnsi="Arial" w:cs="Arial"/>
                <w:b w:val="0"/>
                <w:bCs w:val="0"/>
                <w:sz w:val="24"/>
                <w:szCs w:val="24"/>
              </w:rPr>
            </w:pPr>
            <w:r>
              <w:rPr>
                <w:rFonts w:ascii="Arial" w:hAnsi="Arial" w:cs="Arial"/>
                <w:b w:val="0"/>
                <w:bCs w:val="0"/>
                <w:sz w:val="24"/>
                <w:szCs w:val="24"/>
              </w:rPr>
              <w:t>Business Support Unit</w:t>
            </w:r>
          </w:p>
        </w:tc>
      </w:tr>
      <w:tr w:rsidR="00E24A67" w:rsidRPr="00061038" w14:paraId="569CD687" w14:textId="77777777" w:rsidTr="00FA0FA9">
        <w:trPr>
          <w:trHeight w:val="585"/>
        </w:trPr>
        <w:tc>
          <w:tcPr>
            <w:tcW w:w="3840" w:type="dxa"/>
          </w:tcPr>
          <w:p w14:paraId="74DAE0AC" w14:textId="77777777" w:rsidR="00E24A67" w:rsidRDefault="00E24A67" w:rsidP="0011095E">
            <w:pPr>
              <w:jc w:val="both"/>
              <w:rPr>
                <w:rFonts w:ascii="Arial" w:hAnsi="Arial" w:cs="Arial"/>
                <w:b/>
                <w:bCs/>
              </w:rPr>
            </w:pPr>
            <w:r w:rsidRPr="00061038">
              <w:rPr>
                <w:rFonts w:ascii="Arial" w:hAnsi="Arial" w:cs="Arial"/>
                <w:b/>
                <w:bCs/>
              </w:rPr>
              <w:t>LOCATION:</w:t>
            </w:r>
          </w:p>
          <w:p w14:paraId="0BEA2857" w14:textId="77777777" w:rsidR="00E24A67" w:rsidRPr="00061038" w:rsidRDefault="00E24A67" w:rsidP="0011095E">
            <w:pPr>
              <w:jc w:val="both"/>
              <w:rPr>
                <w:rFonts w:ascii="Arial" w:hAnsi="Arial" w:cs="Arial"/>
                <w:b/>
                <w:bCs/>
              </w:rPr>
            </w:pPr>
          </w:p>
        </w:tc>
        <w:tc>
          <w:tcPr>
            <w:tcW w:w="6026" w:type="dxa"/>
          </w:tcPr>
          <w:p w14:paraId="311A3CD7" w14:textId="356F6791" w:rsidR="00E24A67" w:rsidRPr="00E41C8B" w:rsidRDefault="00F62779" w:rsidP="00013C5B">
            <w:pPr>
              <w:jc w:val="both"/>
              <w:rPr>
                <w:rFonts w:ascii="Arial" w:hAnsi="Arial" w:cs="Arial"/>
              </w:rPr>
            </w:pPr>
            <w:r>
              <w:rPr>
                <w:rFonts w:ascii="Arial" w:hAnsi="Arial" w:cs="Arial"/>
              </w:rPr>
              <w:t>K</w:t>
            </w:r>
            <w:r w:rsidR="005335A8">
              <w:rPr>
                <w:rFonts w:ascii="Arial" w:hAnsi="Arial" w:cs="Arial"/>
              </w:rPr>
              <w:t>eynsham</w:t>
            </w:r>
            <w:r w:rsidR="00E24A67">
              <w:rPr>
                <w:rFonts w:ascii="Arial" w:hAnsi="Arial" w:cs="Arial"/>
              </w:rPr>
              <w:t xml:space="preserve"> </w:t>
            </w:r>
            <w:r>
              <w:rPr>
                <w:rFonts w:ascii="Arial" w:hAnsi="Arial" w:cs="Arial"/>
              </w:rPr>
              <w:t>and / or Bath</w:t>
            </w:r>
          </w:p>
        </w:tc>
      </w:tr>
      <w:tr w:rsidR="00E24A67" w:rsidRPr="00061038" w14:paraId="4ABE95BD" w14:textId="77777777" w:rsidTr="00FA0FA9">
        <w:trPr>
          <w:trHeight w:val="569"/>
        </w:trPr>
        <w:tc>
          <w:tcPr>
            <w:tcW w:w="3840" w:type="dxa"/>
          </w:tcPr>
          <w:p w14:paraId="59DECB63" w14:textId="77777777" w:rsidR="00E24A67" w:rsidRDefault="00E24A67" w:rsidP="0011095E">
            <w:pPr>
              <w:jc w:val="both"/>
              <w:rPr>
                <w:rFonts w:ascii="Arial" w:hAnsi="Arial" w:cs="Arial"/>
                <w:b/>
                <w:bCs/>
              </w:rPr>
            </w:pPr>
            <w:r w:rsidRPr="00061038">
              <w:rPr>
                <w:rFonts w:ascii="Arial" w:hAnsi="Arial" w:cs="Arial"/>
                <w:b/>
                <w:bCs/>
              </w:rPr>
              <w:t>JOB TITLE:</w:t>
            </w:r>
          </w:p>
          <w:p w14:paraId="532D86B5" w14:textId="77777777" w:rsidR="00E24A67" w:rsidRPr="00061038" w:rsidRDefault="00E24A67" w:rsidP="0011095E">
            <w:pPr>
              <w:jc w:val="both"/>
              <w:rPr>
                <w:rFonts w:ascii="Arial" w:hAnsi="Arial" w:cs="Arial"/>
                <w:b/>
                <w:bCs/>
              </w:rPr>
            </w:pPr>
          </w:p>
        </w:tc>
        <w:tc>
          <w:tcPr>
            <w:tcW w:w="6026" w:type="dxa"/>
          </w:tcPr>
          <w:p w14:paraId="14959D41" w14:textId="77777777" w:rsidR="0011095E" w:rsidRPr="00E41C8B" w:rsidRDefault="00E24A67" w:rsidP="00D45253">
            <w:pPr>
              <w:jc w:val="both"/>
              <w:rPr>
                <w:rFonts w:ascii="Arial" w:hAnsi="Arial" w:cs="Arial"/>
              </w:rPr>
            </w:pPr>
            <w:r>
              <w:rPr>
                <w:rFonts w:ascii="Arial" w:hAnsi="Arial" w:cs="Arial"/>
              </w:rPr>
              <w:t>Finance Apprentice</w:t>
            </w:r>
          </w:p>
        </w:tc>
      </w:tr>
      <w:tr w:rsidR="00E24A67" w:rsidRPr="00061038" w14:paraId="0B6624ED" w14:textId="77777777" w:rsidTr="00FA0FA9">
        <w:trPr>
          <w:trHeight w:val="2340"/>
        </w:trPr>
        <w:tc>
          <w:tcPr>
            <w:tcW w:w="3840" w:type="dxa"/>
          </w:tcPr>
          <w:p w14:paraId="0C83464F" w14:textId="77777777" w:rsidR="0011095E" w:rsidRDefault="0011095E" w:rsidP="0011095E">
            <w:pPr>
              <w:jc w:val="both"/>
              <w:rPr>
                <w:rFonts w:ascii="Arial" w:hAnsi="Arial" w:cs="Arial"/>
                <w:b/>
                <w:bCs/>
              </w:rPr>
            </w:pPr>
            <w:r>
              <w:rPr>
                <w:rFonts w:ascii="Arial" w:hAnsi="Arial" w:cs="Arial"/>
                <w:b/>
                <w:bCs/>
              </w:rPr>
              <w:t>POST NO:</w:t>
            </w:r>
          </w:p>
          <w:p w14:paraId="232D0597" w14:textId="77777777" w:rsidR="0011095E" w:rsidRDefault="0011095E" w:rsidP="0011095E">
            <w:pPr>
              <w:jc w:val="both"/>
              <w:rPr>
                <w:rFonts w:ascii="Arial" w:hAnsi="Arial" w:cs="Arial"/>
                <w:b/>
                <w:bCs/>
              </w:rPr>
            </w:pPr>
          </w:p>
          <w:p w14:paraId="113C30E0" w14:textId="77777777" w:rsidR="00CC2076" w:rsidRDefault="00CC2076" w:rsidP="0011095E">
            <w:pPr>
              <w:jc w:val="both"/>
              <w:rPr>
                <w:rFonts w:ascii="Arial" w:hAnsi="Arial" w:cs="Arial"/>
                <w:b/>
                <w:bCs/>
              </w:rPr>
            </w:pPr>
            <w:r>
              <w:rPr>
                <w:rFonts w:ascii="Arial" w:hAnsi="Arial" w:cs="Arial"/>
                <w:b/>
                <w:bCs/>
              </w:rPr>
              <w:t>LEVEL OF APPRENTICESHIP</w:t>
            </w:r>
          </w:p>
          <w:p w14:paraId="4D2BABA2" w14:textId="77777777" w:rsidR="00CC2076" w:rsidRDefault="00CC2076" w:rsidP="0011095E">
            <w:pPr>
              <w:jc w:val="both"/>
              <w:rPr>
                <w:rFonts w:ascii="Arial" w:hAnsi="Arial" w:cs="Arial"/>
                <w:b/>
                <w:bCs/>
              </w:rPr>
            </w:pPr>
          </w:p>
          <w:p w14:paraId="1F6450C7" w14:textId="77777777" w:rsidR="00E24A67" w:rsidRDefault="00E24A67" w:rsidP="0011095E">
            <w:pPr>
              <w:jc w:val="both"/>
              <w:rPr>
                <w:rFonts w:ascii="Arial" w:hAnsi="Arial" w:cs="Arial"/>
                <w:b/>
                <w:bCs/>
              </w:rPr>
            </w:pPr>
            <w:r w:rsidRPr="00061038">
              <w:rPr>
                <w:rFonts w:ascii="Arial" w:hAnsi="Arial" w:cs="Arial"/>
                <w:b/>
                <w:bCs/>
              </w:rPr>
              <w:t>GRADE:</w:t>
            </w:r>
          </w:p>
          <w:p w14:paraId="667B9D7C" w14:textId="77777777" w:rsidR="00E24A67" w:rsidRPr="00061038" w:rsidRDefault="00E24A67" w:rsidP="0011095E">
            <w:pPr>
              <w:jc w:val="both"/>
              <w:rPr>
                <w:rFonts w:ascii="Arial" w:hAnsi="Arial" w:cs="Arial"/>
                <w:b/>
                <w:bCs/>
              </w:rPr>
            </w:pPr>
          </w:p>
        </w:tc>
        <w:tc>
          <w:tcPr>
            <w:tcW w:w="6026" w:type="dxa"/>
          </w:tcPr>
          <w:p w14:paraId="2F558AEB" w14:textId="77777777" w:rsidR="0011095E" w:rsidRDefault="00F02114" w:rsidP="00E24A67">
            <w:pPr>
              <w:jc w:val="both"/>
              <w:rPr>
                <w:rFonts w:ascii="Arial" w:hAnsi="Arial" w:cs="Arial"/>
              </w:rPr>
            </w:pPr>
            <w:r>
              <w:rPr>
                <w:rFonts w:ascii="Arial" w:hAnsi="Arial" w:cs="Arial"/>
              </w:rPr>
              <w:t>20018</w:t>
            </w:r>
          </w:p>
          <w:p w14:paraId="7FBF3049" w14:textId="77777777" w:rsidR="0011095E" w:rsidRDefault="0011095E" w:rsidP="00E24A67">
            <w:pPr>
              <w:jc w:val="both"/>
              <w:rPr>
                <w:rFonts w:ascii="Arial" w:hAnsi="Arial" w:cs="Arial"/>
              </w:rPr>
            </w:pPr>
          </w:p>
          <w:p w14:paraId="64AC5555" w14:textId="3A1C13C8" w:rsidR="00CC2076" w:rsidRDefault="00F454AB" w:rsidP="00E24A67">
            <w:pPr>
              <w:jc w:val="both"/>
              <w:rPr>
                <w:rFonts w:ascii="Arial" w:hAnsi="Arial" w:cs="Arial"/>
              </w:rPr>
            </w:pPr>
            <w:r>
              <w:rPr>
                <w:rFonts w:ascii="Arial" w:hAnsi="Arial" w:cs="Arial"/>
              </w:rPr>
              <w:t>Year 1</w:t>
            </w:r>
            <w:r w:rsidR="00FA0FA9">
              <w:rPr>
                <w:rFonts w:ascii="Arial" w:hAnsi="Arial" w:cs="Arial"/>
              </w:rPr>
              <w:t xml:space="preserve"> (Level 2)</w:t>
            </w:r>
            <w:r>
              <w:rPr>
                <w:rFonts w:ascii="Arial" w:hAnsi="Arial" w:cs="Arial"/>
              </w:rPr>
              <w:t xml:space="preserve">: </w:t>
            </w:r>
            <w:r w:rsidR="00FA0FA9">
              <w:rPr>
                <w:rFonts w:ascii="Arial" w:hAnsi="Arial" w:cs="Arial"/>
              </w:rPr>
              <w:t>Intermediate</w:t>
            </w:r>
            <w:r w:rsidR="00FD1ECD">
              <w:rPr>
                <w:rFonts w:ascii="Arial" w:hAnsi="Arial" w:cs="Arial"/>
              </w:rPr>
              <w:t xml:space="preserve"> </w:t>
            </w:r>
            <w:r>
              <w:rPr>
                <w:rFonts w:ascii="Arial" w:hAnsi="Arial" w:cs="Arial"/>
              </w:rPr>
              <w:t>Apprentice</w:t>
            </w:r>
          </w:p>
          <w:p w14:paraId="39689E62" w14:textId="2FDF2A43" w:rsidR="00FA0FA9" w:rsidRDefault="00FA0FA9" w:rsidP="00E24A67">
            <w:pPr>
              <w:jc w:val="both"/>
              <w:rPr>
                <w:rFonts w:ascii="Arial" w:hAnsi="Arial" w:cs="Arial"/>
              </w:rPr>
            </w:pPr>
            <w:r>
              <w:rPr>
                <w:rFonts w:ascii="Arial" w:hAnsi="Arial" w:cs="Arial"/>
              </w:rPr>
              <w:t>Year 2 (Level 3): Advanced Apprentice</w:t>
            </w:r>
          </w:p>
          <w:p w14:paraId="42527E9D" w14:textId="77777777" w:rsidR="00CC2076" w:rsidRDefault="00CC2076" w:rsidP="00E24A67">
            <w:pPr>
              <w:jc w:val="both"/>
              <w:rPr>
                <w:rFonts w:ascii="Arial" w:hAnsi="Arial" w:cs="Arial"/>
              </w:rPr>
            </w:pPr>
          </w:p>
          <w:p w14:paraId="71D0139D" w14:textId="094E97FA" w:rsidR="000B5C96" w:rsidRPr="000B5C96" w:rsidRDefault="000B5C96" w:rsidP="000B5C96">
            <w:pPr>
              <w:rPr>
                <w:rFonts w:ascii="Arial" w:hAnsi="Arial" w:cs="Arial"/>
              </w:rPr>
            </w:pPr>
            <w:r w:rsidRPr="009A0983">
              <w:rPr>
                <w:rFonts w:ascii="Arial" w:hAnsi="Arial" w:cs="Arial"/>
              </w:rPr>
              <w:t>£</w:t>
            </w:r>
            <w:r w:rsidR="00730232" w:rsidRPr="00BF4DED">
              <w:rPr>
                <w:rFonts w:ascii="Arial" w:hAnsi="Arial" w:cs="Arial"/>
              </w:rPr>
              <w:t>1</w:t>
            </w:r>
            <w:r w:rsidR="00BF4DED" w:rsidRPr="00BF4DED">
              <w:rPr>
                <w:rFonts w:ascii="Arial" w:hAnsi="Arial" w:cs="Arial"/>
              </w:rPr>
              <w:t>6</w:t>
            </w:r>
            <w:r w:rsidR="00730232" w:rsidRPr="00BF4DED">
              <w:rPr>
                <w:rFonts w:ascii="Arial" w:hAnsi="Arial" w:cs="Arial"/>
              </w:rPr>
              <w:t>,</w:t>
            </w:r>
            <w:r w:rsidR="00BF4DED" w:rsidRPr="00BF4DED">
              <w:rPr>
                <w:rFonts w:ascii="Arial" w:hAnsi="Arial" w:cs="Arial"/>
              </w:rPr>
              <w:t>592</w:t>
            </w:r>
            <w:r w:rsidRPr="00BF4DED">
              <w:rPr>
                <w:rFonts w:ascii="Arial" w:hAnsi="Arial" w:cs="Arial"/>
              </w:rPr>
              <w:t xml:space="preserve"> pa for the first year and £</w:t>
            </w:r>
            <w:r w:rsidR="00DC46EA" w:rsidRPr="00BF4DED">
              <w:rPr>
                <w:rFonts w:ascii="Arial" w:hAnsi="Arial" w:cs="Arial"/>
              </w:rPr>
              <w:t>2</w:t>
            </w:r>
            <w:r w:rsidR="00BF4DED" w:rsidRPr="00BF4DED">
              <w:rPr>
                <w:rFonts w:ascii="Arial" w:hAnsi="Arial" w:cs="Arial"/>
              </w:rPr>
              <w:t>2</w:t>
            </w:r>
            <w:r w:rsidR="00730232" w:rsidRPr="00BF4DED">
              <w:rPr>
                <w:rFonts w:ascii="Arial" w:hAnsi="Arial" w:cs="Arial"/>
              </w:rPr>
              <w:t>,</w:t>
            </w:r>
            <w:r w:rsidR="00BF4DED">
              <w:rPr>
                <w:rFonts w:ascii="Arial" w:hAnsi="Arial" w:cs="Arial"/>
              </w:rPr>
              <w:t>366</w:t>
            </w:r>
            <w:r w:rsidRPr="000B5C96">
              <w:rPr>
                <w:rFonts w:ascii="Arial" w:hAnsi="Arial" w:cs="Arial"/>
              </w:rPr>
              <w:t xml:space="preserve"> pa for </w:t>
            </w:r>
            <w:r w:rsidR="00AB4EFD">
              <w:rPr>
                <w:rFonts w:ascii="Arial" w:hAnsi="Arial" w:cs="Arial"/>
              </w:rPr>
              <w:t>the second year</w:t>
            </w:r>
            <w:r w:rsidR="002035D8">
              <w:rPr>
                <w:rFonts w:ascii="Arial" w:hAnsi="Arial" w:cs="Arial"/>
              </w:rPr>
              <w:t xml:space="preserve"> (rates as </w:t>
            </w:r>
            <w:proofErr w:type="gramStart"/>
            <w:r w:rsidR="002035D8">
              <w:rPr>
                <w:rFonts w:ascii="Arial" w:hAnsi="Arial" w:cs="Arial"/>
              </w:rPr>
              <w:t>at</w:t>
            </w:r>
            <w:proofErr w:type="gramEnd"/>
            <w:r w:rsidR="002035D8">
              <w:rPr>
                <w:rFonts w:ascii="Arial" w:hAnsi="Arial" w:cs="Arial"/>
              </w:rPr>
              <w:t xml:space="preserve"> 1</w:t>
            </w:r>
            <w:r w:rsidR="002035D8" w:rsidRPr="002035D8">
              <w:rPr>
                <w:rFonts w:ascii="Arial" w:hAnsi="Arial" w:cs="Arial"/>
                <w:vertAlign w:val="superscript"/>
              </w:rPr>
              <w:t>st</w:t>
            </w:r>
            <w:r w:rsidR="002035D8">
              <w:rPr>
                <w:rFonts w:ascii="Arial" w:hAnsi="Arial" w:cs="Arial"/>
              </w:rPr>
              <w:t xml:space="preserve"> April 202</w:t>
            </w:r>
            <w:r w:rsidR="00A92CA7">
              <w:rPr>
                <w:rFonts w:ascii="Arial" w:hAnsi="Arial" w:cs="Arial"/>
              </w:rPr>
              <w:t>4</w:t>
            </w:r>
            <w:r w:rsidR="002035D8">
              <w:rPr>
                <w:rFonts w:ascii="Arial" w:hAnsi="Arial" w:cs="Arial"/>
              </w:rPr>
              <w:t>).</w:t>
            </w:r>
          </w:p>
          <w:p w14:paraId="568D7248" w14:textId="77777777" w:rsidR="00E24A67" w:rsidRPr="00E41C8B" w:rsidRDefault="00E24A67" w:rsidP="000B5C96">
            <w:pPr>
              <w:jc w:val="both"/>
              <w:rPr>
                <w:rFonts w:ascii="Arial" w:hAnsi="Arial" w:cs="Arial"/>
              </w:rPr>
            </w:pPr>
          </w:p>
        </w:tc>
      </w:tr>
      <w:tr w:rsidR="00E24A67" w:rsidRPr="00061038" w14:paraId="4C724569" w14:textId="77777777" w:rsidTr="00FA0FA9">
        <w:trPr>
          <w:trHeight w:val="869"/>
        </w:trPr>
        <w:tc>
          <w:tcPr>
            <w:tcW w:w="3840" w:type="dxa"/>
          </w:tcPr>
          <w:p w14:paraId="68A359BC" w14:textId="77777777" w:rsidR="00E24A67" w:rsidRDefault="00E24A67" w:rsidP="0011095E">
            <w:pPr>
              <w:jc w:val="both"/>
              <w:rPr>
                <w:rFonts w:ascii="Arial" w:hAnsi="Arial" w:cs="Arial"/>
                <w:b/>
                <w:bCs/>
              </w:rPr>
            </w:pPr>
            <w:r w:rsidRPr="00061038">
              <w:rPr>
                <w:rFonts w:ascii="Arial" w:hAnsi="Arial" w:cs="Arial"/>
                <w:b/>
                <w:bCs/>
              </w:rPr>
              <w:t>RESPONSIBLE TO:</w:t>
            </w:r>
          </w:p>
          <w:p w14:paraId="5DB65FA1" w14:textId="77777777" w:rsidR="00E24A67" w:rsidRPr="00061038" w:rsidRDefault="00E24A67" w:rsidP="0011095E">
            <w:pPr>
              <w:jc w:val="both"/>
              <w:rPr>
                <w:rFonts w:ascii="Arial" w:hAnsi="Arial" w:cs="Arial"/>
                <w:b/>
                <w:bCs/>
              </w:rPr>
            </w:pPr>
          </w:p>
        </w:tc>
        <w:tc>
          <w:tcPr>
            <w:tcW w:w="6026" w:type="dxa"/>
          </w:tcPr>
          <w:p w14:paraId="387F97A1" w14:textId="77777777" w:rsidR="00BB48C5" w:rsidRDefault="00AB1F31" w:rsidP="00BB48C5">
            <w:pPr>
              <w:jc w:val="both"/>
              <w:rPr>
                <w:rFonts w:ascii="Arial" w:hAnsi="Arial" w:cs="Arial"/>
              </w:rPr>
            </w:pPr>
            <w:r>
              <w:rPr>
                <w:rFonts w:ascii="Arial" w:hAnsi="Arial" w:cs="Arial"/>
              </w:rPr>
              <w:t>Paul Webb</w:t>
            </w:r>
          </w:p>
          <w:p w14:paraId="11E8C3CC" w14:textId="77777777" w:rsidR="0021519F" w:rsidRPr="00BB48C5" w:rsidRDefault="0021519F" w:rsidP="00BB48C5">
            <w:pPr>
              <w:jc w:val="both"/>
              <w:rPr>
                <w:rFonts w:ascii="Arial" w:hAnsi="Arial" w:cs="Arial"/>
              </w:rPr>
            </w:pPr>
            <w:r>
              <w:rPr>
                <w:rFonts w:ascii="Arial" w:hAnsi="Arial" w:cs="Arial"/>
              </w:rPr>
              <w:t>Sarah Howell</w:t>
            </w:r>
          </w:p>
          <w:p w14:paraId="29AC2774" w14:textId="77777777" w:rsidR="00E24A67" w:rsidRPr="00E41C8B" w:rsidRDefault="00BB48C5" w:rsidP="00BB48C5">
            <w:pPr>
              <w:jc w:val="both"/>
              <w:rPr>
                <w:rFonts w:ascii="Arial" w:hAnsi="Arial" w:cs="Arial"/>
              </w:rPr>
            </w:pPr>
            <w:r w:rsidRPr="00BB48C5" w:rsidDel="00BB48C5">
              <w:rPr>
                <w:rFonts w:ascii="Arial" w:hAnsi="Arial" w:cs="Arial"/>
              </w:rPr>
              <w:t xml:space="preserve"> </w:t>
            </w:r>
          </w:p>
        </w:tc>
      </w:tr>
      <w:tr w:rsidR="00E24A67" w:rsidRPr="00061038" w14:paraId="2D8A894B" w14:textId="77777777" w:rsidTr="00FA0FA9">
        <w:trPr>
          <w:trHeight w:val="1455"/>
        </w:trPr>
        <w:tc>
          <w:tcPr>
            <w:tcW w:w="3840" w:type="dxa"/>
          </w:tcPr>
          <w:p w14:paraId="56DDB6CB" w14:textId="77777777" w:rsidR="00E24A67" w:rsidRDefault="00E24A67" w:rsidP="0011095E">
            <w:pPr>
              <w:jc w:val="both"/>
              <w:rPr>
                <w:rFonts w:ascii="Arial" w:hAnsi="Arial" w:cs="Arial"/>
                <w:b/>
                <w:bCs/>
              </w:rPr>
            </w:pPr>
            <w:r w:rsidRPr="00061038">
              <w:rPr>
                <w:rFonts w:ascii="Arial" w:hAnsi="Arial" w:cs="Arial"/>
                <w:b/>
                <w:bCs/>
              </w:rPr>
              <w:t>MAIN PURPOSE OF THE JOB:</w:t>
            </w:r>
          </w:p>
          <w:p w14:paraId="12BA67EF" w14:textId="77777777" w:rsidR="00E24A67" w:rsidRPr="00061038" w:rsidRDefault="00E24A67" w:rsidP="0011095E">
            <w:pPr>
              <w:jc w:val="both"/>
              <w:rPr>
                <w:rFonts w:ascii="Arial" w:hAnsi="Arial" w:cs="Arial"/>
                <w:b/>
                <w:bCs/>
              </w:rPr>
            </w:pPr>
          </w:p>
        </w:tc>
        <w:tc>
          <w:tcPr>
            <w:tcW w:w="6026" w:type="dxa"/>
          </w:tcPr>
          <w:p w14:paraId="1431FBAB" w14:textId="77777777" w:rsidR="00E24A67" w:rsidRDefault="00E24A67" w:rsidP="0011095E">
            <w:pPr>
              <w:jc w:val="both"/>
              <w:rPr>
                <w:rFonts w:ascii="Arial" w:hAnsi="Arial" w:cs="Arial"/>
              </w:rPr>
            </w:pPr>
            <w:r>
              <w:rPr>
                <w:rFonts w:ascii="Arial" w:hAnsi="Arial" w:cs="Arial"/>
              </w:rPr>
              <w:t>1</w:t>
            </w:r>
            <w:r w:rsidRPr="00E24A67">
              <w:rPr>
                <w:rFonts w:ascii="Arial" w:hAnsi="Arial" w:cs="Arial"/>
                <w:vertAlign w:val="superscript"/>
              </w:rPr>
              <w:t>st</w:t>
            </w:r>
            <w:r>
              <w:rPr>
                <w:rFonts w:ascii="Arial" w:hAnsi="Arial" w:cs="Arial"/>
              </w:rPr>
              <w:t xml:space="preserve"> year: </w:t>
            </w:r>
            <w:r w:rsidRPr="00E41C8B">
              <w:rPr>
                <w:rFonts w:ascii="Arial" w:hAnsi="Arial" w:cs="Arial"/>
              </w:rPr>
              <w:t xml:space="preserve">To </w:t>
            </w:r>
            <w:r>
              <w:rPr>
                <w:rFonts w:ascii="Arial" w:hAnsi="Arial" w:cs="Arial"/>
              </w:rPr>
              <w:t>learn about</w:t>
            </w:r>
            <w:r w:rsidR="00013C5B">
              <w:rPr>
                <w:rFonts w:ascii="Arial" w:hAnsi="Arial" w:cs="Arial"/>
              </w:rPr>
              <w:t xml:space="preserve"> the finance environment, procedures and processes and</w:t>
            </w:r>
            <w:r>
              <w:rPr>
                <w:rFonts w:ascii="Arial" w:hAnsi="Arial" w:cs="Arial"/>
              </w:rPr>
              <w:t xml:space="preserve"> providing</w:t>
            </w:r>
            <w:r w:rsidRPr="00E41C8B">
              <w:rPr>
                <w:rFonts w:ascii="Arial" w:hAnsi="Arial" w:cs="Arial"/>
              </w:rPr>
              <w:t xml:space="preserve"> financial information, </w:t>
            </w:r>
            <w:proofErr w:type="gramStart"/>
            <w:r w:rsidRPr="00E41C8B">
              <w:rPr>
                <w:rFonts w:ascii="Arial" w:hAnsi="Arial" w:cs="Arial"/>
              </w:rPr>
              <w:t>support</w:t>
            </w:r>
            <w:proofErr w:type="gramEnd"/>
            <w:r w:rsidRPr="00E41C8B">
              <w:rPr>
                <w:rFonts w:ascii="Arial" w:hAnsi="Arial" w:cs="Arial"/>
              </w:rPr>
              <w:t xml:space="preserve"> and administration.</w:t>
            </w:r>
          </w:p>
          <w:p w14:paraId="5C90794E" w14:textId="77777777" w:rsidR="00E24A67" w:rsidRPr="00E41C8B" w:rsidRDefault="00E24A67" w:rsidP="008A6A6B">
            <w:pPr>
              <w:jc w:val="both"/>
              <w:rPr>
                <w:rFonts w:ascii="Arial" w:hAnsi="Arial" w:cs="Arial"/>
              </w:rPr>
            </w:pPr>
            <w:r>
              <w:rPr>
                <w:rFonts w:ascii="Arial" w:hAnsi="Arial" w:cs="Arial"/>
              </w:rPr>
              <w:t>2</w:t>
            </w:r>
            <w:r w:rsidRPr="00E24A67">
              <w:rPr>
                <w:rFonts w:ascii="Arial" w:hAnsi="Arial" w:cs="Arial"/>
                <w:vertAlign w:val="superscript"/>
              </w:rPr>
              <w:t>nd</w:t>
            </w:r>
            <w:r>
              <w:rPr>
                <w:rFonts w:ascii="Arial" w:hAnsi="Arial" w:cs="Arial"/>
              </w:rPr>
              <w:t xml:space="preserve"> year: undertake more specialised and technical financial duties</w:t>
            </w:r>
            <w:r w:rsidR="00D45253">
              <w:rPr>
                <w:rFonts w:ascii="Arial" w:hAnsi="Arial" w:cs="Arial"/>
              </w:rPr>
              <w:t xml:space="preserve"> </w:t>
            </w:r>
            <w:r w:rsidR="001F1938">
              <w:rPr>
                <w:rFonts w:ascii="Arial" w:hAnsi="Arial" w:cs="Arial"/>
              </w:rPr>
              <w:t xml:space="preserve">towards the </w:t>
            </w:r>
            <w:r w:rsidR="008B5E06">
              <w:rPr>
                <w:rFonts w:ascii="Arial" w:hAnsi="Arial" w:cs="Arial"/>
              </w:rPr>
              <w:t xml:space="preserve">Level 3 </w:t>
            </w:r>
            <w:r w:rsidR="00D45253">
              <w:rPr>
                <w:rFonts w:ascii="Arial" w:hAnsi="Arial" w:cs="Arial"/>
              </w:rPr>
              <w:t>AAT qualification.</w:t>
            </w:r>
          </w:p>
        </w:tc>
      </w:tr>
    </w:tbl>
    <w:p w14:paraId="36C1C190" w14:textId="77777777" w:rsidR="00E24A67" w:rsidRPr="00061038" w:rsidRDefault="00E24A67" w:rsidP="00E24A67">
      <w:pPr>
        <w:jc w:val="both"/>
      </w:pPr>
    </w:p>
    <w:p w14:paraId="422B7772" w14:textId="77777777" w:rsidR="00E24A67" w:rsidRPr="00F43C1B" w:rsidRDefault="00F43C1B" w:rsidP="00E24A67">
      <w:pPr>
        <w:pBdr>
          <w:bottom w:val="single" w:sz="4" w:space="1" w:color="auto"/>
        </w:pBdr>
        <w:jc w:val="both"/>
        <w:rPr>
          <w:rFonts w:ascii="Arial" w:hAnsi="Arial" w:cs="Arial"/>
          <w:b/>
          <w:bCs/>
        </w:rPr>
      </w:pPr>
      <w:r w:rsidRPr="00F43C1B">
        <w:rPr>
          <w:rFonts w:ascii="Arial" w:hAnsi="Arial" w:cs="Arial"/>
          <w:b/>
          <w:bCs/>
        </w:rPr>
        <w:t xml:space="preserve">LEARNING FRAMEWORK: </w:t>
      </w:r>
      <w:r w:rsidRPr="00F43C1B">
        <w:rPr>
          <w:rFonts w:ascii="Arial" w:hAnsi="Arial" w:cs="Arial"/>
          <w:b/>
          <w:bCs/>
        </w:rPr>
        <w:tab/>
      </w:r>
      <w:r>
        <w:rPr>
          <w:rFonts w:ascii="Arial" w:hAnsi="Arial" w:cs="Arial"/>
          <w:b/>
          <w:bCs/>
        </w:rPr>
        <w:t xml:space="preserve">    </w:t>
      </w:r>
      <w:r w:rsidRPr="00F43C1B">
        <w:rPr>
          <w:rFonts w:ascii="Arial" w:hAnsi="Arial" w:cs="Arial"/>
          <w:b/>
          <w:bCs/>
        </w:rPr>
        <w:t>BUSINESS ADMIN/AAT</w:t>
      </w:r>
    </w:p>
    <w:p w14:paraId="18922ADB" w14:textId="77777777" w:rsidR="00E24A67" w:rsidRPr="00061038" w:rsidRDefault="00E24A67" w:rsidP="00E24A67">
      <w:pPr>
        <w:jc w:val="both"/>
      </w:pPr>
    </w:p>
    <w:p w14:paraId="3A82D040" w14:textId="77777777" w:rsidR="00E24A67" w:rsidRPr="00061038" w:rsidRDefault="00E24A67" w:rsidP="00E24A67">
      <w:pPr>
        <w:jc w:val="both"/>
      </w:pPr>
    </w:p>
    <w:p w14:paraId="477C0609" w14:textId="77777777" w:rsidR="00E24A67" w:rsidRDefault="00732BA9" w:rsidP="00E24A67">
      <w:pPr>
        <w:ind w:left="-720"/>
        <w:jc w:val="both"/>
        <w:rPr>
          <w:rFonts w:ascii="Arial" w:hAnsi="Arial" w:cs="Arial"/>
        </w:rPr>
      </w:pPr>
      <w:r>
        <w:rPr>
          <w:rFonts w:ascii="Arial" w:hAnsi="Arial" w:cs="Arial"/>
          <w:b/>
          <w:bCs/>
        </w:rPr>
        <w:tab/>
      </w:r>
      <w:r w:rsidR="00E24A67" w:rsidRPr="00061038">
        <w:rPr>
          <w:rFonts w:ascii="Arial" w:hAnsi="Arial" w:cs="Arial"/>
          <w:b/>
          <w:bCs/>
        </w:rPr>
        <w:t>KEY TASKS</w:t>
      </w:r>
      <w:r w:rsidR="0011095E">
        <w:rPr>
          <w:rFonts w:ascii="Arial" w:hAnsi="Arial" w:cs="Arial"/>
          <w:b/>
          <w:bCs/>
        </w:rPr>
        <w:t xml:space="preserve">: </w:t>
      </w:r>
      <w:r w:rsidR="00CC2076">
        <w:rPr>
          <w:rFonts w:ascii="Arial" w:hAnsi="Arial" w:cs="Arial"/>
          <w:b/>
          <w:bCs/>
        </w:rPr>
        <w:t>YEAR 1</w:t>
      </w:r>
    </w:p>
    <w:p w14:paraId="7C00587D" w14:textId="77777777" w:rsidR="00E24A67" w:rsidRPr="00B928C8" w:rsidRDefault="00E24A67" w:rsidP="00E24A67">
      <w:pPr>
        <w:ind w:left="-360"/>
        <w:jc w:val="both"/>
        <w:rPr>
          <w:rFonts w:ascii="Arial" w:hAnsi="Arial" w:cs="Arial"/>
        </w:rPr>
      </w:pPr>
    </w:p>
    <w:p w14:paraId="344FAFB8" w14:textId="77777777" w:rsidR="00E24A67" w:rsidRPr="001F1938" w:rsidRDefault="00E24A67" w:rsidP="00051D04">
      <w:pPr>
        <w:numPr>
          <w:ilvl w:val="0"/>
          <w:numId w:val="2"/>
        </w:numPr>
        <w:tabs>
          <w:tab w:val="left" w:pos="0"/>
        </w:tabs>
        <w:spacing w:after="240"/>
        <w:rPr>
          <w:rFonts w:ascii="Arial" w:hAnsi="Arial" w:cs="Arial"/>
          <w:iCs/>
          <w:lang w:eastAsia="en-GB"/>
        </w:rPr>
      </w:pPr>
      <w:r w:rsidRPr="001F1938">
        <w:rPr>
          <w:rFonts w:ascii="Arial" w:hAnsi="Arial" w:cs="Arial"/>
        </w:rPr>
        <w:t xml:space="preserve">Assist others in the Finance team with the </w:t>
      </w:r>
      <w:r w:rsidR="00A442C9" w:rsidRPr="001F1938">
        <w:rPr>
          <w:rFonts w:ascii="Arial" w:hAnsi="Arial" w:cs="Arial"/>
        </w:rPr>
        <w:t xml:space="preserve">raising of debtor invoices, </w:t>
      </w:r>
      <w:r w:rsidRPr="001F1938">
        <w:rPr>
          <w:rFonts w:ascii="Arial" w:hAnsi="Arial" w:cs="Arial"/>
        </w:rPr>
        <w:t xml:space="preserve">organisation of </w:t>
      </w:r>
      <w:r w:rsidR="00A442C9" w:rsidRPr="001F1938">
        <w:rPr>
          <w:rFonts w:ascii="Arial" w:hAnsi="Arial" w:cs="Arial"/>
        </w:rPr>
        <w:t xml:space="preserve">payment </w:t>
      </w:r>
      <w:r w:rsidRPr="001F1938">
        <w:rPr>
          <w:rFonts w:ascii="Arial" w:hAnsi="Arial" w:cs="Arial"/>
        </w:rPr>
        <w:t>invoices</w:t>
      </w:r>
      <w:r w:rsidR="00603CE7" w:rsidRPr="001F1938">
        <w:rPr>
          <w:rFonts w:ascii="Arial" w:hAnsi="Arial" w:cs="Arial"/>
        </w:rPr>
        <w:t>, journals, virements and forecasts</w:t>
      </w:r>
      <w:r w:rsidRPr="001F1938">
        <w:rPr>
          <w:rFonts w:ascii="Arial" w:hAnsi="Arial" w:cs="Arial"/>
        </w:rPr>
        <w:t xml:space="preserve"> </w:t>
      </w:r>
      <w:r w:rsidR="007F1925" w:rsidRPr="001F1938">
        <w:rPr>
          <w:rFonts w:ascii="Arial" w:hAnsi="Arial" w:cs="Arial"/>
        </w:rPr>
        <w:t xml:space="preserve">and other data </w:t>
      </w:r>
      <w:r w:rsidRPr="001F1938">
        <w:rPr>
          <w:rFonts w:ascii="Arial" w:hAnsi="Arial" w:cs="Arial"/>
        </w:rPr>
        <w:t xml:space="preserve">into the </w:t>
      </w:r>
      <w:r w:rsidR="007F1925" w:rsidRPr="001F1938">
        <w:rPr>
          <w:rFonts w:ascii="Arial" w:hAnsi="Arial" w:cs="Arial"/>
        </w:rPr>
        <w:t xml:space="preserve">relevant Finance </w:t>
      </w:r>
      <w:r w:rsidR="00B05F1D" w:rsidRPr="001F1938">
        <w:rPr>
          <w:rFonts w:ascii="Arial" w:hAnsi="Arial" w:cs="Arial"/>
        </w:rPr>
        <w:t xml:space="preserve">Management </w:t>
      </w:r>
      <w:r w:rsidR="00A442C9" w:rsidRPr="001F1938">
        <w:rPr>
          <w:rFonts w:ascii="Arial" w:hAnsi="Arial" w:cs="Arial"/>
        </w:rPr>
        <w:t>S</w:t>
      </w:r>
      <w:r w:rsidR="00B05F1D" w:rsidRPr="001F1938">
        <w:rPr>
          <w:rFonts w:ascii="Arial" w:hAnsi="Arial" w:cs="Arial"/>
        </w:rPr>
        <w:t xml:space="preserve">ystem (Agresso) </w:t>
      </w:r>
      <w:r w:rsidR="007F1925" w:rsidRPr="001F1938">
        <w:rPr>
          <w:rFonts w:ascii="Arial" w:hAnsi="Arial" w:cs="Arial"/>
        </w:rPr>
        <w:t xml:space="preserve">and other </w:t>
      </w:r>
      <w:r w:rsidRPr="001F1938">
        <w:rPr>
          <w:rFonts w:ascii="Arial" w:hAnsi="Arial" w:cs="Arial"/>
        </w:rPr>
        <w:t>systems</w:t>
      </w:r>
      <w:r w:rsidR="00A442C9" w:rsidRPr="001F1938">
        <w:rPr>
          <w:rFonts w:ascii="Arial" w:hAnsi="Arial" w:cs="Arial"/>
        </w:rPr>
        <w:t xml:space="preserve"> as appropriate</w:t>
      </w:r>
      <w:r w:rsidRPr="001F1938">
        <w:rPr>
          <w:rFonts w:ascii="Arial" w:hAnsi="Arial" w:cs="Arial"/>
        </w:rPr>
        <w:t>.</w:t>
      </w:r>
    </w:p>
    <w:p w14:paraId="7014E681" w14:textId="77777777" w:rsidR="00E24A67" w:rsidRPr="00B928C8" w:rsidRDefault="00E24A67" w:rsidP="00051D04">
      <w:pPr>
        <w:numPr>
          <w:ilvl w:val="0"/>
          <w:numId w:val="2"/>
        </w:numPr>
        <w:tabs>
          <w:tab w:val="left" w:pos="0"/>
        </w:tabs>
        <w:spacing w:after="240"/>
        <w:rPr>
          <w:rFonts w:ascii="Arial" w:hAnsi="Arial" w:cs="Arial"/>
          <w:iCs/>
          <w:lang w:eastAsia="en-GB"/>
        </w:rPr>
      </w:pPr>
      <w:r w:rsidRPr="00B928C8">
        <w:rPr>
          <w:rFonts w:ascii="Arial" w:hAnsi="Arial" w:cs="Arial"/>
          <w:iCs/>
          <w:lang w:eastAsia="en-GB"/>
        </w:rPr>
        <w:t xml:space="preserve">Learn to produce </w:t>
      </w:r>
      <w:r>
        <w:rPr>
          <w:rFonts w:ascii="Arial" w:hAnsi="Arial" w:cs="Arial"/>
          <w:iCs/>
          <w:lang w:eastAsia="en-GB"/>
        </w:rPr>
        <w:t>financial</w:t>
      </w:r>
      <w:r w:rsidRPr="00B928C8">
        <w:rPr>
          <w:rFonts w:ascii="Arial" w:hAnsi="Arial" w:cs="Arial"/>
          <w:iCs/>
          <w:lang w:eastAsia="en-GB"/>
        </w:rPr>
        <w:t xml:space="preserve"> reports </w:t>
      </w:r>
      <w:r w:rsidR="00A442C9">
        <w:rPr>
          <w:rFonts w:ascii="Arial" w:hAnsi="Arial" w:cs="Arial"/>
          <w:iCs/>
          <w:lang w:eastAsia="en-GB"/>
        </w:rPr>
        <w:t>from</w:t>
      </w:r>
      <w:r w:rsidRPr="00B928C8">
        <w:rPr>
          <w:rFonts w:ascii="Arial" w:hAnsi="Arial" w:cs="Arial"/>
          <w:iCs/>
          <w:lang w:eastAsia="en-GB"/>
        </w:rPr>
        <w:t xml:space="preserve"> </w:t>
      </w:r>
      <w:r>
        <w:rPr>
          <w:rFonts w:ascii="Arial" w:hAnsi="Arial" w:cs="Arial"/>
          <w:iCs/>
          <w:lang w:eastAsia="en-GB"/>
        </w:rPr>
        <w:t xml:space="preserve">a range of finance systems </w:t>
      </w:r>
      <w:r w:rsidR="00A442C9">
        <w:rPr>
          <w:rFonts w:ascii="Arial" w:hAnsi="Arial" w:cs="Arial"/>
          <w:iCs/>
          <w:lang w:eastAsia="en-GB"/>
        </w:rPr>
        <w:t xml:space="preserve">following </w:t>
      </w:r>
      <w:r>
        <w:rPr>
          <w:rFonts w:ascii="Arial" w:hAnsi="Arial" w:cs="Arial"/>
          <w:iCs/>
          <w:lang w:eastAsia="en-GB"/>
        </w:rPr>
        <w:t>procedures</w:t>
      </w:r>
      <w:r w:rsidR="00A442C9">
        <w:rPr>
          <w:rFonts w:ascii="Arial" w:hAnsi="Arial" w:cs="Arial"/>
          <w:iCs/>
          <w:lang w:eastAsia="en-GB"/>
        </w:rPr>
        <w:t xml:space="preserve"> to</w:t>
      </w:r>
      <w:r w:rsidR="00A442C9" w:rsidRPr="00B928C8">
        <w:rPr>
          <w:rFonts w:ascii="Arial" w:hAnsi="Arial" w:cs="Arial"/>
          <w:iCs/>
          <w:lang w:eastAsia="en-GB"/>
        </w:rPr>
        <w:t xml:space="preserve"> </w:t>
      </w:r>
      <w:r w:rsidRPr="00B928C8">
        <w:rPr>
          <w:rFonts w:ascii="Arial" w:hAnsi="Arial" w:cs="Arial"/>
          <w:iCs/>
          <w:lang w:eastAsia="en-GB"/>
        </w:rPr>
        <w:t>download and manipulate in Excel.</w:t>
      </w:r>
    </w:p>
    <w:p w14:paraId="6CDBD9B2" w14:textId="77777777" w:rsidR="00E24A67" w:rsidRPr="0036192F" w:rsidRDefault="00E24A67" w:rsidP="00051D04">
      <w:pPr>
        <w:numPr>
          <w:ilvl w:val="0"/>
          <w:numId w:val="2"/>
        </w:numPr>
        <w:tabs>
          <w:tab w:val="left" w:pos="0"/>
        </w:tabs>
        <w:spacing w:after="240"/>
        <w:rPr>
          <w:rFonts w:ascii="Arial" w:hAnsi="Arial" w:cs="Arial"/>
        </w:rPr>
      </w:pPr>
      <w:r w:rsidRPr="0036192F">
        <w:rPr>
          <w:rFonts w:ascii="Arial" w:hAnsi="Arial" w:cs="Arial"/>
        </w:rPr>
        <w:t>Learn to liaise with others in the organisation about the various stages of order processing, goods receipting, authorisations and checking in the Accounts Payable process.</w:t>
      </w:r>
    </w:p>
    <w:p w14:paraId="493B852A" w14:textId="77777777" w:rsidR="00E24A67" w:rsidRPr="005335A8" w:rsidRDefault="00E24A67" w:rsidP="00051D04">
      <w:pPr>
        <w:numPr>
          <w:ilvl w:val="0"/>
          <w:numId w:val="2"/>
        </w:numPr>
        <w:tabs>
          <w:tab w:val="left" w:pos="0"/>
        </w:tabs>
        <w:spacing w:after="240"/>
        <w:rPr>
          <w:rFonts w:ascii="Arial" w:hAnsi="Arial" w:cs="Arial"/>
        </w:rPr>
      </w:pPr>
      <w:r>
        <w:rPr>
          <w:rFonts w:ascii="Arial" w:hAnsi="Arial" w:cs="Arial"/>
        </w:rPr>
        <w:t>Learn to r</w:t>
      </w:r>
      <w:r w:rsidRPr="0036192F">
        <w:rPr>
          <w:rFonts w:ascii="Arial" w:hAnsi="Arial" w:cs="Arial"/>
        </w:rPr>
        <w:t xml:space="preserve">espond to </w:t>
      </w:r>
      <w:r w:rsidR="003B466C">
        <w:rPr>
          <w:rFonts w:ascii="Arial" w:hAnsi="Arial" w:cs="Arial"/>
        </w:rPr>
        <w:t xml:space="preserve">financial </w:t>
      </w:r>
      <w:r w:rsidRPr="0036192F">
        <w:rPr>
          <w:rFonts w:ascii="Arial" w:hAnsi="Arial" w:cs="Arial"/>
        </w:rPr>
        <w:t>queries</w:t>
      </w:r>
      <w:r w:rsidR="003B466C">
        <w:rPr>
          <w:rFonts w:ascii="Arial" w:hAnsi="Arial" w:cs="Arial"/>
        </w:rPr>
        <w:t xml:space="preserve">, including knowing how to query data on </w:t>
      </w:r>
      <w:r w:rsidR="00B05F1D">
        <w:rPr>
          <w:rFonts w:ascii="Arial" w:hAnsi="Arial" w:cs="Arial"/>
        </w:rPr>
        <w:t xml:space="preserve">our </w:t>
      </w:r>
      <w:r w:rsidR="00A442C9">
        <w:rPr>
          <w:rFonts w:ascii="Arial" w:hAnsi="Arial" w:cs="Arial"/>
        </w:rPr>
        <w:t>F</w:t>
      </w:r>
      <w:r w:rsidR="00B05F1D">
        <w:rPr>
          <w:rFonts w:ascii="Arial" w:hAnsi="Arial" w:cs="Arial"/>
        </w:rPr>
        <w:t xml:space="preserve">inancial </w:t>
      </w:r>
      <w:r w:rsidR="00A442C9">
        <w:rPr>
          <w:rFonts w:ascii="Arial" w:hAnsi="Arial" w:cs="Arial"/>
        </w:rPr>
        <w:t>M</w:t>
      </w:r>
      <w:r w:rsidR="00B05F1D">
        <w:rPr>
          <w:rFonts w:ascii="Arial" w:hAnsi="Arial" w:cs="Arial"/>
        </w:rPr>
        <w:t xml:space="preserve">anagement </w:t>
      </w:r>
      <w:r w:rsidR="00A442C9">
        <w:rPr>
          <w:rFonts w:ascii="Arial" w:hAnsi="Arial" w:cs="Arial"/>
        </w:rPr>
        <w:t>S</w:t>
      </w:r>
      <w:r w:rsidR="00B05F1D">
        <w:rPr>
          <w:rFonts w:ascii="Arial" w:hAnsi="Arial" w:cs="Arial"/>
        </w:rPr>
        <w:t>ystem (Agresso)</w:t>
      </w:r>
      <w:r w:rsidR="003B466C">
        <w:rPr>
          <w:rFonts w:ascii="Arial" w:hAnsi="Arial" w:cs="Arial"/>
        </w:rPr>
        <w:t xml:space="preserve"> and when to refer to others.</w:t>
      </w:r>
    </w:p>
    <w:p w14:paraId="0B706DB5" w14:textId="77777777" w:rsidR="00E24A67" w:rsidRPr="0036192F" w:rsidRDefault="005335A8" w:rsidP="00051D04">
      <w:pPr>
        <w:numPr>
          <w:ilvl w:val="0"/>
          <w:numId w:val="2"/>
        </w:numPr>
        <w:tabs>
          <w:tab w:val="left" w:pos="0"/>
        </w:tabs>
        <w:spacing w:after="240"/>
        <w:rPr>
          <w:rFonts w:ascii="Arial" w:hAnsi="Arial" w:cs="Arial"/>
        </w:rPr>
      </w:pPr>
      <w:r>
        <w:rPr>
          <w:rFonts w:ascii="Arial" w:hAnsi="Arial" w:cs="Arial"/>
        </w:rPr>
        <w:t>Learn to liaise with others in the organisation regarding financial queries.</w:t>
      </w:r>
    </w:p>
    <w:p w14:paraId="732D7D3C" w14:textId="77777777" w:rsidR="00E24A67" w:rsidRDefault="00E24A67" w:rsidP="00051D04">
      <w:pPr>
        <w:numPr>
          <w:ilvl w:val="0"/>
          <w:numId w:val="2"/>
        </w:numPr>
        <w:tabs>
          <w:tab w:val="left" w:pos="0"/>
        </w:tabs>
        <w:spacing w:after="240"/>
        <w:rPr>
          <w:rFonts w:ascii="Arial" w:hAnsi="Arial" w:cs="Arial"/>
        </w:rPr>
      </w:pPr>
      <w:r w:rsidRPr="0036192F">
        <w:rPr>
          <w:rFonts w:ascii="Arial" w:hAnsi="Arial" w:cs="Arial"/>
        </w:rPr>
        <w:lastRenderedPageBreak/>
        <w:t xml:space="preserve">Participate in the organisation and prioritisation of workloads </w:t>
      </w:r>
      <w:proofErr w:type="gramStart"/>
      <w:r w:rsidRPr="0036192F">
        <w:rPr>
          <w:rFonts w:ascii="Arial" w:hAnsi="Arial" w:cs="Arial"/>
        </w:rPr>
        <w:t>in order to</w:t>
      </w:r>
      <w:proofErr w:type="gramEnd"/>
      <w:r w:rsidRPr="0036192F">
        <w:rPr>
          <w:rFonts w:ascii="Arial" w:hAnsi="Arial" w:cs="Arial"/>
        </w:rPr>
        <w:t xml:space="preserve"> meet deadlines, maintain high standards at all times and </w:t>
      </w:r>
      <w:r>
        <w:rPr>
          <w:rFonts w:ascii="Arial" w:hAnsi="Arial" w:cs="Arial"/>
        </w:rPr>
        <w:t xml:space="preserve">learn to </w:t>
      </w:r>
      <w:r w:rsidRPr="0036192F">
        <w:rPr>
          <w:rFonts w:ascii="Arial" w:hAnsi="Arial" w:cs="Arial"/>
        </w:rPr>
        <w:t xml:space="preserve">meet the </w:t>
      </w:r>
      <w:r w:rsidR="00603CE7">
        <w:rPr>
          <w:rFonts w:ascii="Arial" w:hAnsi="Arial" w:cs="Arial"/>
        </w:rPr>
        <w:t xml:space="preserve">relevant </w:t>
      </w:r>
      <w:r w:rsidRPr="0036192F">
        <w:rPr>
          <w:rFonts w:ascii="Arial" w:hAnsi="Arial" w:cs="Arial"/>
        </w:rPr>
        <w:t>performance measurement targets.</w:t>
      </w:r>
      <w:r w:rsidR="00603CE7">
        <w:rPr>
          <w:rFonts w:ascii="Arial" w:hAnsi="Arial" w:cs="Arial"/>
        </w:rPr>
        <w:t xml:space="preserve"> </w:t>
      </w:r>
    </w:p>
    <w:p w14:paraId="332A67C0" w14:textId="77777777" w:rsidR="00A442C9" w:rsidRPr="0036192F" w:rsidRDefault="00A442C9" w:rsidP="00051D04">
      <w:pPr>
        <w:numPr>
          <w:ilvl w:val="0"/>
          <w:numId w:val="2"/>
        </w:numPr>
        <w:tabs>
          <w:tab w:val="left" w:pos="0"/>
        </w:tabs>
        <w:spacing w:after="240"/>
        <w:rPr>
          <w:rFonts w:ascii="Arial" w:hAnsi="Arial" w:cs="Arial"/>
        </w:rPr>
      </w:pPr>
      <w:r>
        <w:rPr>
          <w:rFonts w:ascii="Arial" w:hAnsi="Arial" w:cs="Arial"/>
        </w:rPr>
        <w:t>In association with the team, monitor the team</w:t>
      </w:r>
      <w:r w:rsidR="00EC3531">
        <w:rPr>
          <w:rFonts w:ascii="Arial" w:hAnsi="Arial" w:cs="Arial"/>
        </w:rPr>
        <w:t>’</w:t>
      </w:r>
      <w:r>
        <w:rPr>
          <w:rFonts w:ascii="Arial" w:hAnsi="Arial" w:cs="Arial"/>
        </w:rPr>
        <w:t>s e-mail inbox and either deal with any e-mail accordingly or pass it onto another member of staff.</w:t>
      </w:r>
    </w:p>
    <w:p w14:paraId="7CDAFB73" w14:textId="77777777" w:rsidR="00E24A67" w:rsidRPr="0036192F" w:rsidRDefault="00E24A67" w:rsidP="00051D04">
      <w:pPr>
        <w:numPr>
          <w:ilvl w:val="0"/>
          <w:numId w:val="2"/>
        </w:numPr>
        <w:tabs>
          <w:tab w:val="left" w:pos="0"/>
        </w:tabs>
        <w:spacing w:after="240"/>
        <w:rPr>
          <w:rFonts w:ascii="Arial" w:hAnsi="Arial" w:cs="Arial"/>
        </w:rPr>
      </w:pPr>
      <w:r>
        <w:rPr>
          <w:rFonts w:ascii="Arial" w:hAnsi="Arial" w:cs="Arial"/>
        </w:rPr>
        <w:t xml:space="preserve">Learn to undertake </w:t>
      </w:r>
      <w:r w:rsidRPr="0036192F">
        <w:rPr>
          <w:rFonts w:ascii="Arial" w:hAnsi="Arial" w:cs="Arial"/>
        </w:rPr>
        <w:t>genera</w:t>
      </w:r>
      <w:r>
        <w:rPr>
          <w:rFonts w:ascii="Arial" w:hAnsi="Arial" w:cs="Arial"/>
        </w:rPr>
        <w:t>l office duties and assist</w:t>
      </w:r>
      <w:r w:rsidRPr="0036192F">
        <w:rPr>
          <w:rFonts w:ascii="Arial" w:hAnsi="Arial" w:cs="Arial"/>
        </w:rPr>
        <w:t xml:space="preserve"> </w:t>
      </w:r>
      <w:r>
        <w:rPr>
          <w:rFonts w:ascii="Arial" w:hAnsi="Arial" w:cs="Arial"/>
        </w:rPr>
        <w:t xml:space="preserve">colleagues </w:t>
      </w:r>
      <w:r w:rsidRPr="0036192F">
        <w:rPr>
          <w:rFonts w:ascii="Arial" w:hAnsi="Arial" w:cs="Arial"/>
        </w:rPr>
        <w:t xml:space="preserve">within the </w:t>
      </w:r>
      <w:proofErr w:type="gramStart"/>
      <w:r w:rsidRPr="0036192F">
        <w:rPr>
          <w:rFonts w:ascii="Arial" w:hAnsi="Arial" w:cs="Arial"/>
        </w:rPr>
        <w:t>department as a whole</w:t>
      </w:r>
      <w:proofErr w:type="gramEnd"/>
      <w:r w:rsidRPr="0036192F">
        <w:rPr>
          <w:rFonts w:ascii="Arial" w:hAnsi="Arial" w:cs="Arial"/>
        </w:rPr>
        <w:t>.</w:t>
      </w:r>
    </w:p>
    <w:p w14:paraId="77ED6EA6" w14:textId="77777777" w:rsidR="00E24A67" w:rsidRDefault="00E24A67" w:rsidP="00051D04">
      <w:pPr>
        <w:numPr>
          <w:ilvl w:val="0"/>
          <w:numId w:val="2"/>
        </w:numPr>
        <w:tabs>
          <w:tab w:val="left" w:pos="0"/>
        </w:tabs>
        <w:spacing w:after="240"/>
        <w:rPr>
          <w:rFonts w:ascii="Arial" w:hAnsi="Arial" w:cs="Arial"/>
        </w:rPr>
      </w:pPr>
      <w:r>
        <w:rPr>
          <w:rFonts w:ascii="Arial" w:hAnsi="Arial" w:cs="Arial"/>
        </w:rPr>
        <w:t xml:space="preserve"> </w:t>
      </w:r>
      <w:r w:rsidRPr="0036192F">
        <w:rPr>
          <w:rFonts w:ascii="Arial" w:hAnsi="Arial" w:cs="Arial"/>
        </w:rPr>
        <w:t>Participate in team meetings.</w:t>
      </w:r>
    </w:p>
    <w:p w14:paraId="6ABACA84" w14:textId="77777777" w:rsidR="00E24A67" w:rsidRDefault="00E24A67" w:rsidP="00051D04">
      <w:pPr>
        <w:numPr>
          <w:ilvl w:val="0"/>
          <w:numId w:val="2"/>
        </w:numPr>
        <w:tabs>
          <w:tab w:val="left" w:pos="0"/>
        </w:tabs>
        <w:spacing w:after="240"/>
        <w:rPr>
          <w:rFonts w:ascii="Arial" w:hAnsi="Arial" w:cs="Arial"/>
        </w:rPr>
      </w:pPr>
      <w:r>
        <w:rPr>
          <w:rFonts w:ascii="Arial" w:hAnsi="Arial" w:cs="Arial"/>
        </w:rPr>
        <w:t xml:space="preserve"> </w:t>
      </w:r>
      <w:r w:rsidRPr="0036192F">
        <w:rPr>
          <w:rFonts w:ascii="Arial" w:hAnsi="Arial" w:cs="Arial"/>
        </w:rPr>
        <w:t>Participate in probationary reviews and an annual Performance</w:t>
      </w:r>
      <w:r w:rsidR="00732BA9">
        <w:rPr>
          <w:rFonts w:ascii="Arial" w:hAnsi="Arial" w:cs="Arial"/>
        </w:rPr>
        <w:t xml:space="preserve"> Review</w:t>
      </w:r>
      <w:r w:rsidRPr="0036192F">
        <w:rPr>
          <w:rFonts w:ascii="Arial" w:hAnsi="Arial" w:cs="Arial"/>
        </w:rPr>
        <w:t>, undertaking any personnel development needs identified through this process.</w:t>
      </w:r>
    </w:p>
    <w:p w14:paraId="1AF81FAB" w14:textId="77777777" w:rsidR="00CC2076" w:rsidRDefault="00CC2076" w:rsidP="00051D04">
      <w:pPr>
        <w:tabs>
          <w:tab w:val="left" w:pos="0"/>
        </w:tabs>
        <w:spacing w:after="240"/>
        <w:ind w:left="360"/>
        <w:rPr>
          <w:rFonts w:ascii="Arial" w:hAnsi="Arial" w:cs="Arial"/>
          <w:b/>
        </w:rPr>
      </w:pPr>
    </w:p>
    <w:p w14:paraId="3BE3A44F" w14:textId="77777777" w:rsidR="003932FE" w:rsidRPr="00F43C1B" w:rsidRDefault="00CC2076" w:rsidP="00051D04">
      <w:pPr>
        <w:tabs>
          <w:tab w:val="left" w:pos="0"/>
        </w:tabs>
        <w:spacing w:after="240"/>
        <w:rPr>
          <w:rFonts w:ascii="Arial" w:hAnsi="Arial" w:cs="Arial"/>
          <w:b/>
        </w:rPr>
      </w:pPr>
      <w:r w:rsidRPr="00F43C1B">
        <w:rPr>
          <w:rFonts w:ascii="Arial" w:hAnsi="Arial" w:cs="Arial"/>
          <w:b/>
        </w:rPr>
        <w:t>YEAR 2</w:t>
      </w:r>
      <w:r w:rsidR="00F454AB" w:rsidRPr="00F43C1B">
        <w:rPr>
          <w:rFonts w:ascii="Arial" w:hAnsi="Arial" w:cs="Arial"/>
          <w:b/>
        </w:rPr>
        <w:t xml:space="preserve">: FINANCIAL ACCOUNTING PLACEMENTS </w:t>
      </w:r>
    </w:p>
    <w:p w14:paraId="27234597" w14:textId="77777777" w:rsidR="007C12BC" w:rsidRDefault="0011095E" w:rsidP="00051D04">
      <w:pPr>
        <w:tabs>
          <w:tab w:val="left" w:pos="0"/>
        </w:tabs>
        <w:spacing w:after="240"/>
        <w:rPr>
          <w:rFonts w:ascii="Arial" w:hAnsi="Arial" w:cs="Arial"/>
        </w:rPr>
      </w:pPr>
      <w:r>
        <w:rPr>
          <w:rFonts w:ascii="Arial" w:hAnsi="Arial" w:cs="Arial"/>
        </w:rPr>
        <w:t>Progression to year 2 of the apprenticeship will</w:t>
      </w:r>
      <w:r w:rsidR="00F454AB">
        <w:rPr>
          <w:rFonts w:ascii="Arial" w:hAnsi="Arial" w:cs="Arial"/>
        </w:rPr>
        <w:t xml:space="preserve"> provide the apprentice with opportunities to develop knowledge and experience in either Financial or Management Accounting. This will involve</w:t>
      </w:r>
      <w:r w:rsidR="008B5E06">
        <w:rPr>
          <w:rFonts w:ascii="Arial" w:hAnsi="Arial" w:cs="Arial"/>
        </w:rPr>
        <w:t xml:space="preserve"> building on work done in Year 1 in addition to</w:t>
      </w:r>
      <w:r w:rsidR="00F454AB">
        <w:rPr>
          <w:rFonts w:ascii="Arial" w:hAnsi="Arial" w:cs="Arial"/>
        </w:rPr>
        <w:t xml:space="preserve"> the following tasks / areas of work:</w:t>
      </w:r>
    </w:p>
    <w:p w14:paraId="0F3171FF" w14:textId="77777777" w:rsidR="007C12BC" w:rsidRDefault="007C12BC" w:rsidP="00051D04">
      <w:pPr>
        <w:numPr>
          <w:ilvl w:val="0"/>
          <w:numId w:val="2"/>
        </w:numPr>
        <w:tabs>
          <w:tab w:val="left" w:pos="0"/>
        </w:tabs>
        <w:spacing w:after="240"/>
        <w:rPr>
          <w:rFonts w:ascii="Arial" w:hAnsi="Arial" w:cs="Arial"/>
        </w:rPr>
      </w:pPr>
      <w:r>
        <w:rPr>
          <w:rFonts w:ascii="Arial" w:hAnsi="Arial" w:cs="Arial"/>
        </w:rPr>
        <w:t xml:space="preserve">Undertake the apprenticeship training including an AAT NVQ at Level </w:t>
      </w:r>
      <w:r w:rsidR="008B5E06">
        <w:rPr>
          <w:rFonts w:ascii="Arial" w:hAnsi="Arial" w:cs="Arial"/>
        </w:rPr>
        <w:t>3</w:t>
      </w:r>
      <w:r>
        <w:rPr>
          <w:rFonts w:ascii="Arial" w:hAnsi="Arial" w:cs="Arial"/>
        </w:rPr>
        <w:t>, and where necessary further Key Skills training.</w:t>
      </w:r>
    </w:p>
    <w:p w14:paraId="76EF09B1" w14:textId="77777777" w:rsidR="007C12BC" w:rsidRPr="001131BA" w:rsidRDefault="007C12BC" w:rsidP="00051D04">
      <w:pPr>
        <w:tabs>
          <w:tab w:val="left" w:pos="0"/>
        </w:tabs>
        <w:spacing w:after="240"/>
        <w:rPr>
          <w:rFonts w:ascii="Arial" w:hAnsi="Arial" w:cs="Arial"/>
          <w:b/>
        </w:rPr>
      </w:pPr>
      <w:r w:rsidRPr="001131BA">
        <w:rPr>
          <w:rFonts w:ascii="Arial" w:hAnsi="Arial" w:cs="Arial"/>
          <w:b/>
        </w:rPr>
        <w:t>Financial Accounting</w:t>
      </w:r>
    </w:p>
    <w:p w14:paraId="4B53C522" w14:textId="77777777" w:rsidR="00F454AB" w:rsidRDefault="00F454AB" w:rsidP="00051D04">
      <w:pPr>
        <w:numPr>
          <w:ilvl w:val="0"/>
          <w:numId w:val="2"/>
        </w:numPr>
        <w:tabs>
          <w:tab w:val="left" w:pos="0"/>
        </w:tabs>
        <w:spacing w:after="240"/>
        <w:rPr>
          <w:rFonts w:ascii="Arial" w:hAnsi="Arial" w:cs="Arial"/>
        </w:rPr>
      </w:pPr>
      <w:r>
        <w:rPr>
          <w:rFonts w:ascii="Arial" w:hAnsi="Arial" w:cs="Arial"/>
        </w:rPr>
        <w:t>Tasks associated with reconciliation and control</w:t>
      </w:r>
      <w:r w:rsidR="000D2ABD">
        <w:rPr>
          <w:rFonts w:ascii="Arial" w:hAnsi="Arial" w:cs="Arial"/>
        </w:rPr>
        <w:t>.</w:t>
      </w:r>
      <w:r>
        <w:rPr>
          <w:rFonts w:ascii="Arial" w:hAnsi="Arial" w:cs="Arial"/>
        </w:rPr>
        <w:t xml:space="preserve"> </w:t>
      </w:r>
    </w:p>
    <w:p w14:paraId="67BE90AD" w14:textId="77777777" w:rsidR="00F454AB" w:rsidRDefault="0067518B" w:rsidP="00051D04">
      <w:pPr>
        <w:numPr>
          <w:ilvl w:val="0"/>
          <w:numId w:val="2"/>
        </w:numPr>
        <w:tabs>
          <w:tab w:val="left" w:pos="0"/>
        </w:tabs>
        <w:spacing w:after="240"/>
        <w:rPr>
          <w:rFonts w:ascii="Arial" w:hAnsi="Arial" w:cs="Arial"/>
        </w:rPr>
      </w:pPr>
      <w:r>
        <w:rPr>
          <w:rFonts w:ascii="Arial" w:hAnsi="Arial" w:cs="Arial"/>
        </w:rPr>
        <w:t>Monitoring income receipts</w:t>
      </w:r>
      <w:r w:rsidR="00603CE7">
        <w:rPr>
          <w:rFonts w:ascii="Arial" w:hAnsi="Arial" w:cs="Arial"/>
        </w:rPr>
        <w:t xml:space="preserve">, </w:t>
      </w:r>
      <w:r w:rsidR="00B4228D">
        <w:rPr>
          <w:rFonts w:ascii="Arial" w:hAnsi="Arial" w:cs="Arial"/>
        </w:rPr>
        <w:t>for example</w:t>
      </w:r>
      <w:r w:rsidR="00603CE7">
        <w:rPr>
          <w:rFonts w:ascii="Arial" w:hAnsi="Arial" w:cs="Arial"/>
        </w:rPr>
        <w:t xml:space="preserve"> capital financing and s</w:t>
      </w:r>
      <w:r w:rsidR="00A442C9">
        <w:rPr>
          <w:rFonts w:ascii="Arial" w:hAnsi="Arial" w:cs="Arial"/>
        </w:rPr>
        <w:t xml:space="preserve">ection </w:t>
      </w:r>
      <w:r w:rsidR="00603CE7">
        <w:rPr>
          <w:rFonts w:ascii="Arial" w:hAnsi="Arial" w:cs="Arial"/>
        </w:rPr>
        <w:t>106 deposits</w:t>
      </w:r>
      <w:r w:rsidR="00A442C9">
        <w:rPr>
          <w:rFonts w:ascii="Arial" w:hAnsi="Arial" w:cs="Arial"/>
        </w:rPr>
        <w:t>.</w:t>
      </w:r>
      <w:r>
        <w:rPr>
          <w:rFonts w:ascii="Arial" w:hAnsi="Arial" w:cs="Arial"/>
        </w:rPr>
        <w:t xml:space="preserve"> </w:t>
      </w:r>
    </w:p>
    <w:p w14:paraId="14C12932" w14:textId="77777777" w:rsidR="0067518B" w:rsidRDefault="0067518B" w:rsidP="00051D04">
      <w:pPr>
        <w:numPr>
          <w:ilvl w:val="0"/>
          <w:numId w:val="2"/>
        </w:numPr>
        <w:tabs>
          <w:tab w:val="left" w:pos="0"/>
        </w:tabs>
        <w:spacing w:after="240"/>
        <w:rPr>
          <w:rFonts w:ascii="Arial" w:hAnsi="Arial" w:cs="Arial"/>
        </w:rPr>
      </w:pPr>
      <w:r>
        <w:rPr>
          <w:rFonts w:ascii="Arial" w:hAnsi="Arial" w:cs="Arial"/>
        </w:rPr>
        <w:t xml:space="preserve">Contributing to the monitoring of income from grants </w:t>
      </w:r>
      <w:r w:rsidR="00603CE7">
        <w:rPr>
          <w:rFonts w:ascii="Arial" w:hAnsi="Arial" w:cs="Arial"/>
        </w:rPr>
        <w:t>and</w:t>
      </w:r>
      <w:r w:rsidR="00A442C9">
        <w:rPr>
          <w:rFonts w:ascii="Arial" w:hAnsi="Arial" w:cs="Arial"/>
        </w:rPr>
        <w:t xml:space="preserve"> </w:t>
      </w:r>
      <w:r w:rsidR="00B05F1D">
        <w:rPr>
          <w:rFonts w:ascii="Arial" w:hAnsi="Arial" w:cs="Arial"/>
        </w:rPr>
        <w:t>aiding the completion of</w:t>
      </w:r>
      <w:r w:rsidR="00603CE7">
        <w:rPr>
          <w:rFonts w:ascii="Arial" w:hAnsi="Arial" w:cs="Arial"/>
        </w:rPr>
        <w:t xml:space="preserve"> grant claims</w:t>
      </w:r>
      <w:r w:rsidR="000D2ABD">
        <w:rPr>
          <w:rFonts w:ascii="Arial" w:hAnsi="Arial" w:cs="Arial"/>
        </w:rPr>
        <w:t>.</w:t>
      </w:r>
    </w:p>
    <w:p w14:paraId="51562FAA" w14:textId="77777777" w:rsidR="0067518B" w:rsidRDefault="0067518B" w:rsidP="00051D04">
      <w:pPr>
        <w:numPr>
          <w:ilvl w:val="0"/>
          <w:numId w:val="2"/>
        </w:numPr>
        <w:tabs>
          <w:tab w:val="left" w:pos="0"/>
        </w:tabs>
        <w:spacing w:after="240"/>
        <w:rPr>
          <w:rFonts w:ascii="Arial" w:hAnsi="Arial" w:cs="Arial"/>
        </w:rPr>
      </w:pPr>
      <w:r>
        <w:rPr>
          <w:rFonts w:ascii="Arial" w:hAnsi="Arial" w:cs="Arial"/>
        </w:rPr>
        <w:t>Monitoring different types of expenditure</w:t>
      </w:r>
      <w:r w:rsidR="00B05F1D">
        <w:rPr>
          <w:rFonts w:ascii="Arial" w:hAnsi="Arial" w:cs="Arial"/>
        </w:rPr>
        <w:t xml:space="preserve"> within the accounts.</w:t>
      </w:r>
      <w:r>
        <w:rPr>
          <w:rFonts w:ascii="Arial" w:hAnsi="Arial" w:cs="Arial"/>
        </w:rPr>
        <w:t xml:space="preserve"> </w:t>
      </w:r>
    </w:p>
    <w:p w14:paraId="726F780D" w14:textId="77777777" w:rsidR="0067518B" w:rsidRPr="00F454AB" w:rsidRDefault="0067518B" w:rsidP="00051D04">
      <w:pPr>
        <w:numPr>
          <w:ilvl w:val="0"/>
          <w:numId w:val="2"/>
        </w:numPr>
        <w:tabs>
          <w:tab w:val="left" w:pos="0"/>
        </w:tabs>
        <w:spacing w:after="240"/>
        <w:rPr>
          <w:rFonts w:ascii="Arial" w:hAnsi="Arial" w:cs="Arial"/>
        </w:rPr>
      </w:pPr>
      <w:r>
        <w:rPr>
          <w:rFonts w:ascii="Arial" w:hAnsi="Arial" w:cs="Arial"/>
        </w:rPr>
        <w:t xml:space="preserve">Specific placements in various teams – contributing to ad hoc projects – for example the apprentice could work on developing the Council’s Inventories and Asset Management work. </w:t>
      </w:r>
    </w:p>
    <w:p w14:paraId="395D8F1F" w14:textId="77777777" w:rsidR="003932FE" w:rsidRDefault="003932FE">
      <w:pPr>
        <w:rPr>
          <w:rFonts w:ascii="Arial" w:hAnsi="Arial" w:cs="Arial"/>
          <w:b/>
        </w:rPr>
      </w:pPr>
    </w:p>
    <w:p w14:paraId="5548709A" w14:textId="77777777" w:rsidR="003932FE" w:rsidRDefault="003932FE">
      <w:pPr>
        <w:rPr>
          <w:rFonts w:ascii="Arial" w:hAnsi="Arial" w:cs="Arial"/>
          <w:b/>
        </w:rPr>
      </w:pPr>
    </w:p>
    <w:p w14:paraId="5714A3B4" w14:textId="77777777" w:rsidR="0067518B" w:rsidRDefault="0067518B">
      <w:pPr>
        <w:rPr>
          <w:rFonts w:ascii="Arial" w:hAnsi="Arial" w:cs="Arial"/>
          <w:b/>
        </w:rPr>
      </w:pPr>
      <w:r>
        <w:rPr>
          <w:rFonts w:ascii="Arial" w:hAnsi="Arial" w:cs="Arial"/>
          <w:b/>
        </w:rPr>
        <w:t>Management Accounting:</w:t>
      </w:r>
    </w:p>
    <w:p w14:paraId="4DD90F79" w14:textId="77777777" w:rsidR="00670A36" w:rsidRPr="0067518B" w:rsidRDefault="00670A36">
      <w:pPr>
        <w:rPr>
          <w:rFonts w:ascii="Arial" w:hAnsi="Arial" w:cs="Arial"/>
          <w:b/>
        </w:rPr>
      </w:pPr>
    </w:p>
    <w:p w14:paraId="1B33820E" w14:textId="77777777" w:rsidR="0067518B" w:rsidRDefault="004D57A3" w:rsidP="00051D04">
      <w:pPr>
        <w:numPr>
          <w:ilvl w:val="0"/>
          <w:numId w:val="2"/>
        </w:numPr>
        <w:tabs>
          <w:tab w:val="left" w:pos="0"/>
        </w:tabs>
        <w:spacing w:after="240"/>
        <w:rPr>
          <w:rFonts w:ascii="Arial" w:hAnsi="Arial" w:cs="Arial"/>
        </w:rPr>
      </w:pPr>
      <w:r>
        <w:rPr>
          <w:rFonts w:ascii="Arial" w:hAnsi="Arial" w:cs="Arial"/>
        </w:rPr>
        <w:t>Contribute to the p</w:t>
      </w:r>
      <w:r w:rsidR="0067518B">
        <w:rPr>
          <w:rFonts w:ascii="Arial" w:hAnsi="Arial" w:cs="Arial"/>
        </w:rPr>
        <w:t xml:space="preserve">reparation of basic budgets </w:t>
      </w:r>
      <w:r>
        <w:rPr>
          <w:rFonts w:ascii="Arial" w:hAnsi="Arial" w:cs="Arial"/>
        </w:rPr>
        <w:t>for defined service areas or projects, and gradually take on responsibility for small budget areas.</w:t>
      </w:r>
    </w:p>
    <w:p w14:paraId="2211188C" w14:textId="77777777" w:rsidR="00F454AB" w:rsidRDefault="004D57A3" w:rsidP="00051D04">
      <w:pPr>
        <w:numPr>
          <w:ilvl w:val="0"/>
          <w:numId w:val="2"/>
        </w:numPr>
        <w:tabs>
          <w:tab w:val="left" w:pos="0"/>
        </w:tabs>
        <w:spacing w:after="240"/>
        <w:rPr>
          <w:rFonts w:ascii="Arial" w:hAnsi="Arial" w:cs="Arial"/>
        </w:rPr>
      </w:pPr>
      <w:r>
        <w:rPr>
          <w:rFonts w:ascii="Arial" w:hAnsi="Arial" w:cs="Arial"/>
        </w:rPr>
        <w:t>Monitor</w:t>
      </w:r>
      <w:r w:rsidR="00F454AB">
        <w:rPr>
          <w:rFonts w:ascii="Arial" w:hAnsi="Arial" w:cs="Arial"/>
        </w:rPr>
        <w:t xml:space="preserve"> different types of expenditure</w:t>
      </w:r>
      <w:r w:rsidR="0067518B">
        <w:rPr>
          <w:rFonts w:ascii="Arial" w:hAnsi="Arial" w:cs="Arial"/>
        </w:rPr>
        <w:t xml:space="preserve">, reconcile financial </w:t>
      </w:r>
      <w:proofErr w:type="gramStart"/>
      <w:r w:rsidR="0067518B">
        <w:rPr>
          <w:rFonts w:ascii="Arial" w:hAnsi="Arial" w:cs="Arial"/>
        </w:rPr>
        <w:t>statements</w:t>
      </w:r>
      <w:proofErr w:type="gramEnd"/>
      <w:r w:rsidR="0067518B">
        <w:rPr>
          <w:rFonts w:ascii="Arial" w:hAnsi="Arial" w:cs="Arial"/>
        </w:rPr>
        <w:t xml:space="preserve"> and investigat</w:t>
      </w:r>
      <w:r>
        <w:rPr>
          <w:rFonts w:ascii="Arial" w:hAnsi="Arial" w:cs="Arial"/>
        </w:rPr>
        <w:t>e</w:t>
      </w:r>
      <w:r w:rsidR="0067518B">
        <w:rPr>
          <w:rFonts w:ascii="Arial" w:hAnsi="Arial" w:cs="Arial"/>
        </w:rPr>
        <w:t xml:space="preserve"> variations.</w:t>
      </w:r>
      <w:r w:rsidR="00F454AB">
        <w:rPr>
          <w:rFonts w:ascii="Arial" w:hAnsi="Arial" w:cs="Arial"/>
        </w:rPr>
        <w:t xml:space="preserve"> </w:t>
      </w:r>
    </w:p>
    <w:p w14:paraId="04E774F3" w14:textId="77777777" w:rsidR="00F454AB" w:rsidRDefault="004D57A3" w:rsidP="00051D04">
      <w:pPr>
        <w:numPr>
          <w:ilvl w:val="0"/>
          <w:numId w:val="2"/>
        </w:numPr>
        <w:tabs>
          <w:tab w:val="left" w:pos="0"/>
        </w:tabs>
        <w:spacing w:after="240"/>
        <w:rPr>
          <w:rFonts w:ascii="Arial" w:hAnsi="Arial" w:cs="Arial"/>
        </w:rPr>
      </w:pPr>
      <w:r>
        <w:rPr>
          <w:rFonts w:ascii="Arial" w:hAnsi="Arial" w:cs="Arial"/>
        </w:rPr>
        <w:lastRenderedPageBreak/>
        <w:t>Produce</w:t>
      </w:r>
      <w:r w:rsidR="00F454AB">
        <w:rPr>
          <w:rFonts w:ascii="Arial" w:hAnsi="Arial" w:cs="Arial"/>
        </w:rPr>
        <w:t xml:space="preserve"> information and reports for Accountants and others</w:t>
      </w:r>
      <w:r w:rsidR="0067518B">
        <w:rPr>
          <w:rFonts w:ascii="Arial" w:hAnsi="Arial" w:cs="Arial"/>
        </w:rPr>
        <w:t xml:space="preserve"> </w:t>
      </w:r>
      <w:r w:rsidR="00603CE7">
        <w:rPr>
          <w:rFonts w:ascii="Arial" w:hAnsi="Arial" w:cs="Arial"/>
        </w:rPr>
        <w:t xml:space="preserve">both </w:t>
      </w:r>
      <w:r>
        <w:rPr>
          <w:rFonts w:ascii="Arial" w:hAnsi="Arial" w:cs="Arial"/>
        </w:rPr>
        <w:t>in the team</w:t>
      </w:r>
      <w:r w:rsidR="00603CE7">
        <w:rPr>
          <w:rFonts w:ascii="Arial" w:hAnsi="Arial" w:cs="Arial"/>
        </w:rPr>
        <w:t xml:space="preserve"> and supported services</w:t>
      </w:r>
      <w:r>
        <w:rPr>
          <w:rFonts w:ascii="Arial" w:hAnsi="Arial" w:cs="Arial"/>
        </w:rPr>
        <w:t xml:space="preserve">, </w:t>
      </w:r>
      <w:proofErr w:type="gramStart"/>
      <w:r>
        <w:rPr>
          <w:rFonts w:ascii="Arial" w:hAnsi="Arial" w:cs="Arial"/>
        </w:rPr>
        <w:t>ensuring accuracy of data at all times</w:t>
      </w:r>
      <w:proofErr w:type="gramEnd"/>
      <w:r w:rsidR="00B05F1D">
        <w:rPr>
          <w:rFonts w:ascii="Arial" w:hAnsi="Arial" w:cs="Arial"/>
        </w:rPr>
        <w:t>, and possibly attendance at meetings to present the data.</w:t>
      </w:r>
    </w:p>
    <w:p w14:paraId="3E7E49B2" w14:textId="77777777" w:rsidR="0011095E" w:rsidRPr="00F454AB" w:rsidRDefault="00F454AB" w:rsidP="00051D04">
      <w:pPr>
        <w:numPr>
          <w:ilvl w:val="0"/>
          <w:numId w:val="2"/>
        </w:numPr>
        <w:tabs>
          <w:tab w:val="left" w:pos="0"/>
        </w:tabs>
        <w:spacing w:after="240"/>
        <w:rPr>
          <w:rFonts w:ascii="Arial" w:hAnsi="Arial" w:cs="Arial"/>
        </w:rPr>
      </w:pPr>
      <w:r w:rsidRPr="00F454AB">
        <w:rPr>
          <w:rFonts w:ascii="Arial" w:hAnsi="Arial" w:cs="Arial"/>
        </w:rPr>
        <w:t>P</w:t>
      </w:r>
      <w:r w:rsidR="0011095E" w:rsidRPr="00F454AB">
        <w:rPr>
          <w:rFonts w:ascii="Arial" w:hAnsi="Arial" w:cs="Arial"/>
        </w:rPr>
        <w:t xml:space="preserve">roduce financial reports </w:t>
      </w:r>
      <w:r w:rsidR="004D57A3">
        <w:rPr>
          <w:rFonts w:ascii="Arial" w:hAnsi="Arial" w:cs="Arial"/>
        </w:rPr>
        <w:t xml:space="preserve">for others, using a </w:t>
      </w:r>
      <w:r w:rsidR="0011095E" w:rsidRPr="00F454AB">
        <w:rPr>
          <w:rFonts w:ascii="Arial" w:hAnsi="Arial" w:cs="Arial"/>
        </w:rPr>
        <w:t>range of finance systems and procedures</w:t>
      </w:r>
      <w:r w:rsidR="004D57A3">
        <w:rPr>
          <w:rFonts w:ascii="Arial" w:hAnsi="Arial" w:cs="Arial"/>
        </w:rPr>
        <w:t>, be responsible for downloading and manipulating data and reports, using Advanced Excel tools to do this.</w:t>
      </w:r>
    </w:p>
    <w:p w14:paraId="0DDE0D14" w14:textId="77777777" w:rsidR="00F92F1E" w:rsidRDefault="00F92F1E" w:rsidP="00051D04">
      <w:pPr>
        <w:numPr>
          <w:ilvl w:val="0"/>
          <w:numId w:val="2"/>
        </w:numPr>
        <w:tabs>
          <w:tab w:val="left" w:pos="0"/>
        </w:tabs>
        <w:spacing w:after="240"/>
        <w:rPr>
          <w:rFonts w:ascii="Arial" w:hAnsi="Arial" w:cs="Arial"/>
        </w:rPr>
      </w:pPr>
      <w:r w:rsidRPr="004D57A3">
        <w:rPr>
          <w:rFonts w:ascii="Arial" w:hAnsi="Arial" w:cs="Arial"/>
        </w:rPr>
        <w:t>A</w:t>
      </w:r>
      <w:r>
        <w:rPr>
          <w:rFonts w:ascii="Arial" w:hAnsi="Arial" w:cs="Arial"/>
        </w:rPr>
        <w:t xml:space="preserve">ssist </w:t>
      </w:r>
      <w:r w:rsidR="005335A8">
        <w:rPr>
          <w:rFonts w:ascii="Arial" w:hAnsi="Arial" w:cs="Arial"/>
        </w:rPr>
        <w:t>a</w:t>
      </w:r>
      <w:r>
        <w:rPr>
          <w:rFonts w:ascii="Arial" w:hAnsi="Arial" w:cs="Arial"/>
        </w:rPr>
        <w:t>ccountants with other regular or ad hoc accounting or administrative tasks.</w:t>
      </w:r>
    </w:p>
    <w:p w14:paraId="1AA882D2" w14:textId="77777777" w:rsidR="00F92F1E" w:rsidRPr="004D57A3" w:rsidRDefault="00F92F1E" w:rsidP="00051D04">
      <w:pPr>
        <w:numPr>
          <w:ilvl w:val="0"/>
          <w:numId w:val="2"/>
        </w:numPr>
        <w:tabs>
          <w:tab w:val="left" w:pos="0"/>
        </w:tabs>
        <w:spacing w:after="240"/>
        <w:rPr>
          <w:rFonts w:ascii="Arial" w:hAnsi="Arial" w:cs="Arial"/>
        </w:rPr>
      </w:pPr>
      <w:r>
        <w:rPr>
          <w:rFonts w:ascii="Arial" w:hAnsi="Arial" w:cs="Arial"/>
        </w:rPr>
        <w:t xml:space="preserve">Participate in the organisation and prioritisation of workloads </w:t>
      </w:r>
      <w:proofErr w:type="gramStart"/>
      <w:r>
        <w:rPr>
          <w:rFonts w:ascii="Arial" w:hAnsi="Arial" w:cs="Arial"/>
        </w:rPr>
        <w:t>in order to</w:t>
      </w:r>
      <w:proofErr w:type="gramEnd"/>
      <w:r>
        <w:rPr>
          <w:rFonts w:ascii="Arial" w:hAnsi="Arial" w:cs="Arial"/>
        </w:rPr>
        <w:t xml:space="preserve"> meet deadlines</w:t>
      </w:r>
      <w:r w:rsidR="004D57A3">
        <w:rPr>
          <w:rFonts w:ascii="Arial" w:hAnsi="Arial" w:cs="Arial"/>
        </w:rPr>
        <w:t xml:space="preserve"> and</w:t>
      </w:r>
      <w:r>
        <w:rPr>
          <w:rFonts w:ascii="Arial" w:hAnsi="Arial" w:cs="Arial"/>
        </w:rPr>
        <w:t xml:space="preserve"> maintain high standards at all times.  </w:t>
      </w:r>
    </w:p>
    <w:p w14:paraId="4DAF81DD" w14:textId="77777777" w:rsidR="00F92F1E" w:rsidRDefault="00F92F1E" w:rsidP="00F92F1E">
      <w:pPr>
        <w:spacing w:after="240"/>
        <w:jc w:val="both"/>
        <w:rPr>
          <w:rFonts w:ascii="Arial" w:hAnsi="Arial" w:cs="Arial"/>
        </w:rPr>
      </w:pPr>
    </w:p>
    <w:p w14:paraId="6115D160" w14:textId="77777777" w:rsidR="00732BA9" w:rsidRDefault="00732BA9">
      <w:pPr>
        <w:rPr>
          <w:rFonts w:ascii="Arial" w:hAnsi="Arial" w:cs="Arial"/>
          <w:b/>
          <w:bCs/>
        </w:rPr>
      </w:pPr>
      <w:r>
        <w:rPr>
          <w:rFonts w:ascii="Arial" w:hAnsi="Arial" w:cs="Arial"/>
          <w:b/>
          <w:bCs/>
        </w:rPr>
        <w:br w:type="page"/>
      </w:r>
    </w:p>
    <w:p w14:paraId="1D0E44C4" w14:textId="77777777" w:rsidR="00732BA9" w:rsidRDefault="00732BA9" w:rsidP="00E24A67">
      <w:pPr>
        <w:jc w:val="center"/>
        <w:rPr>
          <w:rFonts w:ascii="Arial" w:hAnsi="Arial" w:cs="Arial"/>
          <w:b/>
        </w:rPr>
      </w:pPr>
      <w:r>
        <w:rPr>
          <w:rFonts w:ascii="Arial" w:hAnsi="Arial" w:cs="Arial"/>
          <w:b/>
        </w:rPr>
        <w:lastRenderedPageBreak/>
        <w:t>FINANCE APPRENTICE</w:t>
      </w:r>
    </w:p>
    <w:p w14:paraId="4770D477" w14:textId="77777777" w:rsidR="00E24A67" w:rsidRDefault="00E24A67" w:rsidP="00E24A67">
      <w:pPr>
        <w:jc w:val="center"/>
        <w:rPr>
          <w:rFonts w:ascii="Arial" w:hAnsi="Arial" w:cs="Arial"/>
          <w:b/>
        </w:rPr>
      </w:pPr>
      <w:r>
        <w:rPr>
          <w:rFonts w:ascii="Arial" w:hAnsi="Arial" w:cs="Arial"/>
          <w:b/>
        </w:rPr>
        <w:t>Person Specification</w:t>
      </w:r>
    </w:p>
    <w:p w14:paraId="4E93BB16" w14:textId="77777777" w:rsidR="00E24A67" w:rsidRDefault="00E24A67" w:rsidP="00E24A67">
      <w:pPr>
        <w:jc w:val="center"/>
        <w:rPr>
          <w:rFonts w:ascii="Arial" w:hAnsi="Arial" w:cs="Arial"/>
          <w:b/>
        </w:rPr>
      </w:pPr>
    </w:p>
    <w:p w14:paraId="147D1D60" w14:textId="77777777" w:rsidR="00E24A67" w:rsidRPr="00AE61F2" w:rsidRDefault="00E24A67" w:rsidP="00E24A67">
      <w:pPr>
        <w:pStyle w:val="Heading2"/>
        <w:pBdr>
          <w:bottom w:val="single" w:sz="4" w:space="1" w:color="auto"/>
        </w:pBdr>
        <w:jc w:val="center"/>
        <w:rPr>
          <w:sz w:val="22"/>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420"/>
        <w:gridCol w:w="2481"/>
        <w:gridCol w:w="2423"/>
      </w:tblGrid>
      <w:tr w:rsidR="00E24A67" w:rsidRPr="00E07607" w14:paraId="2BC47588" w14:textId="77777777" w:rsidTr="0011095E">
        <w:trPr>
          <w:jc w:val="center"/>
        </w:trPr>
        <w:tc>
          <w:tcPr>
            <w:tcW w:w="1890" w:type="dxa"/>
            <w:tcBorders>
              <w:bottom w:val="single" w:sz="4" w:space="0" w:color="auto"/>
            </w:tcBorders>
            <w:shd w:val="clear" w:color="auto" w:fill="CCCCCC"/>
          </w:tcPr>
          <w:p w14:paraId="1EDCB24F" w14:textId="77777777" w:rsidR="00E24A67" w:rsidRPr="00E07607" w:rsidRDefault="00E24A67" w:rsidP="0011095E">
            <w:pPr>
              <w:rPr>
                <w:rFonts w:ascii="Arial" w:hAnsi="Arial"/>
                <w:b/>
              </w:rPr>
            </w:pPr>
          </w:p>
        </w:tc>
        <w:tc>
          <w:tcPr>
            <w:tcW w:w="3420" w:type="dxa"/>
            <w:tcBorders>
              <w:bottom w:val="single" w:sz="4" w:space="0" w:color="auto"/>
            </w:tcBorders>
            <w:shd w:val="clear" w:color="auto" w:fill="CCCCCC"/>
          </w:tcPr>
          <w:p w14:paraId="13B150A7" w14:textId="77777777" w:rsidR="00E24A67" w:rsidRPr="00E07607" w:rsidRDefault="00E24A67" w:rsidP="0011095E">
            <w:pPr>
              <w:rPr>
                <w:rFonts w:ascii="Arial" w:hAnsi="Arial"/>
                <w:b/>
              </w:rPr>
            </w:pPr>
            <w:r w:rsidRPr="00E07607">
              <w:rPr>
                <w:rFonts w:ascii="Arial" w:hAnsi="Arial"/>
                <w:b/>
              </w:rPr>
              <w:t>Essential Criteria</w:t>
            </w:r>
          </w:p>
        </w:tc>
        <w:tc>
          <w:tcPr>
            <w:tcW w:w="2481" w:type="dxa"/>
            <w:tcBorders>
              <w:bottom w:val="single" w:sz="4" w:space="0" w:color="auto"/>
            </w:tcBorders>
            <w:shd w:val="clear" w:color="auto" w:fill="CCCCCC"/>
          </w:tcPr>
          <w:p w14:paraId="146FC2E1" w14:textId="77777777" w:rsidR="00E24A67" w:rsidRPr="00E07607" w:rsidRDefault="00E24A67" w:rsidP="0011095E">
            <w:pPr>
              <w:rPr>
                <w:rFonts w:ascii="Arial" w:hAnsi="Arial"/>
                <w:b/>
              </w:rPr>
            </w:pPr>
            <w:r w:rsidRPr="00E07607">
              <w:rPr>
                <w:rFonts w:ascii="Arial" w:hAnsi="Arial"/>
                <w:b/>
              </w:rPr>
              <w:t>Desirable Criteria</w:t>
            </w:r>
          </w:p>
        </w:tc>
        <w:tc>
          <w:tcPr>
            <w:tcW w:w="2423" w:type="dxa"/>
            <w:tcBorders>
              <w:bottom w:val="single" w:sz="4" w:space="0" w:color="auto"/>
            </w:tcBorders>
            <w:shd w:val="clear" w:color="auto" w:fill="CCCCCC"/>
          </w:tcPr>
          <w:p w14:paraId="1E93EBA9" w14:textId="77777777" w:rsidR="00E24A67" w:rsidRPr="00E07607" w:rsidRDefault="00E24A67" w:rsidP="0011095E">
            <w:pPr>
              <w:rPr>
                <w:rFonts w:ascii="Arial" w:hAnsi="Arial"/>
                <w:b/>
              </w:rPr>
            </w:pPr>
            <w:r w:rsidRPr="00E07607">
              <w:rPr>
                <w:rFonts w:ascii="Arial" w:hAnsi="Arial"/>
                <w:b/>
              </w:rPr>
              <w:t>Method of Assessment</w:t>
            </w:r>
          </w:p>
        </w:tc>
      </w:tr>
      <w:tr w:rsidR="00E24A67" w:rsidRPr="00E07607" w14:paraId="370E9FA4" w14:textId="77777777" w:rsidTr="0011095E">
        <w:trPr>
          <w:jc w:val="center"/>
        </w:trPr>
        <w:tc>
          <w:tcPr>
            <w:tcW w:w="1890" w:type="dxa"/>
            <w:tcBorders>
              <w:top w:val="single" w:sz="4" w:space="0" w:color="auto"/>
            </w:tcBorders>
            <w:shd w:val="pct15" w:color="auto" w:fill="FFFFFF"/>
          </w:tcPr>
          <w:p w14:paraId="2ADDB2A8" w14:textId="77777777" w:rsidR="00E24A67" w:rsidRPr="00E07607" w:rsidRDefault="00E24A67" w:rsidP="0011095E">
            <w:pPr>
              <w:rPr>
                <w:rFonts w:ascii="Arial" w:hAnsi="Arial"/>
                <w:b/>
              </w:rPr>
            </w:pPr>
            <w:r w:rsidRPr="00E07607">
              <w:rPr>
                <w:rFonts w:ascii="Arial" w:hAnsi="Arial"/>
                <w:b/>
              </w:rPr>
              <w:t>Key Skills &amp; Abilities</w:t>
            </w:r>
          </w:p>
          <w:p w14:paraId="161B9F1D" w14:textId="77777777" w:rsidR="00E24A67" w:rsidRPr="00E07607" w:rsidRDefault="00E24A67" w:rsidP="0011095E">
            <w:pPr>
              <w:rPr>
                <w:rFonts w:ascii="Arial" w:hAnsi="Arial"/>
                <w:b/>
              </w:rPr>
            </w:pPr>
          </w:p>
        </w:tc>
        <w:tc>
          <w:tcPr>
            <w:tcW w:w="3420" w:type="dxa"/>
            <w:tcBorders>
              <w:top w:val="single" w:sz="4" w:space="0" w:color="auto"/>
            </w:tcBorders>
          </w:tcPr>
          <w:p w14:paraId="3CB3EB56" w14:textId="77777777" w:rsidR="00E24A67" w:rsidRDefault="00E24A67" w:rsidP="00E24A67">
            <w:pPr>
              <w:numPr>
                <w:ilvl w:val="0"/>
                <w:numId w:val="3"/>
              </w:numPr>
              <w:tabs>
                <w:tab w:val="clear" w:pos="360"/>
                <w:tab w:val="num" w:pos="213"/>
                <w:tab w:val="left" w:pos="558"/>
                <w:tab w:val="left" w:pos="1890"/>
              </w:tabs>
              <w:spacing w:before="60" w:after="60"/>
              <w:ind w:left="213" w:hanging="210"/>
              <w:rPr>
                <w:rFonts w:ascii="Arial" w:hAnsi="Arial" w:cs="Arial"/>
              </w:rPr>
            </w:pPr>
            <w:r>
              <w:rPr>
                <w:rFonts w:ascii="Arial" w:hAnsi="Arial" w:cs="Arial"/>
              </w:rPr>
              <w:t>Good keyboard skills</w:t>
            </w:r>
          </w:p>
          <w:p w14:paraId="5D5806E0" w14:textId="77777777" w:rsidR="00E24A67" w:rsidRDefault="00E24A67" w:rsidP="00E24A67">
            <w:pPr>
              <w:numPr>
                <w:ilvl w:val="0"/>
                <w:numId w:val="3"/>
              </w:numPr>
              <w:tabs>
                <w:tab w:val="clear" w:pos="360"/>
                <w:tab w:val="num" w:pos="213"/>
                <w:tab w:val="left" w:pos="298"/>
                <w:tab w:val="left" w:pos="558"/>
              </w:tabs>
              <w:ind w:left="213" w:hanging="210"/>
              <w:rPr>
                <w:rFonts w:ascii="Arial" w:hAnsi="Arial" w:cs="Arial"/>
              </w:rPr>
            </w:pPr>
            <w:r w:rsidRPr="003B4140">
              <w:rPr>
                <w:rFonts w:ascii="Arial" w:hAnsi="Arial" w:cs="Arial"/>
              </w:rPr>
              <w:t>Good verbal communication and listening skills</w:t>
            </w:r>
          </w:p>
          <w:p w14:paraId="150CA7E7" w14:textId="77777777" w:rsidR="00E24A67" w:rsidRDefault="00E24A67" w:rsidP="00E24A67">
            <w:pPr>
              <w:numPr>
                <w:ilvl w:val="0"/>
                <w:numId w:val="3"/>
              </w:numPr>
              <w:tabs>
                <w:tab w:val="clear" w:pos="360"/>
                <w:tab w:val="num" w:pos="213"/>
                <w:tab w:val="left" w:pos="298"/>
                <w:tab w:val="left" w:pos="558"/>
              </w:tabs>
              <w:ind w:left="213" w:hanging="210"/>
              <w:rPr>
                <w:rFonts w:ascii="Arial" w:hAnsi="Arial" w:cs="Arial"/>
              </w:rPr>
            </w:pPr>
            <w:r>
              <w:rPr>
                <w:rFonts w:ascii="Arial" w:hAnsi="Arial" w:cs="Arial"/>
              </w:rPr>
              <w:t>Ability to communicate information clearly and accurately, both in person and when using the telephone and email</w:t>
            </w:r>
          </w:p>
          <w:p w14:paraId="21920B4E" w14:textId="77777777" w:rsidR="00E24A67" w:rsidRDefault="00E24A67" w:rsidP="00E24A67">
            <w:pPr>
              <w:numPr>
                <w:ilvl w:val="0"/>
                <w:numId w:val="3"/>
              </w:numPr>
              <w:tabs>
                <w:tab w:val="clear" w:pos="360"/>
                <w:tab w:val="num" w:pos="213"/>
                <w:tab w:val="left" w:pos="298"/>
                <w:tab w:val="left" w:pos="558"/>
              </w:tabs>
              <w:ind w:left="213" w:hanging="210"/>
              <w:rPr>
                <w:rFonts w:ascii="Arial" w:hAnsi="Arial" w:cs="Arial"/>
              </w:rPr>
            </w:pPr>
            <w:r w:rsidRPr="003B4140">
              <w:rPr>
                <w:rFonts w:ascii="Arial" w:hAnsi="Arial" w:cs="Arial"/>
              </w:rPr>
              <w:t>Ability to follow instructions and organise yourself to complete tasks fully and on time</w:t>
            </w:r>
          </w:p>
          <w:p w14:paraId="7AC886A0" w14:textId="77777777" w:rsidR="00E24A67" w:rsidRDefault="00E24A67" w:rsidP="00E24A67">
            <w:pPr>
              <w:numPr>
                <w:ilvl w:val="0"/>
                <w:numId w:val="3"/>
              </w:numPr>
              <w:tabs>
                <w:tab w:val="clear" w:pos="360"/>
                <w:tab w:val="num" w:pos="213"/>
              </w:tabs>
              <w:ind w:left="213" w:hanging="213"/>
              <w:rPr>
                <w:rFonts w:ascii="Arial" w:hAnsi="Arial" w:cs="Arial"/>
              </w:rPr>
            </w:pPr>
            <w:r>
              <w:rPr>
                <w:rFonts w:ascii="Arial" w:hAnsi="Arial" w:cs="Arial"/>
              </w:rPr>
              <w:t>Good standard of literacy and numeracy at Level 2.</w:t>
            </w:r>
          </w:p>
          <w:p w14:paraId="79E1996A" w14:textId="77777777" w:rsidR="00E24A67" w:rsidRDefault="00E24A67" w:rsidP="00E24A67">
            <w:pPr>
              <w:numPr>
                <w:ilvl w:val="0"/>
                <w:numId w:val="3"/>
              </w:numPr>
              <w:tabs>
                <w:tab w:val="clear" w:pos="360"/>
                <w:tab w:val="num" w:pos="213"/>
                <w:tab w:val="left" w:pos="298"/>
                <w:tab w:val="left" w:pos="558"/>
              </w:tabs>
              <w:ind w:left="213" w:hanging="210"/>
              <w:rPr>
                <w:rFonts w:ascii="Arial" w:hAnsi="Arial" w:cs="Arial"/>
              </w:rPr>
            </w:pPr>
            <w:r w:rsidRPr="009C2F48">
              <w:rPr>
                <w:rFonts w:ascii="Arial" w:hAnsi="Arial" w:cs="Arial"/>
              </w:rPr>
              <w:t>Ability to check for accuracy and give attention to detail</w:t>
            </w:r>
          </w:p>
          <w:p w14:paraId="5EC769EC" w14:textId="77777777" w:rsidR="00E24A67" w:rsidRPr="00EC31F2" w:rsidRDefault="00E24A67" w:rsidP="00E24A67">
            <w:pPr>
              <w:numPr>
                <w:ilvl w:val="0"/>
                <w:numId w:val="3"/>
              </w:numPr>
              <w:tabs>
                <w:tab w:val="clear" w:pos="360"/>
                <w:tab w:val="num" w:pos="213"/>
                <w:tab w:val="left" w:pos="298"/>
                <w:tab w:val="left" w:pos="558"/>
              </w:tabs>
              <w:ind w:left="213" w:hanging="210"/>
              <w:rPr>
                <w:rFonts w:ascii="Arial" w:hAnsi="Arial" w:cs="Arial"/>
              </w:rPr>
            </w:pPr>
            <w:r>
              <w:rPr>
                <w:rFonts w:ascii="Arial" w:hAnsi="Arial" w:cs="Arial"/>
              </w:rPr>
              <w:t xml:space="preserve">Good </w:t>
            </w:r>
            <w:proofErr w:type="gramStart"/>
            <w:r>
              <w:rPr>
                <w:rFonts w:ascii="Arial" w:hAnsi="Arial" w:cs="Arial"/>
              </w:rPr>
              <w:t>team work</w:t>
            </w:r>
            <w:proofErr w:type="gramEnd"/>
          </w:p>
        </w:tc>
        <w:tc>
          <w:tcPr>
            <w:tcW w:w="2481" w:type="dxa"/>
            <w:tcBorders>
              <w:top w:val="single" w:sz="4" w:space="0" w:color="auto"/>
            </w:tcBorders>
          </w:tcPr>
          <w:p w14:paraId="23376AA9" w14:textId="77777777" w:rsidR="00E24A67" w:rsidRDefault="00E24A67" w:rsidP="0011095E">
            <w:pPr>
              <w:tabs>
                <w:tab w:val="num" w:pos="720"/>
              </w:tabs>
              <w:ind w:left="33"/>
              <w:rPr>
                <w:rFonts w:ascii="Arial" w:hAnsi="Arial"/>
              </w:rPr>
            </w:pPr>
          </w:p>
        </w:tc>
        <w:tc>
          <w:tcPr>
            <w:tcW w:w="2423" w:type="dxa"/>
            <w:tcBorders>
              <w:top w:val="single" w:sz="4" w:space="0" w:color="auto"/>
            </w:tcBorders>
          </w:tcPr>
          <w:p w14:paraId="2003ACC3" w14:textId="77777777" w:rsidR="00E24A67" w:rsidRDefault="00E24A67" w:rsidP="0011095E">
            <w:pPr>
              <w:tabs>
                <w:tab w:val="left" w:pos="357"/>
                <w:tab w:val="left" w:pos="1888"/>
              </w:tabs>
              <w:spacing w:before="60" w:after="60"/>
              <w:jc w:val="both"/>
              <w:rPr>
                <w:rFonts w:ascii="Arial" w:hAnsi="Arial" w:cs="Arial"/>
              </w:rPr>
            </w:pPr>
            <w:r>
              <w:rPr>
                <w:rFonts w:ascii="Arial" w:hAnsi="Arial" w:cs="Arial"/>
              </w:rPr>
              <w:t>Application form</w:t>
            </w:r>
          </w:p>
          <w:p w14:paraId="480786BC" w14:textId="77777777" w:rsidR="00E24A67" w:rsidRDefault="00E24A67" w:rsidP="0011095E">
            <w:pPr>
              <w:tabs>
                <w:tab w:val="left" w:pos="357"/>
                <w:tab w:val="left" w:pos="1888"/>
              </w:tabs>
              <w:spacing w:before="60" w:after="60"/>
              <w:ind w:left="357" w:hanging="357"/>
              <w:jc w:val="both"/>
              <w:rPr>
                <w:rFonts w:ascii="Arial" w:hAnsi="Arial" w:cs="Arial"/>
              </w:rPr>
            </w:pPr>
          </w:p>
          <w:p w14:paraId="63C8C897" w14:textId="77777777" w:rsidR="00E24A67" w:rsidRDefault="00E24A67" w:rsidP="0011095E">
            <w:pPr>
              <w:ind w:left="33"/>
              <w:rPr>
                <w:rFonts w:ascii="Arial" w:hAnsi="Arial"/>
                <w:sz w:val="22"/>
              </w:rPr>
            </w:pPr>
            <w:r>
              <w:rPr>
                <w:rFonts w:ascii="Arial" w:hAnsi="Arial" w:cs="Arial"/>
              </w:rPr>
              <w:t>Interview</w:t>
            </w:r>
            <w:r>
              <w:rPr>
                <w:rFonts w:ascii="Arial" w:hAnsi="Arial"/>
                <w:sz w:val="22"/>
              </w:rPr>
              <w:t xml:space="preserve"> </w:t>
            </w:r>
          </w:p>
          <w:p w14:paraId="28C43115" w14:textId="77777777" w:rsidR="00E24A67" w:rsidRDefault="00E24A67" w:rsidP="0011095E">
            <w:pPr>
              <w:ind w:left="33"/>
              <w:rPr>
                <w:rFonts w:ascii="Arial" w:hAnsi="Arial"/>
                <w:sz w:val="22"/>
              </w:rPr>
            </w:pPr>
          </w:p>
          <w:p w14:paraId="099BBF82" w14:textId="77777777" w:rsidR="00E24A67" w:rsidRDefault="00E24A67" w:rsidP="0011095E">
            <w:pPr>
              <w:tabs>
                <w:tab w:val="num" w:pos="720"/>
              </w:tabs>
              <w:ind w:left="33"/>
              <w:rPr>
                <w:rFonts w:ascii="Arial" w:hAnsi="Arial"/>
              </w:rPr>
            </w:pPr>
          </w:p>
        </w:tc>
      </w:tr>
      <w:tr w:rsidR="00E24A67" w:rsidRPr="00E07607" w14:paraId="00373D2D" w14:textId="77777777" w:rsidTr="0011095E">
        <w:trPr>
          <w:jc w:val="center"/>
        </w:trPr>
        <w:tc>
          <w:tcPr>
            <w:tcW w:w="1890" w:type="dxa"/>
            <w:shd w:val="pct15" w:color="auto" w:fill="FFFFFF"/>
          </w:tcPr>
          <w:p w14:paraId="470F2002" w14:textId="77777777" w:rsidR="00E24A67" w:rsidRPr="00E07607" w:rsidRDefault="00E24A67" w:rsidP="0011095E">
            <w:pPr>
              <w:rPr>
                <w:rFonts w:ascii="Arial" w:hAnsi="Arial"/>
                <w:b/>
              </w:rPr>
            </w:pPr>
            <w:r w:rsidRPr="00E07607">
              <w:rPr>
                <w:rFonts w:ascii="Arial" w:hAnsi="Arial"/>
                <w:b/>
              </w:rPr>
              <w:t>Education &amp;</w:t>
            </w:r>
          </w:p>
          <w:p w14:paraId="2A4BC6DE" w14:textId="77777777" w:rsidR="00E24A67" w:rsidRPr="00E07607" w:rsidRDefault="00E24A67" w:rsidP="0011095E">
            <w:pPr>
              <w:rPr>
                <w:rFonts w:ascii="Arial" w:hAnsi="Arial"/>
                <w:b/>
              </w:rPr>
            </w:pPr>
            <w:r w:rsidRPr="00E07607">
              <w:rPr>
                <w:rFonts w:ascii="Arial" w:hAnsi="Arial"/>
                <w:b/>
              </w:rPr>
              <w:t>Qualifications</w:t>
            </w:r>
          </w:p>
          <w:p w14:paraId="3818F9D5" w14:textId="77777777" w:rsidR="00E24A67" w:rsidRPr="00E07607" w:rsidRDefault="00E24A67" w:rsidP="0011095E">
            <w:pPr>
              <w:rPr>
                <w:rFonts w:ascii="Arial" w:hAnsi="Arial"/>
                <w:b/>
              </w:rPr>
            </w:pPr>
          </w:p>
        </w:tc>
        <w:tc>
          <w:tcPr>
            <w:tcW w:w="3420" w:type="dxa"/>
          </w:tcPr>
          <w:p w14:paraId="31352949" w14:textId="77777777" w:rsidR="00E24A67" w:rsidRPr="007C12BC" w:rsidRDefault="00E24A67" w:rsidP="00E24A67">
            <w:pPr>
              <w:numPr>
                <w:ilvl w:val="0"/>
                <w:numId w:val="1"/>
              </w:numPr>
              <w:tabs>
                <w:tab w:val="clear" w:pos="720"/>
                <w:tab w:val="num" w:pos="213"/>
              </w:tabs>
              <w:ind w:left="213" w:hanging="180"/>
              <w:rPr>
                <w:rFonts w:ascii="Arial" w:hAnsi="Arial"/>
              </w:rPr>
            </w:pPr>
            <w:r>
              <w:rPr>
                <w:rFonts w:ascii="Arial" w:hAnsi="Arial" w:cs="Arial"/>
              </w:rPr>
              <w:t>GCSE’s (or equivalent) at Grade C or above in Maths and English</w:t>
            </w:r>
          </w:p>
          <w:p w14:paraId="5F7DA53E" w14:textId="77777777" w:rsidR="007C12BC" w:rsidRDefault="007C12BC" w:rsidP="00E24A67">
            <w:pPr>
              <w:numPr>
                <w:ilvl w:val="0"/>
                <w:numId w:val="1"/>
              </w:numPr>
              <w:tabs>
                <w:tab w:val="clear" w:pos="720"/>
                <w:tab w:val="num" w:pos="213"/>
              </w:tabs>
              <w:ind w:left="213" w:hanging="180"/>
              <w:rPr>
                <w:rFonts w:ascii="Arial" w:hAnsi="Arial"/>
              </w:rPr>
            </w:pPr>
          </w:p>
        </w:tc>
        <w:tc>
          <w:tcPr>
            <w:tcW w:w="2481" w:type="dxa"/>
          </w:tcPr>
          <w:p w14:paraId="72391F8D" w14:textId="77777777" w:rsidR="00E24A67" w:rsidRDefault="00E24A67" w:rsidP="0011095E">
            <w:pPr>
              <w:tabs>
                <w:tab w:val="num" w:pos="720"/>
              </w:tabs>
              <w:rPr>
                <w:rFonts w:ascii="Arial" w:hAnsi="Arial"/>
              </w:rPr>
            </w:pPr>
          </w:p>
        </w:tc>
        <w:tc>
          <w:tcPr>
            <w:tcW w:w="2423" w:type="dxa"/>
          </w:tcPr>
          <w:p w14:paraId="147C50DF" w14:textId="77777777" w:rsidR="00E24A67" w:rsidRDefault="00E24A67" w:rsidP="0011095E">
            <w:pPr>
              <w:tabs>
                <w:tab w:val="num" w:pos="720"/>
              </w:tabs>
              <w:ind w:left="33"/>
              <w:rPr>
                <w:rFonts w:ascii="Arial" w:hAnsi="Arial"/>
              </w:rPr>
            </w:pPr>
            <w:r>
              <w:rPr>
                <w:rFonts w:ascii="Arial" w:hAnsi="Arial" w:cs="Arial"/>
              </w:rPr>
              <w:t>Certificates</w:t>
            </w:r>
          </w:p>
        </w:tc>
      </w:tr>
      <w:tr w:rsidR="00E24A67" w:rsidRPr="00E07607" w14:paraId="02A1EA8D" w14:textId="77777777" w:rsidTr="0011095E">
        <w:trPr>
          <w:jc w:val="center"/>
        </w:trPr>
        <w:tc>
          <w:tcPr>
            <w:tcW w:w="1890" w:type="dxa"/>
            <w:shd w:val="pct15" w:color="auto" w:fill="FFFFFF"/>
          </w:tcPr>
          <w:p w14:paraId="6232A9BB" w14:textId="77777777" w:rsidR="00E24A67" w:rsidRPr="00E07607" w:rsidRDefault="00E24A67" w:rsidP="0011095E">
            <w:pPr>
              <w:rPr>
                <w:rFonts w:ascii="Arial" w:hAnsi="Arial"/>
                <w:b/>
              </w:rPr>
            </w:pPr>
            <w:r w:rsidRPr="00E07607">
              <w:rPr>
                <w:rFonts w:ascii="Arial" w:hAnsi="Arial"/>
                <w:b/>
              </w:rPr>
              <w:t>Knowledge</w:t>
            </w:r>
          </w:p>
          <w:p w14:paraId="4CA66897" w14:textId="77777777" w:rsidR="00E24A67" w:rsidRPr="00E07607" w:rsidRDefault="00E24A67" w:rsidP="0011095E">
            <w:pPr>
              <w:rPr>
                <w:rFonts w:ascii="Arial" w:hAnsi="Arial"/>
                <w:b/>
              </w:rPr>
            </w:pPr>
          </w:p>
        </w:tc>
        <w:tc>
          <w:tcPr>
            <w:tcW w:w="3420" w:type="dxa"/>
          </w:tcPr>
          <w:p w14:paraId="2707422C" w14:textId="77777777" w:rsidR="00E24A67" w:rsidRDefault="00E24A67" w:rsidP="00E24A67">
            <w:pPr>
              <w:numPr>
                <w:ilvl w:val="0"/>
                <w:numId w:val="4"/>
              </w:numPr>
              <w:tabs>
                <w:tab w:val="num" w:pos="213"/>
                <w:tab w:val="num" w:pos="720"/>
              </w:tabs>
              <w:spacing w:before="60" w:after="60"/>
              <w:ind w:left="213" w:hanging="213"/>
              <w:rPr>
                <w:rFonts w:ascii="Arial" w:hAnsi="Arial" w:cs="Arial"/>
              </w:rPr>
            </w:pPr>
            <w:r>
              <w:rPr>
                <w:rFonts w:ascii="Arial" w:hAnsi="Arial" w:cs="Arial"/>
              </w:rPr>
              <w:t>Knowledge of spreadsheets and word processing applications</w:t>
            </w:r>
          </w:p>
          <w:p w14:paraId="5C82593D" w14:textId="77777777" w:rsidR="00E24A67" w:rsidRPr="00EC31F2" w:rsidRDefault="00E24A67" w:rsidP="00E24A67">
            <w:pPr>
              <w:numPr>
                <w:ilvl w:val="0"/>
                <w:numId w:val="4"/>
              </w:numPr>
              <w:tabs>
                <w:tab w:val="num" w:pos="213"/>
                <w:tab w:val="num" w:pos="720"/>
              </w:tabs>
              <w:spacing w:before="60" w:after="60"/>
              <w:ind w:left="213" w:hanging="213"/>
              <w:rPr>
                <w:rFonts w:ascii="Arial" w:hAnsi="Arial" w:cs="Arial"/>
              </w:rPr>
            </w:pPr>
            <w:r w:rsidRPr="000C1C6D">
              <w:rPr>
                <w:rFonts w:ascii="Arial" w:hAnsi="Arial" w:cs="Arial"/>
              </w:rPr>
              <w:t>Understanding of a customer focussed service.</w:t>
            </w:r>
          </w:p>
        </w:tc>
        <w:tc>
          <w:tcPr>
            <w:tcW w:w="2481" w:type="dxa"/>
          </w:tcPr>
          <w:p w14:paraId="0FA66F66" w14:textId="77777777" w:rsidR="00E24A67" w:rsidRPr="00EC31F2" w:rsidRDefault="00E24A67" w:rsidP="00E24A67">
            <w:pPr>
              <w:numPr>
                <w:ilvl w:val="0"/>
                <w:numId w:val="4"/>
              </w:numPr>
              <w:tabs>
                <w:tab w:val="num" w:pos="213"/>
                <w:tab w:val="num" w:pos="720"/>
              </w:tabs>
              <w:spacing w:before="60" w:after="60"/>
              <w:ind w:left="213" w:hanging="180"/>
              <w:rPr>
                <w:rFonts w:ascii="Arial" w:hAnsi="Arial" w:cs="Arial"/>
              </w:rPr>
            </w:pPr>
            <w:r>
              <w:rPr>
                <w:rFonts w:ascii="Arial" w:hAnsi="Arial" w:cs="Arial"/>
              </w:rPr>
              <w:t>Knowledge of Excel/Database applications</w:t>
            </w:r>
          </w:p>
        </w:tc>
        <w:tc>
          <w:tcPr>
            <w:tcW w:w="2423" w:type="dxa"/>
          </w:tcPr>
          <w:p w14:paraId="7F0C67A7" w14:textId="77777777" w:rsidR="00E24A67" w:rsidRDefault="00E24A67" w:rsidP="0011095E">
            <w:pPr>
              <w:tabs>
                <w:tab w:val="left" w:pos="357"/>
                <w:tab w:val="left" w:pos="1888"/>
              </w:tabs>
              <w:spacing w:before="60" w:after="60"/>
              <w:jc w:val="both"/>
              <w:rPr>
                <w:rFonts w:ascii="Arial" w:hAnsi="Arial" w:cs="Arial"/>
              </w:rPr>
            </w:pPr>
            <w:r>
              <w:rPr>
                <w:rFonts w:ascii="Arial" w:hAnsi="Arial" w:cs="Arial"/>
              </w:rPr>
              <w:t>Application form</w:t>
            </w:r>
          </w:p>
          <w:p w14:paraId="19F17C70" w14:textId="77777777" w:rsidR="00E24A67" w:rsidRDefault="00E24A67" w:rsidP="0011095E">
            <w:pPr>
              <w:tabs>
                <w:tab w:val="left" w:pos="357"/>
                <w:tab w:val="left" w:pos="1888"/>
              </w:tabs>
              <w:spacing w:before="60" w:after="60"/>
              <w:ind w:left="357" w:hanging="357"/>
              <w:jc w:val="both"/>
              <w:rPr>
                <w:rFonts w:ascii="Arial" w:hAnsi="Arial" w:cs="Arial"/>
              </w:rPr>
            </w:pPr>
          </w:p>
          <w:p w14:paraId="603F9772" w14:textId="77777777" w:rsidR="00E24A67" w:rsidRDefault="00E24A67" w:rsidP="0011095E">
            <w:pPr>
              <w:tabs>
                <w:tab w:val="num" w:pos="720"/>
              </w:tabs>
              <w:ind w:left="33"/>
              <w:rPr>
                <w:rFonts w:ascii="Arial" w:hAnsi="Arial"/>
              </w:rPr>
            </w:pPr>
            <w:r>
              <w:rPr>
                <w:rFonts w:ascii="Arial" w:hAnsi="Arial" w:cs="Arial"/>
              </w:rPr>
              <w:t>Interview</w:t>
            </w:r>
          </w:p>
        </w:tc>
      </w:tr>
      <w:tr w:rsidR="00E24A67" w:rsidRPr="00E07607" w14:paraId="715EFF51" w14:textId="77777777" w:rsidTr="0011095E">
        <w:trPr>
          <w:jc w:val="center"/>
        </w:trPr>
        <w:tc>
          <w:tcPr>
            <w:tcW w:w="1890" w:type="dxa"/>
            <w:shd w:val="pct15" w:color="auto" w:fill="FFFFFF"/>
          </w:tcPr>
          <w:p w14:paraId="18AFD98C" w14:textId="77777777" w:rsidR="00E24A67" w:rsidRPr="00E07607" w:rsidRDefault="00E24A67" w:rsidP="0011095E">
            <w:pPr>
              <w:rPr>
                <w:rFonts w:ascii="Arial" w:hAnsi="Arial"/>
                <w:b/>
              </w:rPr>
            </w:pPr>
            <w:r w:rsidRPr="00E07607">
              <w:rPr>
                <w:rFonts w:ascii="Arial" w:hAnsi="Arial"/>
                <w:b/>
              </w:rPr>
              <w:t>Personal Attributes</w:t>
            </w:r>
          </w:p>
          <w:p w14:paraId="2D399DCA" w14:textId="77777777" w:rsidR="00E24A67" w:rsidRPr="00E07607" w:rsidRDefault="00E24A67" w:rsidP="0011095E">
            <w:pPr>
              <w:rPr>
                <w:rFonts w:ascii="Arial" w:hAnsi="Arial"/>
                <w:b/>
              </w:rPr>
            </w:pPr>
          </w:p>
        </w:tc>
        <w:tc>
          <w:tcPr>
            <w:tcW w:w="3420" w:type="dxa"/>
          </w:tcPr>
          <w:p w14:paraId="16671545" w14:textId="77777777" w:rsidR="00E24A67" w:rsidRDefault="00E24A67" w:rsidP="00E24A67">
            <w:pPr>
              <w:numPr>
                <w:ilvl w:val="0"/>
                <w:numId w:val="5"/>
              </w:numPr>
              <w:tabs>
                <w:tab w:val="num" w:pos="213"/>
              </w:tabs>
              <w:spacing w:before="60" w:after="60"/>
              <w:ind w:left="213" w:hanging="180"/>
              <w:rPr>
                <w:rFonts w:ascii="Arial" w:hAnsi="Arial" w:cs="Arial"/>
              </w:rPr>
            </w:pPr>
            <w:r>
              <w:rPr>
                <w:rFonts w:ascii="Arial" w:hAnsi="Arial" w:cs="Arial"/>
              </w:rPr>
              <w:t>Flexible</w:t>
            </w:r>
          </w:p>
          <w:p w14:paraId="0BA7A51A" w14:textId="77777777" w:rsidR="00E24A67" w:rsidRDefault="00E24A67" w:rsidP="00E24A67">
            <w:pPr>
              <w:numPr>
                <w:ilvl w:val="0"/>
                <w:numId w:val="5"/>
              </w:numPr>
              <w:tabs>
                <w:tab w:val="num" w:pos="213"/>
              </w:tabs>
              <w:spacing w:before="60" w:after="60"/>
              <w:ind w:left="213" w:hanging="180"/>
              <w:rPr>
                <w:rFonts w:ascii="Arial" w:hAnsi="Arial" w:cs="Arial"/>
              </w:rPr>
            </w:pPr>
            <w:r>
              <w:rPr>
                <w:rFonts w:ascii="Arial" w:hAnsi="Arial" w:cs="Arial"/>
              </w:rPr>
              <w:t>Calm under pressure</w:t>
            </w:r>
          </w:p>
          <w:p w14:paraId="3975904A" w14:textId="77777777" w:rsidR="00E24A67" w:rsidRDefault="00E24A67" w:rsidP="00E24A67">
            <w:pPr>
              <w:numPr>
                <w:ilvl w:val="0"/>
                <w:numId w:val="5"/>
              </w:numPr>
              <w:tabs>
                <w:tab w:val="num" w:pos="213"/>
              </w:tabs>
              <w:spacing w:before="60" w:after="60"/>
              <w:ind w:left="213" w:hanging="180"/>
              <w:rPr>
                <w:rFonts w:ascii="Arial" w:hAnsi="Arial" w:cs="Arial"/>
              </w:rPr>
            </w:pPr>
            <w:r>
              <w:rPr>
                <w:rFonts w:ascii="Arial" w:hAnsi="Arial" w:cs="Arial"/>
              </w:rPr>
              <w:t>Motivated</w:t>
            </w:r>
          </w:p>
          <w:p w14:paraId="6E2D4969" w14:textId="77777777" w:rsidR="00E24A67" w:rsidRDefault="00E24A67" w:rsidP="00E24A67">
            <w:pPr>
              <w:numPr>
                <w:ilvl w:val="0"/>
                <w:numId w:val="5"/>
              </w:numPr>
              <w:tabs>
                <w:tab w:val="num" w:pos="213"/>
              </w:tabs>
              <w:spacing w:before="60" w:after="60"/>
              <w:ind w:left="213" w:hanging="180"/>
              <w:rPr>
                <w:rFonts w:ascii="Arial" w:hAnsi="Arial" w:cs="Arial"/>
              </w:rPr>
            </w:pPr>
            <w:r>
              <w:rPr>
                <w:rFonts w:ascii="Arial" w:hAnsi="Arial" w:cs="Arial"/>
              </w:rPr>
              <w:t>Good personal organisation</w:t>
            </w:r>
          </w:p>
          <w:p w14:paraId="5A663BE0" w14:textId="77777777" w:rsidR="00E24A67" w:rsidRPr="00EC31F2" w:rsidRDefault="00E24A67" w:rsidP="00E24A67">
            <w:pPr>
              <w:numPr>
                <w:ilvl w:val="0"/>
                <w:numId w:val="5"/>
              </w:numPr>
              <w:tabs>
                <w:tab w:val="num" w:pos="213"/>
              </w:tabs>
              <w:spacing w:before="60" w:after="60"/>
              <w:ind w:left="213" w:hanging="180"/>
              <w:rPr>
                <w:rFonts w:ascii="Arial" w:hAnsi="Arial" w:cs="Arial"/>
              </w:rPr>
            </w:pPr>
            <w:r w:rsidRPr="000C1C6D">
              <w:rPr>
                <w:rFonts w:ascii="Arial" w:hAnsi="Arial" w:cs="Arial"/>
              </w:rPr>
              <w:t>Team worker</w:t>
            </w:r>
          </w:p>
        </w:tc>
        <w:tc>
          <w:tcPr>
            <w:tcW w:w="2481" w:type="dxa"/>
          </w:tcPr>
          <w:p w14:paraId="1F13EE99" w14:textId="77777777" w:rsidR="00E24A67" w:rsidRDefault="00E24A67" w:rsidP="0011095E">
            <w:pPr>
              <w:tabs>
                <w:tab w:val="num" w:pos="720"/>
              </w:tabs>
              <w:ind w:left="33"/>
              <w:rPr>
                <w:rFonts w:ascii="Arial" w:hAnsi="Arial"/>
              </w:rPr>
            </w:pPr>
          </w:p>
        </w:tc>
        <w:tc>
          <w:tcPr>
            <w:tcW w:w="2423" w:type="dxa"/>
          </w:tcPr>
          <w:p w14:paraId="5AB51E79" w14:textId="77777777" w:rsidR="00E24A67" w:rsidRDefault="00E24A67" w:rsidP="0011095E">
            <w:pPr>
              <w:tabs>
                <w:tab w:val="num" w:pos="720"/>
              </w:tabs>
              <w:ind w:left="33"/>
              <w:rPr>
                <w:rFonts w:ascii="Arial" w:hAnsi="Arial"/>
              </w:rPr>
            </w:pPr>
            <w:r>
              <w:rPr>
                <w:rFonts w:ascii="Arial" w:hAnsi="Arial" w:cs="Arial"/>
              </w:rPr>
              <w:t>Interview</w:t>
            </w:r>
          </w:p>
        </w:tc>
      </w:tr>
      <w:tr w:rsidR="00E24A67" w:rsidRPr="00E07607" w14:paraId="6C067479" w14:textId="77777777" w:rsidTr="0011095E">
        <w:trPr>
          <w:cantSplit/>
          <w:jc w:val="center"/>
        </w:trPr>
        <w:tc>
          <w:tcPr>
            <w:tcW w:w="10214" w:type="dxa"/>
            <w:gridSpan w:val="4"/>
          </w:tcPr>
          <w:p w14:paraId="6475ADD3" w14:textId="77777777" w:rsidR="00E24A67" w:rsidRPr="00AE61F2" w:rsidRDefault="00E24A67" w:rsidP="0011095E">
            <w:pPr>
              <w:rPr>
                <w:rFonts w:ascii="Arial" w:hAnsi="Arial"/>
              </w:rPr>
            </w:pPr>
            <w:r w:rsidRPr="00AE61F2">
              <w:rPr>
                <w:rFonts w:ascii="Arial" w:hAnsi="Arial"/>
              </w:rPr>
              <w:t xml:space="preserve">Date: </w:t>
            </w:r>
            <w:r w:rsidR="005335A8">
              <w:rPr>
                <w:rFonts w:ascii="Arial" w:hAnsi="Arial"/>
              </w:rPr>
              <w:t>July</w:t>
            </w:r>
            <w:r w:rsidR="00D45253">
              <w:rPr>
                <w:rFonts w:ascii="Arial" w:hAnsi="Arial"/>
              </w:rPr>
              <w:t xml:space="preserve"> </w:t>
            </w:r>
            <w:r w:rsidR="002B1C18">
              <w:rPr>
                <w:rFonts w:ascii="Arial" w:hAnsi="Arial"/>
              </w:rPr>
              <w:t>2015</w:t>
            </w:r>
            <w:r w:rsidR="00603CE7">
              <w:rPr>
                <w:rFonts w:ascii="Arial" w:hAnsi="Arial"/>
              </w:rPr>
              <w:t xml:space="preserve"> </w:t>
            </w:r>
          </w:p>
          <w:p w14:paraId="119A6AF8" w14:textId="77777777" w:rsidR="00E24A67" w:rsidRPr="00AE61F2" w:rsidRDefault="00E24A67" w:rsidP="0011095E">
            <w:pPr>
              <w:rPr>
                <w:rFonts w:ascii="Arial" w:hAnsi="Arial"/>
              </w:rPr>
            </w:pPr>
            <w:r w:rsidRPr="00AE61F2">
              <w:rPr>
                <w:rFonts w:ascii="Arial" w:hAnsi="Arial"/>
              </w:rPr>
              <w:t>Reference of Officer(s) drawi</w:t>
            </w:r>
            <w:r>
              <w:rPr>
                <w:rFonts w:ascii="Arial" w:hAnsi="Arial"/>
              </w:rPr>
              <w:t xml:space="preserve">ng up person </w:t>
            </w:r>
            <w:proofErr w:type="gramStart"/>
            <w:r>
              <w:rPr>
                <w:rFonts w:ascii="Arial" w:hAnsi="Arial"/>
              </w:rPr>
              <w:t>specifications :</w:t>
            </w:r>
            <w:proofErr w:type="gramEnd"/>
            <w:r>
              <w:rPr>
                <w:rFonts w:ascii="Arial" w:hAnsi="Arial"/>
              </w:rPr>
              <w:t xml:space="preserve"> JV</w:t>
            </w:r>
          </w:p>
        </w:tc>
      </w:tr>
    </w:tbl>
    <w:p w14:paraId="4EAF31A1" w14:textId="77777777" w:rsidR="00E24A67" w:rsidRPr="00EA3479" w:rsidRDefault="00E24A67" w:rsidP="00E24A67">
      <w:pPr>
        <w:tabs>
          <w:tab w:val="left" w:pos="-720"/>
        </w:tabs>
        <w:suppressAutoHyphens/>
        <w:rPr>
          <w:color w:val="0000FF"/>
        </w:rPr>
      </w:pPr>
    </w:p>
    <w:p w14:paraId="320FC814" w14:textId="77777777" w:rsidR="00E24A67" w:rsidRDefault="00E24A67" w:rsidP="00E24A67">
      <w:pPr>
        <w:tabs>
          <w:tab w:val="left" w:pos="-720"/>
        </w:tabs>
        <w:suppressAutoHyphens/>
        <w:jc w:val="both"/>
        <w:rPr>
          <w:rFonts w:ascii="Arial" w:hAnsi="Arial" w:cs="Arial"/>
          <w:b/>
          <w:bCs/>
        </w:rPr>
      </w:pPr>
      <w:r>
        <w:br w:type="page"/>
      </w:r>
      <w:r>
        <w:rPr>
          <w:rFonts w:ascii="Arial" w:hAnsi="Arial" w:cs="Arial"/>
          <w:b/>
          <w:bCs/>
        </w:rPr>
        <w:lastRenderedPageBreak/>
        <w:t xml:space="preserve">APPRENTICESHIPS AT BATH &amp; </w:t>
      </w:r>
      <w:proofErr w:type="gramStart"/>
      <w:r>
        <w:rPr>
          <w:rFonts w:ascii="Arial" w:hAnsi="Arial" w:cs="Arial"/>
          <w:b/>
          <w:bCs/>
        </w:rPr>
        <w:t>NORTH EAST</w:t>
      </w:r>
      <w:proofErr w:type="gramEnd"/>
      <w:r>
        <w:rPr>
          <w:rFonts w:ascii="Arial" w:hAnsi="Arial" w:cs="Arial"/>
          <w:b/>
          <w:bCs/>
        </w:rPr>
        <w:t xml:space="preserve"> SOMERSET</w:t>
      </w:r>
    </w:p>
    <w:p w14:paraId="227B71E5" w14:textId="77777777" w:rsidR="00E24A67" w:rsidRDefault="00E24A67" w:rsidP="00E24A67">
      <w:pPr>
        <w:tabs>
          <w:tab w:val="left" w:pos="-720"/>
        </w:tabs>
        <w:suppressAutoHyphens/>
        <w:jc w:val="both"/>
        <w:rPr>
          <w:rFonts w:ascii="Arial" w:hAnsi="Arial" w:cs="Arial"/>
          <w:b/>
          <w:bCs/>
        </w:rPr>
      </w:pPr>
    </w:p>
    <w:p w14:paraId="74CD34BB" w14:textId="77777777" w:rsidR="00E24A67" w:rsidRDefault="00E24A67" w:rsidP="00E24A67">
      <w:pPr>
        <w:tabs>
          <w:tab w:val="left" w:pos="-720"/>
        </w:tabs>
        <w:suppressAutoHyphens/>
        <w:jc w:val="both"/>
        <w:rPr>
          <w:rFonts w:ascii="Arial" w:hAnsi="Arial" w:cs="Arial"/>
          <w:b/>
          <w:bCs/>
        </w:rPr>
      </w:pPr>
      <w:r>
        <w:rPr>
          <w:rFonts w:ascii="Arial" w:hAnsi="Arial" w:cs="Arial"/>
          <w:b/>
          <w:bCs/>
        </w:rPr>
        <w:t>What is an apprenticeship?</w:t>
      </w:r>
    </w:p>
    <w:p w14:paraId="7F6CE244" w14:textId="77777777" w:rsidR="00880C03" w:rsidRDefault="00880C03" w:rsidP="00E24A67">
      <w:pPr>
        <w:tabs>
          <w:tab w:val="left" w:pos="-720"/>
        </w:tabs>
        <w:suppressAutoHyphens/>
        <w:jc w:val="both"/>
        <w:rPr>
          <w:rFonts w:ascii="Arial" w:hAnsi="Arial" w:cs="Arial"/>
          <w:b/>
          <w:bCs/>
        </w:rPr>
      </w:pPr>
    </w:p>
    <w:p w14:paraId="0F31401E" w14:textId="52D45FB3" w:rsidR="00E24A67" w:rsidRDefault="00E24A67" w:rsidP="00E24A67">
      <w:pPr>
        <w:tabs>
          <w:tab w:val="left" w:pos="-720"/>
        </w:tabs>
        <w:suppressAutoHyphens/>
        <w:jc w:val="both"/>
        <w:rPr>
          <w:rFonts w:ascii="Arial" w:hAnsi="Arial" w:cs="Arial"/>
          <w:bCs/>
        </w:rPr>
      </w:pPr>
      <w:r w:rsidRPr="00F41760">
        <w:rPr>
          <w:rFonts w:ascii="Arial" w:hAnsi="Arial" w:cs="Arial"/>
          <w:bCs/>
        </w:rPr>
        <w:t xml:space="preserve">Apprenticeships </w:t>
      </w:r>
      <w:r>
        <w:rPr>
          <w:rFonts w:ascii="Arial" w:hAnsi="Arial" w:cs="Arial"/>
          <w:bCs/>
        </w:rPr>
        <w:t xml:space="preserve">are a great way to start your career. They </w:t>
      </w:r>
      <w:r w:rsidRPr="00F41760">
        <w:rPr>
          <w:rFonts w:ascii="Arial" w:hAnsi="Arial" w:cs="Arial"/>
          <w:bCs/>
        </w:rPr>
        <w:t>give you the opportunity to learn and train while working alongside experienced staff</w:t>
      </w:r>
      <w:r>
        <w:rPr>
          <w:rFonts w:ascii="Arial" w:hAnsi="Arial" w:cs="Arial"/>
          <w:bCs/>
        </w:rPr>
        <w:t xml:space="preserve"> to give you job-specific skills. You will undertake qualifications, including a National Vocational Qualification (NVQ) and specific finance training (AAT), with a local training provider and have a mentor or supervisor in the workplace to support you.</w:t>
      </w:r>
    </w:p>
    <w:p w14:paraId="6F758AA6" w14:textId="77777777" w:rsidR="00E24A67" w:rsidRDefault="00E24A67" w:rsidP="00E24A67">
      <w:pPr>
        <w:tabs>
          <w:tab w:val="left" w:pos="-720"/>
        </w:tabs>
        <w:suppressAutoHyphens/>
        <w:jc w:val="both"/>
        <w:rPr>
          <w:rFonts w:ascii="Arial" w:hAnsi="Arial" w:cs="Arial"/>
          <w:bCs/>
        </w:rPr>
      </w:pPr>
    </w:p>
    <w:p w14:paraId="0B54F4A6" w14:textId="63CE97B1" w:rsidR="00E24A67" w:rsidRDefault="00E24A67" w:rsidP="00E24A67">
      <w:pPr>
        <w:tabs>
          <w:tab w:val="left" w:pos="-720"/>
        </w:tabs>
        <w:suppressAutoHyphens/>
        <w:jc w:val="both"/>
        <w:rPr>
          <w:rFonts w:ascii="Arial" w:hAnsi="Arial" w:cs="Arial"/>
          <w:bCs/>
        </w:rPr>
      </w:pPr>
      <w:r>
        <w:rPr>
          <w:rFonts w:ascii="Arial" w:hAnsi="Arial" w:cs="Arial"/>
          <w:bCs/>
        </w:rPr>
        <w:t>In addition</w:t>
      </w:r>
      <w:r w:rsidR="002B6CA7">
        <w:rPr>
          <w:rFonts w:ascii="Arial" w:hAnsi="Arial" w:cs="Arial"/>
          <w:bCs/>
        </w:rPr>
        <w:t>,</w:t>
      </w:r>
      <w:r>
        <w:rPr>
          <w:rFonts w:ascii="Arial" w:hAnsi="Arial" w:cs="Arial"/>
          <w:bCs/>
        </w:rPr>
        <w:t xml:space="preserve"> </w:t>
      </w:r>
      <w:r w:rsidR="002B6CA7">
        <w:rPr>
          <w:rFonts w:ascii="Arial" w:hAnsi="Arial" w:cs="Arial"/>
          <w:bCs/>
        </w:rPr>
        <w:t xml:space="preserve">you </w:t>
      </w:r>
      <w:r>
        <w:rPr>
          <w:rFonts w:ascii="Arial" w:hAnsi="Arial" w:cs="Arial"/>
          <w:bCs/>
        </w:rPr>
        <w:t xml:space="preserve">will have access to training opportunities provided by the council </w:t>
      </w:r>
      <w:r w:rsidR="005335A8">
        <w:rPr>
          <w:rFonts w:ascii="Arial" w:hAnsi="Arial" w:cs="Arial"/>
          <w:bCs/>
        </w:rPr>
        <w:t>e.g.</w:t>
      </w:r>
      <w:r>
        <w:rPr>
          <w:rFonts w:ascii="Arial" w:hAnsi="Arial" w:cs="Arial"/>
          <w:bCs/>
        </w:rPr>
        <w:t xml:space="preserve"> customer care, personal development, IT training, plus regular 121 support to help you develop your skills, </w:t>
      </w:r>
      <w:proofErr w:type="gramStart"/>
      <w:r>
        <w:rPr>
          <w:rFonts w:ascii="Arial" w:hAnsi="Arial" w:cs="Arial"/>
          <w:bCs/>
        </w:rPr>
        <w:t>abilities</w:t>
      </w:r>
      <w:proofErr w:type="gramEnd"/>
      <w:r>
        <w:rPr>
          <w:rFonts w:ascii="Arial" w:hAnsi="Arial" w:cs="Arial"/>
          <w:bCs/>
        </w:rPr>
        <w:t xml:space="preserve"> and interests.</w:t>
      </w:r>
    </w:p>
    <w:p w14:paraId="553A3EF9" w14:textId="77777777" w:rsidR="00E24A67" w:rsidRDefault="00E24A67" w:rsidP="00E24A67">
      <w:pPr>
        <w:tabs>
          <w:tab w:val="left" w:pos="-720"/>
        </w:tabs>
        <w:suppressAutoHyphens/>
        <w:jc w:val="both"/>
        <w:rPr>
          <w:rFonts w:ascii="Arial" w:hAnsi="Arial" w:cs="Arial"/>
          <w:bCs/>
        </w:rPr>
      </w:pPr>
    </w:p>
    <w:p w14:paraId="368EB8EA" w14:textId="77777777" w:rsidR="00E24A67" w:rsidRDefault="00E24A67" w:rsidP="00E24A67">
      <w:pPr>
        <w:tabs>
          <w:tab w:val="left" w:pos="-720"/>
        </w:tabs>
        <w:suppressAutoHyphens/>
        <w:jc w:val="both"/>
        <w:rPr>
          <w:rFonts w:ascii="Arial" w:hAnsi="Arial" w:cs="Arial"/>
          <w:bCs/>
        </w:rPr>
      </w:pPr>
      <w:r>
        <w:rPr>
          <w:rFonts w:ascii="Arial" w:hAnsi="Arial" w:cs="Arial"/>
          <w:bCs/>
        </w:rPr>
        <w:t xml:space="preserve">For more information about apprenticeships visit </w:t>
      </w:r>
      <w:hyperlink r:id="rId8" w:history="1">
        <w:r w:rsidRPr="00284C22">
          <w:rPr>
            <w:rStyle w:val="Hyperlink"/>
            <w:rFonts w:ascii="Arial" w:hAnsi="Arial" w:cs="Arial"/>
            <w:bCs/>
          </w:rPr>
          <w:t>www.apprenticeships.org.uk</w:t>
        </w:r>
      </w:hyperlink>
    </w:p>
    <w:p w14:paraId="1C58B669" w14:textId="77777777" w:rsidR="00E24A67" w:rsidRDefault="00E24A67" w:rsidP="00E24A67">
      <w:pPr>
        <w:tabs>
          <w:tab w:val="left" w:pos="-720"/>
        </w:tabs>
        <w:suppressAutoHyphens/>
        <w:jc w:val="both"/>
        <w:rPr>
          <w:rFonts w:ascii="Arial" w:hAnsi="Arial" w:cs="Arial"/>
          <w:bCs/>
        </w:rPr>
      </w:pPr>
    </w:p>
    <w:p w14:paraId="125AA5FA" w14:textId="77777777" w:rsidR="00E24A67" w:rsidRDefault="00E24A67" w:rsidP="00E24A67">
      <w:pPr>
        <w:tabs>
          <w:tab w:val="left" w:pos="-720"/>
        </w:tabs>
        <w:suppressAutoHyphens/>
        <w:jc w:val="both"/>
        <w:rPr>
          <w:rFonts w:ascii="Arial" w:hAnsi="Arial" w:cs="Arial"/>
          <w:b/>
          <w:bCs/>
        </w:rPr>
      </w:pPr>
      <w:r>
        <w:rPr>
          <w:rFonts w:ascii="Arial" w:hAnsi="Arial" w:cs="Arial"/>
          <w:b/>
          <w:bCs/>
        </w:rPr>
        <w:t>Who can apply?</w:t>
      </w:r>
    </w:p>
    <w:p w14:paraId="3A9E1467" w14:textId="77777777" w:rsidR="00880C03" w:rsidRDefault="00880C03" w:rsidP="00E24A67">
      <w:pPr>
        <w:tabs>
          <w:tab w:val="left" w:pos="-720"/>
        </w:tabs>
        <w:suppressAutoHyphens/>
        <w:jc w:val="both"/>
        <w:rPr>
          <w:rFonts w:ascii="Arial" w:hAnsi="Arial" w:cs="Arial"/>
          <w:b/>
          <w:bCs/>
        </w:rPr>
      </w:pPr>
    </w:p>
    <w:p w14:paraId="5D81902D" w14:textId="0EC9D31A" w:rsidR="00E24A67" w:rsidRPr="00DD07BC" w:rsidRDefault="00E24A67" w:rsidP="00E24A67">
      <w:pPr>
        <w:tabs>
          <w:tab w:val="left" w:pos="-720"/>
        </w:tabs>
        <w:suppressAutoHyphens/>
        <w:jc w:val="both"/>
        <w:rPr>
          <w:rFonts w:ascii="Arial" w:hAnsi="Arial" w:cs="Arial"/>
          <w:bCs/>
        </w:rPr>
      </w:pPr>
      <w:r w:rsidRPr="00DD07BC">
        <w:rPr>
          <w:rFonts w:ascii="Arial" w:hAnsi="Arial" w:cs="Arial"/>
          <w:bCs/>
        </w:rPr>
        <w:t>Anyone living in England, over 16 and not in full</w:t>
      </w:r>
      <w:r w:rsidR="002B6CA7">
        <w:rPr>
          <w:rFonts w:ascii="Arial" w:hAnsi="Arial" w:cs="Arial"/>
          <w:bCs/>
        </w:rPr>
        <w:t xml:space="preserve"> </w:t>
      </w:r>
      <w:r w:rsidRPr="00DD07BC">
        <w:rPr>
          <w:rFonts w:ascii="Arial" w:hAnsi="Arial" w:cs="Arial"/>
          <w:bCs/>
        </w:rPr>
        <w:t>time education can apply to be an apprentice.</w:t>
      </w:r>
    </w:p>
    <w:p w14:paraId="4E85099B" w14:textId="77777777" w:rsidR="00E24A67" w:rsidRPr="00DD07BC" w:rsidRDefault="00E24A67" w:rsidP="00E24A67">
      <w:pPr>
        <w:tabs>
          <w:tab w:val="left" w:pos="-720"/>
        </w:tabs>
        <w:suppressAutoHyphens/>
        <w:jc w:val="both"/>
        <w:rPr>
          <w:rFonts w:ascii="Arial" w:hAnsi="Arial" w:cs="Arial"/>
          <w:bCs/>
        </w:rPr>
      </w:pPr>
    </w:p>
    <w:p w14:paraId="60CE516E" w14:textId="3C94C980" w:rsidR="00E24A67" w:rsidRPr="00DD07BC" w:rsidRDefault="00880C03" w:rsidP="00E24A67">
      <w:pPr>
        <w:tabs>
          <w:tab w:val="left" w:pos="-720"/>
        </w:tabs>
        <w:suppressAutoHyphens/>
        <w:jc w:val="both"/>
        <w:rPr>
          <w:rFonts w:ascii="Arial" w:hAnsi="Arial" w:cs="Arial"/>
          <w:bCs/>
        </w:rPr>
      </w:pPr>
      <w:r>
        <w:rPr>
          <w:rFonts w:ascii="Arial" w:hAnsi="Arial" w:cs="Arial"/>
          <w:bCs/>
        </w:rPr>
        <w:t xml:space="preserve">Training for </w:t>
      </w:r>
      <w:proofErr w:type="gramStart"/>
      <w:r>
        <w:rPr>
          <w:rFonts w:ascii="Arial" w:hAnsi="Arial" w:cs="Arial"/>
          <w:bCs/>
        </w:rPr>
        <w:t>16</w:t>
      </w:r>
      <w:r w:rsidR="00E24A67" w:rsidRPr="00DD07BC">
        <w:rPr>
          <w:rFonts w:ascii="Arial" w:hAnsi="Arial" w:cs="Arial"/>
          <w:bCs/>
        </w:rPr>
        <w:t>-18 year old</w:t>
      </w:r>
      <w:proofErr w:type="gramEnd"/>
      <w:r w:rsidR="00E24A67" w:rsidRPr="00DD07BC">
        <w:rPr>
          <w:rFonts w:ascii="Arial" w:hAnsi="Arial" w:cs="Arial"/>
          <w:bCs/>
        </w:rPr>
        <w:t xml:space="preserve"> apprentices’ is fully funded by the Government.  For apprentices that are over 19 years old the employer is expected to </w:t>
      </w:r>
      <w:proofErr w:type="gramStart"/>
      <w:r w:rsidR="00E24A67" w:rsidRPr="00DD07BC">
        <w:rPr>
          <w:rFonts w:ascii="Arial" w:hAnsi="Arial" w:cs="Arial"/>
          <w:bCs/>
        </w:rPr>
        <w:t>make a contribution</w:t>
      </w:r>
      <w:proofErr w:type="gramEnd"/>
      <w:r w:rsidR="00E24A67" w:rsidRPr="00DD07BC">
        <w:rPr>
          <w:rFonts w:ascii="Arial" w:hAnsi="Arial" w:cs="Arial"/>
          <w:bCs/>
        </w:rPr>
        <w:t xml:space="preserve"> towards the training.  The contribution varies according to the type of training and the training provider.</w:t>
      </w:r>
    </w:p>
    <w:p w14:paraId="6616C5CC" w14:textId="77777777" w:rsidR="00E24A67" w:rsidRDefault="00E24A67" w:rsidP="00E24A67">
      <w:pPr>
        <w:tabs>
          <w:tab w:val="left" w:pos="-720"/>
        </w:tabs>
        <w:suppressAutoHyphens/>
        <w:jc w:val="both"/>
        <w:rPr>
          <w:rFonts w:ascii="Arial" w:hAnsi="Arial" w:cs="Arial"/>
          <w:bCs/>
        </w:rPr>
      </w:pPr>
    </w:p>
    <w:p w14:paraId="12AEFEF9" w14:textId="77777777" w:rsidR="00E24A67" w:rsidRDefault="00E24A67" w:rsidP="00E24A67">
      <w:pPr>
        <w:tabs>
          <w:tab w:val="left" w:pos="-720"/>
        </w:tabs>
        <w:suppressAutoHyphens/>
        <w:jc w:val="both"/>
        <w:rPr>
          <w:rFonts w:ascii="Arial" w:hAnsi="Arial" w:cs="Arial"/>
          <w:bCs/>
        </w:rPr>
      </w:pPr>
      <w:r w:rsidRPr="00B32BFF">
        <w:rPr>
          <w:rFonts w:ascii="Arial" w:hAnsi="Arial" w:cs="Arial"/>
          <w:bCs/>
          <w:highlight w:val="yellow"/>
        </w:rPr>
        <w:t>Graduates are not eligible for funded apprenticeship training.</w:t>
      </w:r>
    </w:p>
    <w:p w14:paraId="5E786475" w14:textId="77777777" w:rsidR="00E24A67" w:rsidRDefault="00E24A67" w:rsidP="00E24A67">
      <w:pPr>
        <w:tabs>
          <w:tab w:val="left" w:pos="-720"/>
        </w:tabs>
        <w:suppressAutoHyphens/>
        <w:jc w:val="both"/>
        <w:rPr>
          <w:rFonts w:ascii="Arial" w:hAnsi="Arial" w:cs="Arial"/>
          <w:bCs/>
        </w:rPr>
      </w:pPr>
    </w:p>
    <w:p w14:paraId="4BB2B9B7" w14:textId="77777777" w:rsidR="00E24A67" w:rsidRDefault="00E24A67" w:rsidP="00E24A67">
      <w:pPr>
        <w:tabs>
          <w:tab w:val="left" w:pos="-720"/>
        </w:tabs>
        <w:suppressAutoHyphens/>
        <w:jc w:val="both"/>
        <w:rPr>
          <w:rFonts w:ascii="Arial" w:hAnsi="Arial" w:cs="Arial"/>
          <w:bCs/>
        </w:rPr>
      </w:pPr>
      <w:r>
        <w:rPr>
          <w:rFonts w:ascii="Arial" w:hAnsi="Arial" w:cs="Arial"/>
          <w:bCs/>
        </w:rPr>
        <w:t xml:space="preserve">You must be able to complete qualifications at Level 2 and, if you’re doing an Accounting, Civil </w:t>
      </w:r>
      <w:proofErr w:type="gramStart"/>
      <w:r>
        <w:rPr>
          <w:rFonts w:ascii="Arial" w:hAnsi="Arial" w:cs="Arial"/>
          <w:bCs/>
        </w:rPr>
        <w:t>Engineering</w:t>
      </w:r>
      <w:proofErr w:type="gramEnd"/>
      <w:r>
        <w:rPr>
          <w:rFonts w:ascii="Arial" w:hAnsi="Arial" w:cs="Arial"/>
          <w:bCs/>
        </w:rPr>
        <w:t xml:space="preserve"> or ICT apprenticeship, at Level 3. You must meet the essential criteria as set out in the Job Description and Person Specification.</w:t>
      </w:r>
    </w:p>
    <w:p w14:paraId="228B79D3" w14:textId="77777777" w:rsidR="00E24A67" w:rsidRDefault="00E24A67" w:rsidP="00E24A67">
      <w:pPr>
        <w:tabs>
          <w:tab w:val="left" w:pos="-720"/>
        </w:tabs>
        <w:suppressAutoHyphens/>
        <w:jc w:val="both"/>
        <w:rPr>
          <w:rFonts w:ascii="Arial" w:hAnsi="Arial" w:cs="Arial"/>
          <w:bCs/>
        </w:rPr>
      </w:pPr>
    </w:p>
    <w:p w14:paraId="5BCD4D0C" w14:textId="77777777" w:rsidR="00E24A67" w:rsidRDefault="00E24A67" w:rsidP="00E24A67">
      <w:pPr>
        <w:tabs>
          <w:tab w:val="left" w:pos="-720"/>
        </w:tabs>
        <w:suppressAutoHyphens/>
        <w:jc w:val="both"/>
        <w:rPr>
          <w:rFonts w:ascii="Arial" w:hAnsi="Arial" w:cs="Arial"/>
          <w:b/>
          <w:bCs/>
        </w:rPr>
      </w:pPr>
      <w:r>
        <w:rPr>
          <w:rFonts w:ascii="Arial" w:hAnsi="Arial" w:cs="Arial"/>
          <w:b/>
          <w:bCs/>
        </w:rPr>
        <w:t>How long is an apprenticeship at</w:t>
      </w:r>
      <w:r w:rsidR="00880C03">
        <w:rPr>
          <w:rFonts w:ascii="Arial" w:hAnsi="Arial" w:cs="Arial"/>
          <w:b/>
          <w:bCs/>
        </w:rPr>
        <w:t xml:space="preserve"> Bath &amp; </w:t>
      </w:r>
      <w:proofErr w:type="gramStart"/>
      <w:r w:rsidR="00880C03">
        <w:rPr>
          <w:rFonts w:ascii="Arial" w:hAnsi="Arial" w:cs="Arial"/>
          <w:b/>
          <w:bCs/>
        </w:rPr>
        <w:t>North East</w:t>
      </w:r>
      <w:proofErr w:type="gramEnd"/>
      <w:r w:rsidR="00880C03">
        <w:rPr>
          <w:rFonts w:ascii="Arial" w:hAnsi="Arial" w:cs="Arial"/>
          <w:b/>
          <w:bCs/>
        </w:rPr>
        <w:t xml:space="preserve"> Somerset</w:t>
      </w:r>
      <w:r>
        <w:rPr>
          <w:rFonts w:ascii="Arial" w:hAnsi="Arial" w:cs="Arial"/>
          <w:b/>
          <w:bCs/>
        </w:rPr>
        <w:t>?</w:t>
      </w:r>
    </w:p>
    <w:p w14:paraId="6E11A471" w14:textId="77777777" w:rsidR="00880C03" w:rsidRDefault="00880C03" w:rsidP="00E24A67">
      <w:pPr>
        <w:tabs>
          <w:tab w:val="left" w:pos="-720"/>
        </w:tabs>
        <w:suppressAutoHyphens/>
        <w:jc w:val="both"/>
        <w:rPr>
          <w:rFonts w:ascii="Arial" w:hAnsi="Arial" w:cs="Arial"/>
          <w:b/>
          <w:bCs/>
        </w:rPr>
      </w:pPr>
    </w:p>
    <w:p w14:paraId="35DE7026" w14:textId="77777777" w:rsidR="00E24A67" w:rsidRPr="008D1CD2" w:rsidRDefault="00E24A67" w:rsidP="00E24A67">
      <w:pPr>
        <w:tabs>
          <w:tab w:val="left" w:pos="-720"/>
        </w:tabs>
        <w:suppressAutoHyphens/>
        <w:jc w:val="both"/>
        <w:rPr>
          <w:rFonts w:ascii="Arial" w:hAnsi="Arial" w:cs="Arial"/>
          <w:bCs/>
        </w:rPr>
      </w:pPr>
      <w:r>
        <w:rPr>
          <w:rFonts w:ascii="Arial" w:hAnsi="Arial" w:cs="Arial"/>
          <w:bCs/>
        </w:rPr>
        <w:t xml:space="preserve">For apprenticeships in Accounting, Civil </w:t>
      </w:r>
      <w:proofErr w:type="gramStart"/>
      <w:r>
        <w:rPr>
          <w:rFonts w:ascii="Arial" w:hAnsi="Arial" w:cs="Arial"/>
          <w:bCs/>
        </w:rPr>
        <w:t>Engineering</w:t>
      </w:r>
      <w:proofErr w:type="gramEnd"/>
      <w:r>
        <w:rPr>
          <w:rFonts w:ascii="Arial" w:hAnsi="Arial" w:cs="Arial"/>
          <w:bCs/>
        </w:rPr>
        <w:t xml:space="preserve"> and ICT, you will take qualifications at </w:t>
      </w:r>
      <w:r w:rsidR="004A40AE">
        <w:rPr>
          <w:rFonts w:ascii="Arial" w:hAnsi="Arial" w:cs="Arial"/>
          <w:bCs/>
        </w:rPr>
        <w:t xml:space="preserve">Level </w:t>
      </w:r>
      <w:r w:rsidRPr="002758D2">
        <w:rPr>
          <w:rFonts w:ascii="Arial" w:hAnsi="Arial" w:cs="Arial"/>
          <w:bCs/>
        </w:rPr>
        <w:t>3</w:t>
      </w:r>
      <w:r>
        <w:rPr>
          <w:rFonts w:ascii="Arial" w:hAnsi="Arial" w:cs="Arial"/>
          <w:bCs/>
        </w:rPr>
        <w:t xml:space="preserve">, and be on a </w:t>
      </w:r>
      <w:r w:rsidR="00880C03">
        <w:rPr>
          <w:rFonts w:ascii="Arial" w:hAnsi="Arial" w:cs="Arial"/>
          <w:bCs/>
        </w:rPr>
        <w:t>learning contract for a fixed term of 2 years (moving into the 2</w:t>
      </w:r>
      <w:r w:rsidR="00880C03" w:rsidRPr="00880C03">
        <w:rPr>
          <w:rFonts w:ascii="Arial" w:hAnsi="Arial" w:cs="Arial"/>
          <w:bCs/>
          <w:vertAlign w:val="superscript"/>
        </w:rPr>
        <w:t>nd</w:t>
      </w:r>
      <w:r w:rsidR="00880C03">
        <w:rPr>
          <w:rFonts w:ascii="Arial" w:hAnsi="Arial" w:cs="Arial"/>
          <w:bCs/>
        </w:rPr>
        <w:t xml:space="preserve"> year will be subject to you progressing well in your studies and at work).</w:t>
      </w:r>
    </w:p>
    <w:p w14:paraId="31812744" w14:textId="77777777" w:rsidR="00E24A67" w:rsidRPr="00F41760" w:rsidRDefault="00E24A67" w:rsidP="00E24A67">
      <w:pPr>
        <w:tabs>
          <w:tab w:val="left" w:pos="-720"/>
        </w:tabs>
        <w:suppressAutoHyphens/>
        <w:jc w:val="both"/>
        <w:rPr>
          <w:rFonts w:ascii="Arial" w:hAnsi="Arial" w:cs="Arial"/>
          <w:bCs/>
        </w:rPr>
      </w:pPr>
    </w:p>
    <w:p w14:paraId="42CC1DCA" w14:textId="77777777" w:rsidR="00E24A67" w:rsidRDefault="00E24A67" w:rsidP="00E24A67">
      <w:pPr>
        <w:tabs>
          <w:tab w:val="left" w:pos="-720"/>
        </w:tabs>
        <w:suppressAutoHyphens/>
        <w:jc w:val="both"/>
        <w:rPr>
          <w:rFonts w:ascii="Arial" w:hAnsi="Arial" w:cs="Arial"/>
          <w:b/>
          <w:bCs/>
        </w:rPr>
      </w:pPr>
      <w:r>
        <w:rPr>
          <w:rFonts w:ascii="Arial" w:hAnsi="Arial" w:cs="Arial"/>
          <w:b/>
          <w:bCs/>
        </w:rPr>
        <w:t xml:space="preserve">Support to progress into employment at </w:t>
      </w:r>
      <w:r w:rsidR="00880C03">
        <w:rPr>
          <w:rFonts w:ascii="Arial" w:hAnsi="Arial" w:cs="Arial"/>
          <w:b/>
          <w:bCs/>
        </w:rPr>
        <w:t xml:space="preserve">Bath &amp; </w:t>
      </w:r>
      <w:proofErr w:type="gramStart"/>
      <w:r w:rsidR="00880C03">
        <w:rPr>
          <w:rFonts w:ascii="Arial" w:hAnsi="Arial" w:cs="Arial"/>
          <w:b/>
          <w:bCs/>
        </w:rPr>
        <w:t>North East</w:t>
      </w:r>
      <w:proofErr w:type="gramEnd"/>
      <w:r w:rsidR="00880C03">
        <w:rPr>
          <w:rFonts w:ascii="Arial" w:hAnsi="Arial" w:cs="Arial"/>
          <w:b/>
          <w:bCs/>
        </w:rPr>
        <w:t xml:space="preserve"> Somerset</w:t>
      </w:r>
    </w:p>
    <w:p w14:paraId="2B9FB02A" w14:textId="77777777" w:rsidR="00880C03" w:rsidRDefault="00880C03" w:rsidP="00E24A67">
      <w:pPr>
        <w:tabs>
          <w:tab w:val="left" w:pos="-720"/>
        </w:tabs>
        <w:suppressAutoHyphens/>
        <w:jc w:val="both"/>
        <w:rPr>
          <w:rFonts w:ascii="Arial" w:hAnsi="Arial" w:cs="Arial"/>
          <w:b/>
          <w:bCs/>
        </w:rPr>
      </w:pPr>
    </w:p>
    <w:p w14:paraId="283616AC" w14:textId="77777777" w:rsidR="00E24A67" w:rsidRPr="00F41760" w:rsidRDefault="00E24A67" w:rsidP="00E24A67">
      <w:pPr>
        <w:tabs>
          <w:tab w:val="left" w:pos="-720"/>
        </w:tabs>
        <w:suppressAutoHyphens/>
        <w:jc w:val="both"/>
        <w:rPr>
          <w:rFonts w:ascii="Arial" w:hAnsi="Arial" w:cs="Arial"/>
          <w:bCs/>
        </w:rPr>
      </w:pPr>
      <w:r>
        <w:rPr>
          <w:rFonts w:ascii="Arial" w:hAnsi="Arial" w:cs="Arial"/>
          <w:bCs/>
        </w:rPr>
        <w:t xml:space="preserve">An apprenticeship will give you the knowledge, skills and experience you need to apply for a job in the area you have trained in. We will give you support to progress into employment, </w:t>
      </w:r>
      <w:proofErr w:type="gramStart"/>
      <w:r>
        <w:rPr>
          <w:rFonts w:ascii="Arial" w:hAnsi="Arial" w:cs="Arial"/>
          <w:bCs/>
        </w:rPr>
        <w:t>education</w:t>
      </w:r>
      <w:proofErr w:type="gramEnd"/>
      <w:r>
        <w:rPr>
          <w:rFonts w:ascii="Arial" w:hAnsi="Arial" w:cs="Arial"/>
          <w:bCs/>
        </w:rPr>
        <w:t xml:space="preserve"> or further training towards the end of your a</w:t>
      </w:r>
      <w:r w:rsidR="00880C03">
        <w:rPr>
          <w:rFonts w:ascii="Arial" w:hAnsi="Arial" w:cs="Arial"/>
          <w:bCs/>
        </w:rPr>
        <w:t xml:space="preserve">pprenticeship by providing you with access to support for </w:t>
      </w:r>
      <w:r>
        <w:rPr>
          <w:rFonts w:ascii="Arial" w:hAnsi="Arial" w:cs="Arial"/>
          <w:bCs/>
        </w:rPr>
        <w:t xml:space="preserve">application writing and interview skills. At the end of your contract, if you have performed well on your apprenticeship, you should be in a good position to apply for any </w:t>
      </w:r>
      <w:r w:rsidR="00880C03">
        <w:rPr>
          <w:rFonts w:ascii="Arial" w:hAnsi="Arial" w:cs="Arial"/>
          <w:bCs/>
        </w:rPr>
        <w:t xml:space="preserve">suitable </w:t>
      </w:r>
      <w:r>
        <w:rPr>
          <w:rFonts w:ascii="Arial" w:hAnsi="Arial" w:cs="Arial"/>
          <w:bCs/>
        </w:rPr>
        <w:t xml:space="preserve">positions that are being advertised at </w:t>
      </w:r>
      <w:r w:rsidR="00880C03">
        <w:rPr>
          <w:rFonts w:ascii="Arial" w:hAnsi="Arial" w:cs="Arial"/>
          <w:bCs/>
        </w:rPr>
        <w:t xml:space="preserve">the </w:t>
      </w:r>
      <w:r>
        <w:rPr>
          <w:rFonts w:ascii="Arial" w:hAnsi="Arial" w:cs="Arial"/>
          <w:bCs/>
        </w:rPr>
        <w:t>Council.</w:t>
      </w:r>
    </w:p>
    <w:p w14:paraId="3E108F0A" w14:textId="77777777" w:rsidR="00E24A67" w:rsidRDefault="00E24A67" w:rsidP="00E24A67">
      <w:pPr>
        <w:tabs>
          <w:tab w:val="left" w:pos="-720"/>
        </w:tabs>
        <w:suppressAutoHyphens/>
        <w:jc w:val="both"/>
        <w:rPr>
          <w:rFonts w:ascii="Arial" w:hAnsi="Arial" w:cs="Arial"/>
          <w:bCs/>
        </w:rPr>
      </w:pPr>
    </w:p>
    <w:p w14:paraId="1C4C4236" w14:textId="77777777" w:rsidR="004A40AE" w:rsidRPr="00F41760" w:rsidRDefault="004A40AE" w:rsidP="00E24A67">
      <w:pPr>
        <w:tabs>
          <w:tab w:val="left" w:pos="-720"/>
        </w:tabs>
        <w:suppressAutoHyphens/>
        <w:jc w:val="both"/>
        <w:rPr>
          <w:rFonts w:ascii="Arial" w:hAnsi="Arial" w:cs="Arial"/>
          <w:bCs/>
        </w:rPr>
      </w:pPr>
    </w:p>
    <w:p w14:paraId="3494C159" w14:textId="77777777" w:rsidR="00880C03" w:rsidRDefault="00880C03" w:rsidP="00E24A67">
      <w:pPr>
        <w:tabs>
          <w:tab w:val="left" w:pos="-720"/>
        </w:tabs>
        <w:suppressAutoHyphens/>
        <w:jc w:val="both"/>
        <w:rPr>
          <w:rFonts w:ascii="Arial" w:hAnsi="Arial" w:cs="Arial"/>
          <w:b/>
          <w:bCs/>
        </w:rPr>
      </w:pPr>
    </w:p>
    <w:p w14:paraId="49CA41DB" w14:textId="77777777" w:rsidR="00880C03" w:rsidRDefault="00880C03" w:rsidP="00E24A67">
      <w:pPr>
        <w:tabs>
          <w:tab w:val="left" w:pos="-720"/>
        </w:tabs>
        <w:suppressAutoHyphens/>
        <w:jc w:val="both"/>
        <w:rPr>
          <w:rFonts w:ascii="Arial" w:hAnsi="Arial" w:cs="Arial"/>
          <w:b/>
          <w:bCs/>
        </w:rPr>
      </w:pPr>
    </w:p>
    <w:p w14:paraId="6F4D562F" w14:textId="77777777" w:rsidR="00E24A67" w:rsidRDefault="00E24A67" w:rsidP="00E24A67">
      <w:pPr>
        <w:tabs>
          <w:tab w:val="left" w:pos="-720"/>
        </w:tabs>
        <w:suppressAutoHyphens/>
        <w:jc w:val="both"/>
        <w:rPr>
          <w:rFonts w:ascii="Arial" w:hAnsi="Arial" w:cs="Arial"/>
          <w:b/>
          <w:bCs/>
        </w:rPr>
      </w:pPr>
      <w:r>
        <w:rPr>
          <w:rFonts w:ascii="Arial" w:hAnsi="Arial" w:cs="Arial"/>
          <w:b/>
          <w:bCs/>
        </w:rPr>
        <w:t>How do I apply for an apprenticeship at</w:t>
      </w:r>
      <w:r w:rsidR="00880C03">
        <w:rPr>
          <w:rFonts w:ascii="Arial" w:hAnsi="Arial" w:cs="Arial"/>
          <w:b/>
          <w:bCs/>
        </w:rPr>
        <w:t xml:space="preserve"> Bath &amp; </w:t>
      </w:r>
      <w:proofErr w:type="gramStart"/>
      <w:r w:rsidR="00880C03">
        <w:rPr>
          <w:rFonts w:ascii="Arial" w:hAnsi="Arial" w:cs="Arial"/>
          <w:b/>
          <w:bCs/>
        </w:rPr>
        <w:t>North East</w:t>
      </w:r>
      <w:proofErr w:type="gramEnd"/>
      <w:r w:rsidR="00880C03">
        <w:rPr>
          <w:rFonts w:ascii="Arial" w:hAnsi="Arial" w:cs="Arial"/>
          <w:b/>
          <w:bCs/>
        </w:rPr>
        <w:t xml:space="preserve"> Somerset</w:t>
      </w:r>
      <w:r>
        <w:rPr>
          <w:rFonts w:ascii="Arial" w:hAnsi="Arial" w:cs="Arial"/>
          <w:b/>
          <w:bCs/>
        </w:rPr>
        <w:t>?</w:t>
      </w:r>
    </w:p>
    <w:p w14:paraId="04F02AEF" w14:textId="77777777" w:rsidR="00880C03" w:rsidRDefault="00880C03" w:rsidP="00E24A67">
      <w:pPr>
        <w:tabs>
          <w:tab w:val="left" w:pos="-720"/>
        </w:tabs>
        <w:suppressAutoHyphens/>
        <w:jc w:val="both"/>
        <w:rPr>
          <w:rFonts w:ascii="Arial" w:hAnsi="Arial" w:cs="Arial"/>
          <w:b/>
          <w:bCs/>
        </w:rPr>
      </w:pPr>
    </w:p>
    <w:p w14:paraId="0CABCEFF" w14:textId="77777777" w:rsidR="00E24A67" w:rsidRDefault="00E24A67" w:rsidP="00E24A67">
      <w:pPr>
        <w:tabs>
          <w:tab w:val="left" w:pos="-720"/>
        </w:tabs>
        <w:suppressAutoHyphens/>
        <w:jc w:val="both"/>
        <w:rPr>
          <w:rFonts w:ascii="Arial" w:hAnsi="Arial" w:cs="Arial"/>
          <w:bCs/>
        </w:rPr>
      </w:pPr>
      <w:r>
        <w:rPr>
          <w:rFonts w:ascii="Arial" w:hAnsi="Arial" w:cs="Arial"/>
          <w:bCs/>
        </w:rPr>
        <w:t xml:space="preserve">Read the Job Description and Person Specification carefully. </w:t>
      </w:r>
      <w:proofErr w:type="gramStart"/>
      <w:r>
        <w:rPr>
          <w:rFonts w:ascii="Arial" w:hAnsi="Arial" w:cs="Arial"/>
          <w:bCs/>
        </w:rPr>
        <w:t>In order to</w:t>
      </w:r>
      <w:proofErr w:type="gramEnd"/>
      <w:r>
        <w:rPr>
          <w:rFonts w:ascii="Arial" w:hAnsi="Arial" w:cs="Arial"/>
          <w:bCs/>
        </w:rPr>
        <w:t xml:space="preserve"> be short-listed for an interview, you will need to show how you meet all the essent</w:t>
      </w:r>
      <w:r w:rsidR="00880C03">
        <w:rPr>
          <w:rFonts w:ascii="Arial" w:hAnsi="Arial" w:cs="Arial"/>
          <w:bCs/>
        </w:rPr>
        <w:t>ial criteria by giving examples in your application.</w:t>
      </w:r>
    </w:p>
    <w:p w14:paraId="3630BAA5" w14:textId="77777777" w:rsidR="00E24A67" w:rsidRPr="008D1CD2" w:rsidRDefault="00E24A67" w:rsidP="00E24A67">
      <w:pPr>
        <w:tabs>
          <w:tab w:val="left" w:pos="-720"/>
        </w:tabs>
        <w:suppressAutoHyphens/>
        <w:jc w:val="both"/>
        <w:rPr>
          <w:rFonts w:ascii="Arial" w:hAnsi="Arial" w:cs="Arial"/>
          <w:bCs/>
        </w:rPr>
      </w:pPr>
    </w:p>
    <w:p w14:paraId="067513A7" w14:textId="77777777" w:rsidR="00880C03" w:rsidRDefault="00880C03" w:rsidP="00E24A67">
      <w:pPr>
        <w:tabs>
          <w:tab w:val="left" w:pos="-720"/>
        </w:tabs>
        <w:suppressAutoHyphens/>
        <w:jc w:val="both"/>
        <w:rPr>
          <w:rFonts w:ascii="Arial" w:hAnsi="Arial" w:cs="Arial"/>
          <w:bCs/>
        </w:rPr>
      </w:pPr>
      <w:r>
        <w:rPr>
          <w:rFonts w:ascii="Arial" w:hAnsi="Arial" w:cs="Arial"/>
          <w:bCs/>
        </w:rPr>
        <w:t xml:space="preserve">This post is being advertised on the National Apprenticeship Scheme’s website </w:t>
      </w:r>
      <w:r w:rsidR="000D6DE3">
        <w:rPr>
          <w:rFonts w:ascii="Arial" w:hAnsi="Arial" w:cs="Arial"/>
          <w:bCs/>
        </w:rPr>
        <w:t>and the Council’s Jobs website (</w:t>
      </w:r>
      <w:hyperlink r:id="rId9" w:history="1">
        <w:r w:rsidR="000D6DE3" w:rsidRPr="00427AEF">
          <w:rPr>
            <w:rStyle w:val="Hyperlink"/>
            <w:rFonts w:ascii="Arial" w:hAnsi="Arial" w:cs="Arial"/>
            <w:bCs/>
          </w:rPr>
          <w:t>www.bathnes.gov.uk/jobs</w:t>
        </w:r>
      </w:hyperlink>
      <w:r w:rsidR="000D6DE3">
        <w:rPr>
          <w:rFonts w:ascii="Arial" w:hAnsi="Arial" w:cs="Arial"/>
          <w:bCs/>
        </w:rPr>
        <w:t xml:space="preserve">) </w:t>
      </w:r>
      <w:r>
        <w:rPr>
          <w:rFonts w:ascii="Arial" w:hAnsi="Arial" w:cs="Arial"/>
          <w:bCs/>
        </w:rPr>
        <w:t xml:space="preserve">and you apply through </w:t>
      </w:r>
      <w:r w:rsidR="000D6DE3">
        <w:rPr>
          <w:rFonts w:ascii="Arial" w:hAnsi="Arial" w:cs="Arial"/>
          <w:bCs/>
        </w:rPr>
        <w:t>either of these.</w:t>
      </w:r>
    </w:p>
    <w:p w14:paraId="547F9AA0" w14:textId="77777777" w:rsidR="00880C03" w:rsidRDefault="00880C03" w:rsidP="00E24A67">
      <w:pPr>
        <w:tabs>
          <w:tab w:val="left" w:pos="-720"/>
        </w:tabs>
        <w:suppressAutoHyphens/>
        <w:jc w:val="both"/>
        <w:rPr>
          <w:rFonts w:ascii="Arial" w:hAnsi="Arial" w:cs="Arial"/>
          <w:bCs/>
        </w:rPr>
      </w:pPr>
    </w:p>
    <w:p w14:paraId="3E5BC55D" w14:textId="77777777" w:rsidR="00E24A67" w:rsidRDefault="00E24A67" w:rsidP="00E24A67">
      <w:pPr>
        <w:tabs>
          <w:tab w:val="left" w:pos="-720"/>
        </w:tabs>
        <w:suppressAutoHyphens/>
        <w:jc w:val="both"/>
        <w:rPr>
          <w:rFonts w:ascii="Arial" w:hAnsi="Arial" w:cs="Arial"/>
          <w:b/>
          <w:bCs/>
        </w:rPr>
      </w:pPr>
      <w:r>
        <w:rPr>
          <w:rFonts w:ascii="Arial" w:hAnsi="Arial" w:cs="Arial"/>
          <w:b/>
          <w:bCs/>
        </w:rPr>
        <w:t>What happens next?</w:t>
      </w:r>
    </w:p>
    <w:p w14:paraId="61AF676F" w14:textId="77777777" w:rsidR="00880C03" w:rsidRPr="008D1CD2" w:rsidRDefault="00880C03" w:rsidP="00E24A67">
      <w:pPr>
        <w:tabs>
          <w:tab w:val="left" w:pos="-720"/>
        </w:tabs>
        <w:suppressAutoHyphens/>
        <w:jc w:val="both"/>
        <w:rPr>
          <w:rFonts w:ascii="Arial" w:hAnsi="Arial" w:cs="Arial"/>
          <w:bCs/>
        </w:rPr>
      </w:pPr>
    </w:p>
    <w:p w14:paraId="212007AF" w14:textId="77777777" w:rsidR="000D6DE3" w:rsidRDefault="00E24A67" w:rsidP="00E24A67">
      <w:pPr>
        <w:tabs>
          <w:tab w:val="left" w:pos="-720"/>
        </w:tabs>
        <w:suppressAutoHyphens/>
        <w:jc w:val="both"/>
        <w:rPr>
          <w:rFonts w:ascii="Arial" w:hAnsi="Arial" w:cs="Arial"/>
          <w:bCs/>
        </w:rPr>
      </w:pPr>
      <w:r>
        <w:rPr>
          <w:rFonts w:ascii="Arial" w:hAnsi="Arial" w:cs="Arial"/>
          <w:bCs/>
        </w:rPr>
        <w:t xml:space="preserve">You will be contacted if your application is successful and asked to attend an interview. </w:t>
      </w:r>
    </w:p>
    <w:p w14:paraId="64D38FCD" w14:textId="77777777" w:rsidR="000D6DE3" w:rsidRDefault="000D6DE3" w:rsidP="00E24A67">
      <w:pPr>
        <w:tabs>
          <w:tab w:val="left" w:pos="-720"/>
        </w:tabs>
        <w:suppressAutoHyphens/>
        <w:jc w:val="both"/>
        <w:rPr>
          <w:rFonts w:ascii="Arial" w:hAnsi="Arial" w:cs="Arial"/>
          <w:bCs/>
        </w:rPr>
      </w:pPr>
    </w:p>
    <w:p w14:paraId="23409366" w14:textId="77777777" w:rsidR="000D6DE3" w:rsidRDefault="00E24A67" w:rsidP="00E24A67">
      <w:pPr>
        <w:tabs>
          <w:tab w:val="left" w:pos="-720"/>
        </w:tabs>
        <w:suppressAutoHyphens/>
        <w:jc w:val="both"/>
        <w:rPr>
          <w:rFonts w:ascii="Arial" w:hAnsi="Arial" w:cs="Arial"/>
          <w:bCs/>
        </w:rPr>
      </w:pPr>
      <w:r>
        <w:rPr>
          <w:rFonts w:ascii="Arial" w:hAnsi="Arial" w:cs="Arial"/>
          <w:bCs/>
        </w:rPr>
        <w:t xml:space="preserve">At the interview you will be asked a number of questions relating to the Job Description and Person </w:t>
      </w:r>
      <w:proofErr w:type="gramStart"/>
      <w:r>
        <w:rPr>
          <w:rFonts w:ascii="Arial" w:hAnsi="Arial" w:cs="Arial"/>
          <w:bCs/>
        </w:rPr>
        <w:t>Specification, and</w:t>
      </w:r>
      <w:proofErr w:type="gramEnd"/>
      <w:r>
        <w:rPr>
          <w:rFonts w:ascii="Arial" w:hAnsi="Arial" w:cs="Arial"/>
          <w:bCs/>
        </w:rPr>
        <w:t xml:space="preserve"> will be scored on how you meet these. </w:t>
      </w:r>
    </w:p>
    <w:p w14:paraId="7F63876B" w14:textId="77777777" w:rsidR="000D6DE3" w:rsidRDefault="000D6DE3" w:rsidP="00E24A67">
      <w:pPr>
        <w:tabs>
          <w:tab w:val="left" w:pos="-720"/>
        </w:tabs>
        <w:suppressAutoHyphens/>
        <w:jc w:val="both"/>
        <w:rPr>
          <w:rFonts w:ascii="Arial" w:hAnsi="Arial" w:cs="Arial"/>
          <w:bCs/>
        </w:rPr>
      </w:pPr>
    </w:p>
    <w:p w14:paraId="284F0C22" w14:textId="77777777" w:rsidR="00E24A67" w:rsidRPr="008D1CD2" w:rsidRDefault="00E24A67" w:rsidP="00E24A67">
      <w:pPr>
        <w:tabs>
          <w:tab w:val="left" w:pos="-720"/>
        </w:tabs>
        <w:suppressAutoHyphens/>
        <w:jc w:val="both"/>
        <w:rPr>
          <w:rFonts w:ascii="Arial" w:hAnsi="Arial" w:cs="Arial"/>
          <w:bCs/>
        </w:rPr>
      </w:pPr>
      <w:r w:rsidRPr="00C41351">
        <w:rPr>
          <w:rFonts w:ascii="Arial" w:hAnsi="Arial" w:cs="Arial"/>
          <w:bCs/>
        </w:rPr>
        <w:t>You will also be asked to complete an initial assessment in Literacy and Numeracy</w:t>
      </w:r>
      <w:r>
        <w:rPr>
          <w:rFonts w:ascii="Arial" w:hAnsi="Arial" w:cs="Arial"/>
          <w:bCs/>
        </w:rPr>
        <w:t>.</w:t>
      </w:r>
    </w:p>
    <w:p w14:paraId="7B913C5B" w14:textId="77777777" w:rsidR="00880C03" w:rsidRDefault="00880C03" w:rsidP="00E24A67">
      <w:pPr>
        <w:tabs>
          <w:tab w:val="left" w:pos="-720"/>
        </w:tabs>
        <w:suppressAutoHyphens/>
        <w:jc w:val="both"/>
        <w:rPr>
          <w:rFonts w:ascii="Arial" w:hAnsi="Arial" w:cs="Arial"/>
          <w:bCs/>
        </w:rPr>
      </w:pPr>
    </w:p>
    <w:p w14:paraId="0DC55E41" w14:textId="77777777" w:rsidR="00880C03" w:rsidRDefault="00880C03">
      <w:pPr>
        <w:rPr>
          <w:rFonts w:ascii="Arial" w:hAnsi="Arial" w:cs="Arial"/>
          <w:b/>
          <w:bCs/>
          <w:spacing w:val="-2"/>
        </w:rPr>
      </w:pPr>
      <w:r>
        <w:rPr>
          <w:rFonts w:ascii="Arial" w:hAnsi="Arial" w:cs="Arial"/>
          <w:b/>
          <w:bCs/>
          <w:spacing w:val="-2"/>
        </w:rPr>
        <w:br w:type="page"/>
      </w:r>
    </w:p>
    <w:p w14:paraId="67BDAC5E" w14:textId="77777777" w:rsidR="00E24A67" w:rsidRPr="00E43435" w:rsidRDefault="00E24A67" w:rsidP="00E24A67">
      <w:pPr>
        <w:tabs>
          <w:tab w:val="left" w:pos="-720"/>
        </w:tabs>
        <w:suppressAutoHyphens/>
        <w:jc w:val="both"/>
        <w:rPr>
          <w:rFonts w:ascii="Arial" w:hAnsi="Arial" w:cs="Arial"/>
          <w:b/>
          <w:bCs/>
        </w:rPr>
      </w:pPr>
      <w:r w:rsidRPr="00EA3479">
        <w:rPr>
          <w:rFonts w:ascii="Arial" w:hAnsi="Arial" w:cs="Arial"/>
          <w:b/>
          <w:bCs/>
          <w:spacing w:val="-2"/>
        </w:rPr>
        <w:lastRenderedPageBreak/>
        <w:t>TERMS &amp; CONDITIONS</w:t>
      </w:r>
    </w:p>
    <w:p w14:paraId="728A7A4C" w14:textId="77777777" w:rsidR="00E24A67" w:rsidRPr="00EA3479" w:rsidRDefault="00E24A67" w:rsidP="00E24A67">
      <w:pPr>
        <w:jc w:val="both"/>
        <w:rPr>
          <w:rFonts w:ascii="Arial" w:hAnsi="Arial" w:cs="Arial"/>
          <w:i/>
          <w:iCs/>
        </w:rPr>
      </w:pPr>
    </w:p>
    <w:p w14:paraId="4582A1E1" w14:textId="77777777" w:rsidR="00E24A67" w:rsidRDefault="00E24A67" w:rsidP="00E24A67">
      <w:pPr>
        <w:pStyle w:val="Technical4"/>
        <w:tabs>
          <w:tab w:val="clear" w:pos="-720"/>
        </w:tabs>
        <w:suppressAutoHyphens w:val="0"/>
        <w:jc w:val="both"/>
        <w:rPr>
          <w:rFonts w:ascii="Arial" w:hAnsi="Arial" w:cs="Arial"/>
          <w:b w:val="0"/>
          <w:bCs w:val="0"/>
          <w:sz w:val="24"/>
          <w:szCs w:val="24"/>
          <w:lang w:val="en-AU"/>
        </w:rPr>
      </w:pPr>
      <w:r w:rsidRPr="00EA3479">
        <w:rPr>
          <w:rFonts w:ascii="Arial" w:hAnsi="Arial" w:cs="Arial"/>
          <w:b w:val="0"/>
          <w:bCs w:val="0"/>
          <w:sz w:val="24"/>
          <w:szCs w:val="24"/>
          <w:lang w:val="en-AU"/>
        </w:rPr>
        <w:t xml:space="preserve">The terms and conditions that are specific to this </w:t>
      </w:r>
      <w:r>
        <w:rPr>
          <w:rFonts w:ascii="Arial" w:hAnsi="Arial" w:cs="Arial"/>
          <w:b w:val="0"/>
          <w:bCs w:val="0"/>
          <w:sz w:val="24"/>
          <w:szCs w:val="24"/>
          <w:lang w:val="en-AU"/>
        </w:rPr>
        <w:t xml:space="preserve">apprenticeship </w:t>
      </w:r>
      <w:r w:rsidRPr="00EA3479">
        <w:rPr>
          <w:rFonts w:ascii="Arial" w:hAnsi="Arial" w:cs="Arial"/>
          <w:b w:val="0"/>
          <w:bCs w:val="0"/>
          <w:sz w:val="24"/>
          <w:szCs w:val="24"/>
          <w:lang w:val="en-AU"/>
        </w:rPr>
        <w:t>post are provided below.</w:t>
      </w:r>
    </w:p>
    <w:p w14:paraId="3F8920B6" w14:textId="77777777" w:rsidR="00E24A67" w:rsidRDefault="00E24A67" w:rsidP="00E24A67">
      <w:pPr>
        <w:pStyle w:val="Technical4"/>
        <w:tabs>
          <w:tab w:val="clear" w:pos="-720"/>
        </w:tabs>
        <w:suppressAutoHyphens w:val="0"/>
        <w:jc w:val="both"/>
        <w:rPr>
          <w:rFonts w:ascii="Arial" w:hAnsi="Arial" w:cs="Arial"/>
          <w:b w:val="0"/>
          <w:bCs w:val="0"/>
          <w:sz w:val="24"/>
          <w:szCs w:val="24"/>
          <w:lang w:val="en-AU"/>
        </w:rPr>
      </w:pPr>
    </w:p>
    <w:p w14:paraId="0AB8B625" w14:textId="3C1E0C89" w:rsidR="00E24A67" w:rsidRPr="00982971" w:rsidRDefault="00E24A67" w:rsidP="00E24A67">
      <w:pPr>
        <w:pStyle w:val="Heading1"/>
        <w:rPr>
          <w:rFonts w:ascii="Arial" w:hAnsi="Arial"/>
          <w:sz w:val="24"/>
          <w:szCs w:val="24"/>
        </w:rPr>
      </w:pPr>
      <w:r w:rsidRPr="00982971">
        <w:rPr>
          <w:rFonts w:ascii="Arial" w:hAnsi="Arial"/>
          <w:sz w:val="24"/>
          <w:szCs w:val="24"/>
        </w:rPr>
        <w:t>Salary</w:t>
      </w:r>
      <w:r w:rsidR="002035D8">
        <w:rPr>
          <w:rFonts w:ascii="Arial" w:hAnsi="Arial"/>
          <w:sz w:val="24"/>
          <w:szCs w:val="24"/>
        </w:rPr>
        <w:t xml:space="preserve"> </w:t>
      </w:r>
      <w:r w:rsidR="002035D8" w:rsidRPr="002035D8">
        <w:rPr>
          <w:rFonts w:ascii="Arial" w:hAnsi="Arial"/>
          <w:b w:val="0"/>
          <w:bCs w:val="0"/>
          <w:sz w:val="24"/>
          <w:szCs w:val="24"/>
        </w:rPr>
        <w:t xml:space="preserve">(rates as </w:t>
      </w:r>
      <w:proofErr w:type="gramStart"/>
      <w:r w:rsidR="002035D8" w:rsidRPr="002035D8">
        <w:rPr>
          <w:rFonts w:ascii="Arial" w:hAnsi="Arial"/>
          <w:b w:val="0"/>
          <w:bCs w:val="0"/>
          <w:sz w:val="24"/>
          <w:szCs w:val="24"/>
        </w:rPr>
        <w:t>at</w:t>
      </w:r>
      <w:proofErr w:type="gramEnd"/>
      <w:r w:rsidR="002035D8" w:rsidRPr="002035D8">
        <w:rPr>
          <w:rFonts w:ascii="Arial" w:hAnsi="Arial"/>
          <w:b w:val="0"/>
          <w:bCs w:val="0"/>
          <w:sz w:val="24"/>
          <w:szCs w:val="24"/>
        </w:rPr>
        <w:t xml:space="preserve"> 1</w:t>
      </w:r>
      <w:r w:rsidR="002035D8" w:rsidRPr="002035D8">
        <w:rPr>
          <w:rFonts w:ascii="Arial" w:hAnsi="Arial"/>
          <w:b w:val="0"/>
          <w:bCs w:val="0"/>
          <w:sz w:val="24"/>
          <w:szCs w:val="24"/>
          <w:vertAlign w:val="superscript"/>
        </w:rPr>
        <w:t>st</w:t>
      </w:r>
      <w:r w:rsidR="002035D8" w:rsidRPr="002035D8">
        <w:rPr>
          <w:rFonts w:ascii="Arial" w:hAnsi="Arial"/>
          <w:b w:val="0"/>
          <w:bCs w:val="0"/>
          <w:sz w:val="24"/>
          <w:szCs w:val="24"/>
        </w:rPr>
        <w:t xml:space="preserve"> April 202</w:t>
      </w:r>
      <w:r w:rsidR="00A92CA7">
        <w:rPr>
          <w:rFonts w:ascii="Arial" w:hAnsi="Arial"/>
          <w:b w:val="0"/>
          <w:bCs w:val="0"/>
          <w:sz w:val="24"/>
          <w:szCs w:val="24"/>
        </w:rPr>
        <w:t>4</w:t>
      </w:r>
      <w:r w:rsidR="002035D8" w:rsidRPr="002035D8">
        <w:rPr>
          <w:rFonts w:ascii="Arial" w:hAnsi="Arial"/>
          <w:b w:val="0"/>
          <w:bCs w:val="0"/>
          <w:sz w:val="24"/>
          <w:szCs w:val="24"/>
        </w:rPr>
        <w:t>)</w:t>
      </w:r>
    </w:p>
    <w:p w14:paraId="6B305C9D" w14:textId="77777777" w:rsidR="00880C03" w:rsidRDefault="00880C03" w:rsidP="00E24A67">
      <w:pPr>
        <w:jc w:val="both"/>
        <w:rPr>
          <w:rFonts w:ascii="Arial" w:hAnsi="Arial" w:cs="Arial"/>
        </w:rPr>
      </w:pPr>
    </w:p>
    <w:p w14:paraId="395DF590" w14:textId="38653A66" w:rsidR="00E24A67" w:rsidRPr="00F15302" w:rsidRDefault="00E24A67" w:rsidP="006E4B9E">
      <w:pPr>
        <w:rPr>
          <w:rFonts w:ascii="Arial" w:hAnsi="Arial" w:cs="Arial"/>
          <w:b/>
          <w:i/>
        </w:rPr>
      </w:pPr>
      <w:r>
        <w:rPr>
          <w:rFonts w:ascii="Arial" w:hAnsi="Arial" w:cs="Arial"/>
        </w:rPr>
        <w:t xml:space="preserve">Year 1 </w:t>
      </w:r>
      <w:r w:rsidR="00880C03">
        <w:rPr>
          <w:rFonts w:ascii="Arial" w:hAnsi="Arial" w:cs="Arial"/>
        </w:rPr>
        <w:t xml:space="preserve">– </w:t>
      </w:r>
      <w:r w:rsidR="002178E4">
        <w:rPr>
          <w:rFonts w:ascii="Arial" w:hAnsi="Arial" w:cs="Arial"/>
        </w:rPr>
        <w:t>Advanced</w:t>
      </w:r>
      <w:r w:rsidR="00880C03">
        <w:rPr>
          <w:rFonts w:ascii="Arial" w:hAnsi="Arial" w:cs="Arial"/>
        </w:rPr>
        <w:t xml:space="preserve"> Apprenticeships are paid </w:t>
      </w:r>
      <w:r w:rsidR="00880C03" w:rsidRPr="009A0983">
        <w:rPr>
          <w:rFonts w:ascii="Arial" w:hAnsi="Arial" w:cs="Arial"/>
        </w:rPr>
        <w:t xml:space="preserve">at </w:t>
      </w:r>
      <w:r w:rsidR="00880C03" w:rsidRPr="00DC46EA">
        <w:rPr>
          <w:rFonts w:ascii="Arial" w:hAnsi="Arial" w:cs="Arial"/>
        </w:rPr>
        <w:t>£</w:t>
      </w:r>
      <w:r w:rsidR="00C41351" w:rsidRPr="00BF4DED">
        <w:rPr>
          <w:rFonts w:ascii="Arial" w:hAnsi="Arial" w:cs="Arial"/>
        </w:rPr>
        <w:t>1</w:t>
      </w:r>
      <w:r w:rsidR="00BF4DED" w:rsidRPr="00BF4DED">
        <w:rPr>
          <w:rFonts w:ascii="Arial" w:hAnsi="Arial" w:cs="Arial"/>
        </w:rPr>
        <w:t>6</w:t>
      </w:r>
      <w:r w:rsidR="00C41351" w:rsidRPr="00BF4DED">
        <w:rPr>
          <w:rFonts w:ascii="Arial" w:hAnsi="Arial" w:cs="Arial"/>
        </w:rPr>
        <w:t>,</w:t>
      </w:r>
      <w:r w:rsidR="00BF4DED">
        <w:rPr>
          <w:rFonts w:ascii="Arial" w:hAnsi="Arial" w:cs="Arial"/>
        </w:rPr>
        <w:t>592</w:t>
      </w:r>
      <w:r w:rsidR="0023489F" w:rsidRPr="00DC46EA">
        <w:rPr>
          <w:rFonts w:ascii="Arial" w:hAnsi="Arial" w:cs="Arial"/>
        </w:rPr>
        <w:t xml:space="preserve"> </w:t>
      </w:r>
      <w:r w:rsidR="00880C03" w:rsidRPr="00DC46EA">
        <w:rPr>
          <w:rFonts w:ascii="Arial" w:hAnsi="Arial" w:cs="Arial"/>
        </w:rPr>
        <w:t>per</w:t>
      </w:r>
      <w:r w:rsidR="00880C03" w:rsidRPr="00F15302">
        <w:rPr>
          <w:rFonts w:ascii="Arial" w:hAnsi="Arial" w:cs="Arial"/>
        </w:rPr>
        <w:t xml:space="preserve"> annum (equivalent to about £</w:t>
      </w:r>
      <w:r w:rsidR="00BF4DED">
        <w:rPr>
          <w:rFonts w:ascii="Arial" w:hAnsi="Arial" w:cs="Arial"/>
        </w:rPr>
        <w:t>318</w:t>
      </w:r>
      <w:r w:rsidR="0023489F" w:rsidRPr="00F15302">
        <w:rPr>
          <w:rFonts w:ascii="Arial" w:hAnsi="Arial" w:cs="Arial"/>
        </w:rPr>
        <w:t xml:space="preserve"> per week</w:t>
      </w:r>
      <w:r w:rsidR="00880C03" w:rsidRPr="00F15302">
        <w:rPr>
          <w:rFonts w:ascii="Arial" w:hAnsi="Arial" w:cs="Arial"/>
        </w:rPr>
        <w:t>)</w:t>
      </w:r>
      <w:r w:rsidR="00496677" w:rsidRPr="00F15302">
        <w:rPr>
          <w:rFonts w:ascii="Arial" w:hAnsi="Arial" w:cs="Arial"/>
        </w:rPr>
        <w:t xml:space="preserve"> </w:t>
      </w:r>
    </w:p>
    <w:p w14:paraId="64A258F9" w14:textId="77777777" w:rsidR="00E24A67" w:rsidRPr="00F15302" w:rsidRDefault="00E24A67" w:rsidP="006E4B9E">
      <w:pPr>
        <w:tabs>
          <w:tab w:val="left" w:pos="-720"/>
        </w:tabs>
        <w:suppressAutoHyphens/>
        <w:rPr>
          <w:rFonts w:ascii="Arial" w:hAnsi="Arial" w:cs="Arial"/>
          <w:spacing w:val="-2"/>
        </w:rPr>
      </w:pPr>
    </w:p>
    <w:p w14:paraId="433C231F" w14:textId="7857CACC" w:rsidR="0023489F" w:rsidRPr="006E4B9E" w:rsidRDefault="00E24A67">
      <w:pPr>
        <w:rPr>
          <w:rFonts w:ascii="Arial" w:hAnsi="Arial" w:cs="Arial"/>
        </w:rPr>
      </w:pPr>
      <w:r w:rsidRPr="00F15302">
        <w:rPr>
          <w:rFonts w:ascii="Arial" w:hAnsi="Arial" w:cs="Arial"/>
          <w:spacing w:val="-2"/>
        </w:rPr>
        <w:t xml:space="preserve">Year 2 </w:t>
      </w:r>
      <w:r w:rsidR="00880C03" w:rsidRPr="00F15302">
        <w:rPr>
          <w:rFonts w:ascii="Arial" w:hAnsi="Arial" w:cs="Arial"/>
          <w:spacing w:val="-2"/>
        </w:rPr>
        <w:t>–</w:t>
      </w:r>
      <w:r w:rsidR="002178E4" w:rsidRPr="00F15302">
        <w:rPr>
          <w:rFonts w:ascii="Arial" w:hAnsi="Arial" w:cs="Arial"/>
          <w:spacing w:val="-2"/>
        </w:rPr>
        <w:t xml:space="preserve"> Advanced</w:t>
      </w:r>
      <w:r w:rsidR="00880C03" w:rsidRPr="00F15302">
        <w:rPr>
          <w:rFonts w:ascii="Arial" w:hAnsi="Arial" w:cs="Arial"/>
          <w:spacing w:val="-2"/>
        </w:rPr>
        <w:t xml:space="preserve"> Apprenticeship</w:t>
      </w:r>
      <w:r w:rsidR="00496677" w:rsidRPr="00F15302">
        <w:rPr>
          <w:rFonts w:ascii="Arial" w:hAnsi="Arial" w:cs="Arial"/>
          <w:spacing w:val="-2"/>
        </w:rPr>
        <w:t xml:space="preserve"> will be paid </w:t>
      </w:r>
      <w:r w:rsidR="002B1C18" w:rsidRPr="00F15302">
        <w:rPr>
          <w:rFonts w:ascii="Arial" w:hAnsi="Arial" w:cs="Arial"/>
          <w:spacing w:val="-2"/>
        </w:rPr>
        <w:t>at</w:t>
      </w:r>
      <w:r w:rsidR="00496677" w:rsidRPr="00F15302">
        <w:rPr>
          <w:rFonts w:ascii="Arial" w:hAnsi="Arial" w:cs="Arial"/>
          <w:spacing w:val="-2"/>
        </w:rPr>
        <w:t xml:space="preserve"> </w:t>
      </w:r>
      <w:r w:rsidR="0023489F" w:rsidRPr="00BF4DED">
        <w:rPr>
          <w:rFonts w:ascii="Arial" w:hAnsi="Arial" w:cs="Arial"/>
        </w:rPr>
        <w:t>£</w:t>
      </w:r>
      <w:r w:rsidR="00DC46EA" w:rsidRPr="00BF4DED">
        <w:rPr>
          <w:rFonts w:ascii="Arial" w:hAnsi="Arial" w:cs="Arial"/>
        </w:rPr>
        <w:t>2</w:t>
      </w:r>
      <w:r w:rsidR="00BF4DED" w:rsidRPr="00BF4DED">
        <w:rPr>
          <w:rFonts w:ascii="Arial" w:hAnsi="Arial" w:cs="Arial"/>
        </w:rPr>
        <w:t>2</w:t>
      </w:r>
      <w:r w:rsidR="00C41351" w:rsidRPr="00BF4DED">
        <w:rPr>
          <w:rFonts w:ascii="Arial" w:hAnsi="Arial" w:cs="Arial"/>
        </w:rPr>
        <w:t>,</w:t>
      </w:r>
      <w:r w:rsidR="00DC46EA" w:rsidRPr="00BF4DED">
        <w:rPr>
          <w:rFonts w:ascii="Arial" w:hAnsi="Arial" w:cs="Arial"/>
        </w:rPr>
        <w:t>3</w:t>
      </w:r>
      <w:r w:rsidR="00BF4DED" w:rsidRPr="00BF4DED">
        <w:rPr>
          <w:rFonts w:ascii="Arial" w:hAnsi="Arial" w:cs="Arial"/>
        </w:rPr>
        <w:t>66</w:t>
      </w:r>
      <w:r w:rsidR="0023489F" w:rsidRPr="00F15302">
        <w:rPr>
          <w:rFonts w:ascii="Arial" w:hAnsi="Arial" w:cs="Arial"/>
        </w:rPr>
        <w:t xml:space="preserve"> </w:t>
      </w:r>
      <w:r w:rsidR="002B6CA7" w:rsidRPr="00F15302">
        <w:rPr>
          <w:rFonts w:ascii="Arial" w:hAnsi="Arial" w:cs="Arial"/>
        </w:rPr>
        <w:t xml:space="preserve">per annum </w:t>
      </w:r>
      <w:r w:rsidR="0023489F" w:rsidRPr="00F15302">
        <w:rPr>
          <w:rFonts w:ascii="Arial" w:hAnsi="Arial" w:cs="Arial"/>
        </w:rPr>
        <w:t>(</w:t>
      </w:r>
      <w:r w:rsidR="002B6CA7" w:rsidRPr="00F15302">
        <w:rPr>
          <w:rFonts w:ascii="Arial" w:hAnsi="Arial" w:cs="Arial"/>
        </w:rPr>
        <w:t xml:space="preserve">equivalent to about </w:t>
      </w:r>
      <w:r w:rsidR="0023489F" w:rsidRPr="00F15302">
        <w:rPr>
          <w:rFonts w:ascii="Arial" w:hAnsi="Arial" w:cs="Arial"/>
        </w:rPr>
        <w:t>£</w:t>
      </w:r>
      <w:r w:rsidR="00BF4DED">
        <w:rPr>
          <w:rFonts w:ascii="Arial" w:hAnsi="Arial" w:cs="Arial"/>
        </w:rPr>
        <w:t>429</w:t>
      </w:r>
      <w:r w:rsidR="0023489F" w:rsidRPr="00F15302">
        <w:rPr>
          <w:rFonts w:ascii="Arial" w:hAnsi="Arial" w:cs="Arial"/>
        </w:rPr>
        <w:t xml:space="preserve"> per week)</w:t>
      </w:r>
      <w:r w:rsidR="0023489F" w:rsidRPr="006E4B9E">
        <w:rPr>
          <w:rFonts w:ascii="Arial" w:hAnsi="Arial" w:cs="Arial"/>
        </w:rPr>
        <w:t xml:space="preserve">  </w:t>
      </w:r>
    </w:p>
    <w:p w14:paraId="751C2DDB" w14:textId="77777777" w:rsidR="00E24A67" w:rsidRPr="00BA1378" w:rsidRDefault="00E24A67" w:rsidP="00E24A67">
      <w:pPr>
        <w:tabs>
          <w:tab w:val="left" w:pos="-720"/>
        </w:tabs>
        <w:suppressAutoHyphens/>
        <w:jc w:val="both"/>
        <w:rPr>
          <w:rFonts w:ascii="Arial" w:hAnsi="Arial" w:cs="Arial"/>
          <w:spacing w:val="-2"/>
        </w:rPr>
      </w:pPr>
    </w:p>
    <w:p w14:paraId="55182358" w14:textId="77777777" w:rsidR="00E24A67" w:rsidRDefault="00E24A67" w:rsidP="00E24A67">
      <w:pPr>
        <w:pStyle w:val="Technical4"/>
        <w:tabs>
          <w:tab w:val="clear" w:pos="-720"/>
        </w:tabs>
        <w:suppressAutoHyphens w:val="0"/>
        <w:jc w:val="both"/>
        <w:rPr>
          <w:rFonts w:ascii="Arial" w:hAnsi="Arial" w:cs="Arial"/>
          <w:sz w:val="24"/>
          <w:szCs w:val="24"/>
          <w:lang w:val="en-AU"/>
        </w:rPr>
      </w:pPr>
      <w:r w:rsidRPr="00EA3479">
        <w:rPr>
          <w:rFonts w:ascii="Arial" w:hAnsi="Arial" w:cs="Arial"/>
          <w:sz w:val="24"/>
          <w:szCs w:val="24"/>
          <w:lang w:val="en-AU"/>
        </w:rPr>
        <w:t>Contract</w:t>
      </w:r>
    </w:p>
    <w:p w14:paraId="1A10B951" w14:textId="77777777" w:rsidR="00880C03" w:rsidRPr="00EA3479" w:rsidRDefault="00880C03" w:rsidP="00E24A67">
      <w:pPr>
        <w:pStyle w:val="Technical4"/>
        <w:tabs>
          <w:tab w:val="clear" w:pos="-720"/>
        </w:tabs>
        <w:suppressAutoHyphens w:val="0"/>
        <w:jc w:val="both"/>
        <w:rPr>
          <w:rFonts w:ascii="Arial" w:hAnsi="Arial" w:cs="Arial"/>
          <w:sz w:val="24"/>
          <w:szCs w:val="24"/>
          <w:lang w:val="en-AU"/>
        </w:rPr>
      </w:pPr>
    </w:p>
    <w:p w14:paraId="0EA223CF" w14:textId="15E6C383" w:rsidR="00496677" w:rsidRDefault="00E24A67" w:rsidP="00E24A67">
      <w:pPr>
        <w:jc w:val="both"/>
        <w:rPr>
          <w:rFonts w:ascii="Arial" w:hAnsi="Arial" w:cs="Arial"/>
          <w:spacing w:val="-2"/>
        </w:rPr>
      </w:pPr>
      <w:r w:rsidRPr="00BA1378">
        <w:rPr>
          <w:rFonts w:ascii="Arial" w:hAnsi="Arial" w:cs="Arial"/>
          <w:spacing w:val="-2"/>
        </w:rPr>
        <w:t>Th</w:t>
      </w:r>
      <w:r w:rsidR="00496677">
        <w:rPr>
          <w:rFonts w:ascii="Arial" w:hAnsi="Arial" w:cs="Arial"/>
          <w:spacing w:val="-2"/>
        </w:rPr>
        <w:t>es</w:t>
      </w:r>
      <w:r w:rsidR="002B6CA7">
        <w:rPr>
          <w:rFonts w:ascii="Arial" w:hAnsi="Arial" w:cs="Arial"/>
          <w:spacing w:val="-2"/>
        </w:rPr>
        <w:t>e</w:t>
      </w:r>
      <w:r w:rsidR="00496677">
        <w:rPr>
          <w:rFonts w:ascii="Arial" w:hAnsi="Arial" w:cs="Arial"/>
          <w:spacing w:val="-2"/>
        </w:rPr>
        <w:t xml:space="preserve"> </w:t>
      </w:r>
      <w:r w:rsidR="002B6CA7">
        <w:rPr>
          <w:rFonts w:ascii="Arial" w:hAnsi="Arial" w:cs="Arial"/>
          <w:spacing w:val="-2"/>
        </w:rPr>
        <w:t>apprenticeships</w:t>
      </w:r>
      <w:r w:rsidR="00496677">
        <w:rPr>
          <w:rFonts w:ascii="Arial" w:hAnsi="Arial" w:cs="Arial"/>
          <w:spacing w:val="-2"/>
        </w:rPr>
        <w:t xml:space="preserve"> are for 2 years (apart from the Business Admin apprentice which is for 1 year). The positions are </w:t>
      </w:r>
      <w:r w:rsidRPr="00BA1378">
        <w:rPr>
          <w:rFonts w:ascii="Arial" w:hAnsi="Arial" w:cs="Arial"/>
          <w:spacing w:val="-2"/>
        </w:rPr>
        <w:t xml:space="preserve">temporary </w:t>
      </w:r>
      <w:r w:rsidR="009E76AA">
        <w:rPr>
          <w:rFonts w:ascii="Arial" w:hAnsi="Arial" w:cs="Arial"/>
          <w:spacing w:val="-2"/>
        </w:rPr>
        <w:t xml:space="preserve">/ fixed term </w:t>
      </w:r>
      <w:r w:rsidRPr="00BA1378">
        <w:rPr>
          <w:rFonts w:ascii="Arial" w:hAnsi="Arial" w:cs="Arial"/>
          <w:spacing w:val="-2"/>
        </w:rPr>
        <w:t xml:space="preserve">for </w:t>
      </w:r>
      <w:r>
        <w:rPr>
          <w:rFonts w:ascii="Arial" w:hAnsi="Arial" w:cs="Arial"/>
          <w:spacing w:val="-2"/>
        </w:rPr>
        <w:t>2 years</w:t>
      </w:r>
      <w:r w:rsidR="009E76AA">
        <w:rPr>
          <w:rFonts w:ascii="Arial" w:hAnsi="Arial" w:cs="Arial"/>
          <w:spacing w:val="-2"/>
        </w:rPr>
        <w:t xml:space="preserve"> and the purpose of the </w:t>
      </w:r>
      <w:r w:rsidR="00496677">
        <w:rPr>
          <w:rFonts w:ascii="Arial" w:hAnsi="Arial" w:cs="Arial"/>
          <w:spacing w:val="-2"/>
        </w:rPr>
        <w:t xml:space="preserve">apprenticeship </w:t>
      </w:r>
      <w:r w:rsidR="009E76AA">
        <w:rPr>
          <w:rFonts w:ascii="Arial" w:hAnsi="Arial" w:cs="Arial"/>
          <w:spacing w:val="-2"/>
        </w:rPr>
        <w:t xml:space="preserve">is “learning”. </w:t>
      </w:r>
    </w:p>
    <w:p w14:paraId="7D446555" w14:textId="77777777" w:rsidR="00496677" w:rsidRDefault="00496677" w:rsidP="00E24A67">
      <w:pPr>
        <w:jc w:val="both"/>
        <w:rPr>
          <w:rFonts w:ascii="Arial" w:hAnsi="Arial" w:cs="Arial"/>
          <w:spacing w:val="-2"/>
        </w:rPr>
      </w:pPr>
    </w:p>
    <w:p w14:paraId="43F0635E" w14:textId="77777777" w:rsidR="00E24A67" w:rsidRPr="00BA1378" w:rsidRDefault="009E76AA" w:rsidP="00E24A67">
      <w:pPr>
        <w:jc w:val="both"/>
        <w:rPr>
          <w:rFonts w:ascii="Arial" w:hAnsi="Arial" w:cs="Arial"/>
        </w:rPr>
      </w:pPr>
      <w:r>
        <w:rPr>
          <w:rFonts w:ascii="Arial" w:hAnsi="Arial" w:cs="Arial"/>
          <w:spacing w:val="-2"/>
        </w:rPr>
        <w:t xml:space="preserve">The continuation of the </w:t>
      </w:r>
      <w:proofErr w:type="gramStart"/>
      <w:r>
        <w:rPr>
          <w:rFonts w:ascii="Arial" w:hAnsi="Arial" w:cs="Arial"/>
          <w:spacing w:val="-2"/>
        </w:rPr>
        <w:t>Apprenticeship</w:t>
      </w:r>
      <w:proofErr w:type="gramEnd"/>
      <w:r>
        <w:rPr>
          <w:rFonts w:ascii="Arial" w:hAnsi="Arial" w:cs="Arial"/>
          <w:spacing w:val="-2"/>
        </w:rPr>
        <w:t xml:space="preserve"> will depend on all learning elements of the programme being met (</w:t>
      </w:r>
      <w:r w:rsidR="005335A8">
        <w:rPr>
          <w:rFonts w:ascii="Arial" w:hAnsi="Arial" w:cs="Arial"/>
          <w:spacing w:val="-2"/>
        </w:rPr>
        <w:t>e.g.</w:t>
      </w:r>
      <w:r>
        <w:rPr>
          <w:rFonts w:ascii="Arial" w:hAnsi="Arial" w:cs="Arial"/>
          <w:spacing w:val="-2"/>
        </w:rPr>
        <w:t xml:space="preserve"> co</w:t>
      </w:r>
      <w:r w:rsidR="00496677">
        <w:rPr>
          <w:rFonts w:ascii="Arial" w:hAnsi="Arial" w:cs="Arial"/>
          <w:spacing w:val="-2"/>
        </w:rPr>
        <w:t>u</w:t>
      </w:r>
      <w:r>
        <w:rPr>
          <w:rFonts w:ascii="Arial" w:hAnsi="Arial" w:cs="Arial"/>
          <w:spacing w:val="-2"/>
        </w:rPr>
        <w:t>rsework, attendance at college etc)</w:t>
      </w:r>
      <w:r w:rsidR="00E24A67">
        <w:rPr>
          <w:rFonts w:ascii="Arial" w:hAnsi="Arial" w:cs="Arial"/>
          <w:spacing w:val="-2"/>
        </w:rPr>
        <w:t xml:space="preserve">. </w:t>
      </w:r>
      <w:r w:rsidR="00FD1ECD">
        <w:rPr>
          <w:rFonts w:ascii="Arial" w:hAnsi="Arial" w:cs="Arial"/>
          <w:spacing w:val="-2"/>
        </w:rPr>
        <w:t>apprentices are not actually subject to a probation period so this needs to come out</w:t>
      </w:r>
    </w:p>
    <w:p w14:paraId="7820DFCB" w14:textId="77777777" w:rsidR="00E24A67" w:rsidRPr="00BA1378" w:rsidRDefault="00E24A67" w:rsidP="00E24A67">
      <w:pPr>
        <w:tabs>
          <w:tab w:val="left" w:pos="-720"/>
        </w:tabs>
        <w:suppressAutoHyphens/>
        <w:jc w:val="both"/>
        <w:rPr>
          <w:rFonts w:ascii="Arial" w:hAnsi="Arial" w:cs="Arial"/>
          <w:spacing w:val="-2"/>
        </w:rPr>
      </w:pPr>
    </w:p>
    <w:p w14:paraId="20365600" w14:textId="77777777" w:rsidR="00E24A67" w:rsidRDefault="00E24A67" w:rsidP="00E24A67">
      <w:pPr>
        <w:tabs>
          <w:tab w:val="left" w:pos="-720"/>
          <w:tab w:val="left" w:pos="0"/>
        </w:tabs>
        <w:suppressAutoHyphens/>
        <w:ind w:left="720" w:hanging="720"/>
        <w:jc w:val="both"/>
        <w:rPr>
          <w:rFonts w:ascii="Arial" w:hAnsi="Arial" w:cs="Arial"/>
          <w:b/>
          <w:bCs/>
          <w:spacing w:val="-2"/>
        </w:rPr>
      </w:pPr>
      <w:r w:rsidRPr="00EA3479">
        <w:rPr>
          <w:rFonts w:ascii="Arial" w:hAnsi="Arial" w:cs="Arial"/>
          <w:b/>
          <w:bCs/>
          <w:spacing w:val="-2"/>
        </w:rPr>
        <w:t>Performance Management</w:t>
      </w:r>
    </w:p>
    <w:p w14:paraId="5F8DFD2A" w14:textId="77777777" w:rsidR="00880C03" w:rsidRPr="00EA3479" w:rsidRDefault="00880C03" w:rsidP="00E24A67">
      <w:pPr>
        <w:tabs>
          <w:tab w:val="left" w:pos="-720"/>
          <w:tab w:val="left" w:pos="0"/>
        </w:tabs>
        <w:suppressAutoHyphens/>
        <w:ind w:left="720" w:hanging="720"/>
        <w:jc w:val="both"/>
        <w:rPr>
          <w:rFonts w:ascii="Arial" w:hAnsi="Arial" w:cs="Arial"/>
          <w:b/>
          <w:bCs/>
          <w:spacing w:val="-2"/>
        </w:rPr>
      </w:pPr>
    </w:p>
    <w:p w14:paraId="653612D1" w14:textId="77777777" w:rsidR="00E24A67" w:rsidRPr="00EA3479" w:rsidRDefault="00E24A67" w:rsidP="00E24A67">
      <w:pPr>
        <w:tabs>
          <w:tab w:val="left" w:pos="-720"/>
          <w:tab w:val="left" w:pos="0"/>
        </w:tabs>
        <w:suppressAutoHyphens/>
        <w:jc w:val="both"/>
        <w:rPr>
          <w:rFonts w:ascii="Arial" w:hAnsi="Arial" w:cs="Arial"/>
          <w:spacing w:val="-2"/>
        </w:rPr>
      </w:pPr>
      <w:r w:rsidRPr="00EA3479">
        <w:rPr>
          <w:rFonts w:ascii="Arial" w:hAnsi="Arial" w:cs="Arial"/>
          <w:spacing w:val="-2"/>
        </w:rPr>
        <w:t xml:space="preserve">All employees within </w:t>
      </w:r>
      <w:r w:rsidR="00880C03">
        <w:rPr>
          <w:rFonts w:ascii="Arial" w:hAnsi="Arial" w:cs="Arial"/>
          <w:spacing w:val="-2"/>
        </w:rPr>
        <w:t xml:space="preserve">the Council </w:t>
      </w:r>
      <w:r w:rsidRPr="00EA3479">
        <w:rPr>
          <w:rFonts w:ascii="Arial" w:hAnsi="Arial" w:cs="Arial"/>
          <w:spacing w:val="-2"/>
        </w:rPr>
        <w:t xml:space="preserve">benefit from an annual </w:t>
      </w:r>
      <w:r w:rsidR="00880C03">
        <w:rPr>
          <w:rFonts w:ascii="Arial" w:hAnsi="Arial" w:cs="Arial"/>
          <w:spacing w:val="-2"/>
        </w:rPr>
        <w:t xml:space="preserve">performance review </w:t>
      </w:r>
      <w:r w:rsidRPr="00EA3479">
        <w:rPr>
          <w:rFonts w:ascii="Arial" w:hAnsi="Arial" w:cs="Arial"/>
          <w:spacing w:val="-2"/>
        </w:rPr>
        <w:t xml:space="preserve">which involves the achievement of </w:t>
      </w:r>
      <w:r w:rsidR="00880C03">
        <w:rPr>
          <w:rFonts w:ascii="Arial" w:hAnsi="Arial" w:cs="Arial"/>
          <w:spacing w:val="-2"/>
        </w:rPr>
        <w:t xml:space="preserve">certain levels of performance which have been agreed </w:t>
      </w:r>
      <w:r w:rsidRPr="00EA3479">
        <w:rPr>
          <w:rFonts w:ascii="Arial" w:hAnsi="Arial" w:cs="Arial"/>
          <w:spacing w:val="-2"/>
        </w:rPr>
        <w:t>between you and your manager at the beginning of the performance year.</w:t>
      </w:r>
    </w:p>
    <w:p w14:paraId="667CBE9B" w14:textId="77777777" w:rsidR="00E24A67" w:rsidRPr="00EA3479" w:rsidRDefault="00E24A67" w:rsidP="00E24A67">
      <w:pPr>
        <w:jc w:val="both"/>
        <w:rPr>
          <w:rFonts w:ascii="Arial" w:hAnsi="Arial" w:cs="Arial"/>
        </w:rPr>
      </w:pPr>
    </w:p>
    <w:p w14:paraId="5AA9229D" w14:textId="77777777" w:rsidR="00E24A67" w:rsidRDefault="00E24A67" w:rsidP="00E24A67">
      <w:pPr>
        <w:pStyle w:val="Heading7"/>
        <w:jc w:val="both"/>
      </w:pPr>
      <w:r w:rsidRPr="00EA3479">
        <w:t>Annual Leave Entitlement</w:t>
      </w:r>
    </w:p>
    <w:p w14:paraId="25A1C6DD" w14:textId="77777777" w:rsidR="00880C03" w:rsidRPr="00880C03" w:rsidRDefault="00880C03" w:rsidP="00880C03"/>
    <w:p w14:paraId="4A56E05B" w14:textId="5DD929C5" w:rsidR="00E24A67" w:rsidRPr="00EA3479" w:rsidRDefault="00E24A67" w:rsidP="00E24A67">
      <w:pPr>
        <w:jc w:val="both"/>
        <w:rPr>
          <w:rFonts w:ascii="Arial" w:hAnsi="Arial" w:cs="Arial"/>
        </w:rPr>
      </w:pPr>
      <w:r w:rsidRPr="00EA3479">
        <w:rPr>
          <w:rFonts w:ascii="Arial" w:hAnsi="Arial" w:cs="Arial"/>
        </w:rPr>
        <w:t xml:space="preserve">Your annual leave entitlement for this post is </w:t>
      </w:r>
      <w:r>
        <w:rPr>
          <w:rFonts w:ascii="Arial" w:hAnsi="Arial" w:cs="Arial"/>
        </w:rPr>
        <w:t>2</w:t>
      </w:r>
      <w:r w:rsidR="0079757B">
        <w:rPr>
          <w:rFonts w:ascii="Arial" w:hAnsi="Arial" w:cs="Arial"/>
        </w:rPr>
        <w:t>6</w:t>
      </w:r>
      <w:r w:rsidRPr="00EA3479">
        <w:rPr>
          <w:rFonts w:ascii="Arial" w:hAnsi="Arial" w:cs="Arial"/>
          <w:i/>
        </w:rPr>
        <w:t xml:space="preserve"> </w:t>
      </w:r>
      <w:r w:rsidRPr="00EA3479">
        <w:rPr>
          <w:rFonts w:ascii="Arial" w:hAnsi="Arial" w:cs="Arial"/>
        </w:rPr>
        <w:t xml:space="preserve">days. In addition to this, you will receive </w:t>
      </w:r>
      <w:r w:rsidR="00880C03">
        <w:rPr>
          <w:rFonts w:ascii="Arial" w:hAnsi="Arial" w:cs="Arial"/>
        </w:rPr>
        <w:t xml:space="preserve">8 </w:t>
      </w:r>
      <w:r w:rsidRPr="00EA3479">
        <w:rPr>
          <w:rFonts w:ascii="Arial" w:hAnsi="Arial" w:cs="Arial"/>
        </w:rPr>
        <w:t>extra statutory days</w:t>
      </w:r>
      <w:r w:rsidR="00880C03">
        <w:rPr>
          <w:rFonts w:ascii="Arial" w:hAnsi="Arial" w:cs="Arial"/>
        </w:rPr>
        <w:t xml:space="preserve"> (bank holidays).</w:t>
      </w:r>
      <w:r w:rsidRPr="00EA3479">
        <w:rPr>
          <w:rFonts w:ascii="Arial" w:hAnsi="Arial" w:cs="Arial"/>
        </w:rPr>
        <w:t xml:space="preserve"> </w:t>
      </w:r>
    </w:p>
    <w:p w14:paraId="01E9D542" w14:textId="77777777" w:rsidR="00E24A67" w:rsidRDefault="00E24A67" w:rsidP="00E24A67">
      <w:pPr>
        <w:jc w:val="both"/>
        <w:rPr>
          <w:rFonts w:ascii="Arial" w:hAnsi="Arial" w:cs="Arial"/>
        </w:rPr>
      </w:pPr>
    </w:p>
    <w:p w14:paraId="02A7026C" w14:textId="77777777" w:rsidR="00E24A67" w:rsidRPr="00EA3479" w:rsidRDefault="00E24A67" w:rsidP="00E24A67">
      <w:pPr>
        <w:jc w:val="both"/>
        <w:rPr>
          <w:rFonts w:ascii="Arial" w:hAnsi="Arial" w:cs="Arial"/>
        </w:rPr>
      </w:pPr>
      <w:r>
        <w:rPr>
          <w:rFonts w:ascii="Arial" w:hAnsi="Arial" w:cs="Arial"/>
        </w:rPr>
        <w:t>As the apprenticeship training is an important element of the job, generally annual leave will only be approved by your line manager when you are not expected to attend training, e.g. outside term time.</w:t>
      </w:r>
    </w:p>
    <w:p w14:paraId="5C149A9D" w14:textId="77777777" w:rsidR="00E24A67" w:rsidRPr="00EA3479" w:rsidRDefault="00E24A67" w:rsidP="00E24A67">
      <w:pPr>
        <w:jc w:val="both"/>
        <w:rPr>
          <w:rFonts w:ascii="Arial" w:hAnsi="Arial" w:cs="Arial"/>
        </w:rPr>
      </w:pPr>
    </w:p>
    <w:p w14:paraId="1D7C5E69" w14:textId="77777777" w:rsidR="00E24A67" w:rsidRPr="00EA3479" w:rsidRDefault="00E24A67" w:rsidP="00E24A67">
      <w:pPr>
        <w:jc w:val="both"/>
        <w:rPr>
          <w:rFonts w:ascii="Arial" w:hAnsi="Arial" w:cs="Arial"/>
        </w:rPr>
      </w:pPr>
      <w:r w:rsidRPr="00EA3479">
        <w:rPr>
          <w:rFonts w:ascii="Arial" w:hAnsi="Arial" w:cs="Arial"/>
        </w:rPr>
        <w:t xml:space="preserve">The annual leave year runs from 1 April to 31 March. For part time staff, entitlement is calculated proportionately to the full time equivalent, based on the number of hours you work.   </w:t>
      </w:r>
    </w:p>
    <w:p w14:paraId="473EAB20" w14:textId="77777777" w:rsidR="00E24A67" w:rsidRPr="00EA3479" w:rsidRDefault="00E24A67" w:rsidP="00E24A67">
      <w:pPr>
        <w:jc w:val="both"/>
        <w:rPr>
          <w:rFonts w:ascii="Arial" w:hAnsi="Arial" w:cs="Arial"/>
        </w:rPr>
      </w:pPr>
    </w:p>
    <w:p w14:paraId="4A37C151" w14:textId="77777777" w:rsidR="00E24A67" w:rsidRDefault="00E24A67" w:rsidP="00E24A67">
      <w:pPr>
        <w:tabs>
          <w:tab w:val="left" w:pos="-720"/>
          <w:tab w:val="left" w:pos="0"/>
        </w:tabs>
        <w:suppressAutoHyphens/>
        <w:jc w:val="both"/>
        <w:rPr>
          <w:rFonts w:ascii="Arial" w:hAnsi="Arial" w:cs="Arial"/>
          <w:b/>
          <w:bCs/>
          <w:spacing w:val="-2"/>
        </w:rPr>
      </w:pPr>
      <w:r w:rsidRPr="00EA3479">
        <w:rPr>
          <w:rFonts w:ascii="Arial" w:hAnsi="Arial" w:cs="Arial"/>
          <w:b/>
          <w:bCs/>
          <w:spacing w:val="-2"/>
        </w:rPr>
        <w:t xml:space="preserve">Working Hours </w:t>
      </w:r>
    </w:p>
    <w:p w14:paraId="58002055" w14:textId="77777777" w:rsidR="00880C03" w:rsidRPr="00EA3479" w:rsidRDefault="00880C03" w:rsidP="00E24A67">
      <w:pPr>
        <w:tabs>
          <w:tab w:val="left" w:pos="-720"/>
          <w:tab w:val="left" w:pos="0"/>
        </w:tabs>
        <w:suppressAutoHyphens/>
        <w:jc w:val="both"/>
        <w:rPr>
          <w:rFonts w:ascii="Arial" w:hAnsi="Arial" w:cs="Arial"/>
          <w:b/>
          <w:bCs/>
          <w:spacing w:val="-2"/>
        </w:rPr>
      </w:pPr>
    </w:p>
    <w:p w14:paraId="1AD8CEE1" w14:textId="71FBA3F4" w:rsidR="00B32BFF" w:rsidRDefault="00E24A67" w:rsidP="00B32BFF">
      <w:pPr>
        <w:tabs>
          <w:tab w:val="left" w:pos="-720"/>
          <w:tab w:val="left" w:pos="0"/>
          <w:tab w:val="left" w:pos="720"/>
          <w:tab w:val="left" w:pos="1440"/>
          <w:tab w:val="left" w:pos="2160"/>
          <w:tab w:val="left" w:pos="2880"/>
        </w:tabs>
        <w:suppressAutoHyphens/>
        <w:jc w:val="both"/>
        <w:rPr>
          <w:rFonts w:ascii="Arial" w:hAnsi="Arial" w:cs="Arial"/>
          <w:spacing w:val="-2"/>
        </w:rPr>
      </w:pPr>
      <w:r w:rsidRPr="00EA3479">
        <w:rPr>
          <w:rFonts w:ascii="Arial" w:hAnsi="Arial" w:cs="Arial"/>
          <w:spacing w:val="-2"/>
        </w:rPr>
        <w:t>This post is full time (</w:t>
      </w:r>
      <w:r>
        <w:rPr>
          <w:rFonts w:ascii="Arial" w:hAnsi="Arial" w:cs="Arial"/>
          <w:spacing w:val="-2"/>
        </w:rPr>
        <w:t>37 hours per week)</w:t>
      </w:r>
      <w:r w:rsidRPr="00EA3479">
        <w:rPr>
          <w:rFonts w:ascii="Arial" w:hAnsi="Arial" w:cs="Arial"/>
          <w:spacing w:val="-2"/>
        </w:rPr>
        <w:t>.  Normal office hours are 8.30am to 5.00pm</w:t>
      </w:r>
      <w:r w:rsidR="00B32BFF">
        <w:rPr>
          <w:rFonts w:ascii="Arial" w:hAnsi="Arial" w:cs="Arial"/>
          <w:spacing w:val="-2"/>
        </w:rPr>
        <w:t>.</w:t>
      </w:r>
      <w:r w:rsidR="00B32BFF" w:rsidRPr="00B32BFF">
        <w:rPr>
          <w:rFonts w:ascii="Century Gothic" w:eastAsiaTheme="minorHAnsi" w:hAnsi="Century Gothic" w:cstheme="minorBidi"/>
          <w:sz w:val="20"/>
          <w:szCs w:val="20"/>
        </w:rPr>
        <w:t xml:space="preserve"> </w:t>
      </w:r>
      <w:r w:rsidR="00B32BFF" w:rsidRPr="00B32BFF">
        <w:rPr>
          <w:rFonts w:ascii="Arial" w:hAnsi="Arial" w:cs="Arial"/>
          <w:spacing w:val="-2"/>
        </w:rPr>
        <w:t xml:space="preserve">The Council operates a flexible working policy which uses the flexi time approach. </w:t>
      </w:r>
    </w:p>
    <w:p w14:paraId="5DCDBDA7" w14:textId="77777777" w:rsidR="00B32BFF" w:rsidRPr="00B32BFF" w:rsidRDefault="00B32BFF" w:rsidP="00B32BFF">
      <w:pPr>
        <w:tabs>
          <w:tab w:val="left" w:pos="-720"/>
          <w:tab w:val="left" w:pos="0"/>
          <w:tab w:val="left" w:pos="720"/>
          <w:tab w:val="left" w:pos="1440"/>
          <w:tab w:val="left" w:pos="2160"/>
          <w:tab w:val="left" w:pos="2880"/>
        </w:tabs>
        <w:suppressAutoHyphens/>
        <w:jc w:val="both"/>
        <w:rPr>
          <w:rFonts w:ascii="Arial" w:hAnsi="Arial" w:cs="Arial"/>
          <w:spacing w:val="-2"/>
        </w:rPr>
      </w:pPr>
    </w:p>
    <w:p w14:paraId="0A85524D" w14:textId="77777777" w:rsidR="00B32BFF" w:rsidRPr="00B32BFF" w:rsidRDefault="00B32BFF" w:rsidP="00B32BFF">
      <w:pPr>
        <w:tabs>
          <w:tab w:val="left" w:pos="-720"/>
          <w:tab w:val="left" w:pos="0"/>
          <w:tab w:val="left" w:pos="720"/>
          <w:tab w:val="left" w:pos="1440"/>
          <w:tab w:val="left" w:pos="2160"/>
          <w:tab w:val="left" w:pos="2880"/>
        </w:tabs>
        <w:suppressAutoHyphens/>
        <w:jc w:val="both"/>
        <w:rPr>
          <w:rFonts w:ascii="Arial" w:hAnsi="Arial" w:cs="Arial"/>
          <w:spacing w:val="-2"/>
        </w:rPr>
      </w:pPr>
      <w:r w:rsidRPr="00B32BFF">
        <w:rPr>
          <w:rFonts w:ascii="Arial" w:hAnsi="Arial" w:cs="Arial"/>
          <w:spacing w:val="-2"/>
        </w:rPr>
        <w:t xml:space="preserve">Apprentices would be expected to work Monday – Friday flexibly between the hours of 8am and 6pm apart from on their </w:t>
      </w:r>
      <w:proofErr w:type="gramStart"/>
      <w:r w:rsidRPr="00B32BFF">
        <w:rPr>
          <w:rFonts w:ascii="Arial" w:hAnsi="Arial" w:cs="Arial"/>
          <w:spacing w:val="-2"/>
        </w:rPr>
        <w:t>College</w:t>
      </w:r>
      <w:proofErr w:type="gramEnd"/>
      <w:r w:rsidRPr="00B32BFF">
        <w:rPr>
          <w:rFonts w:ascii="Arial" w:hAnsi="Arial" w:cs="Arial"/>
          <w:spacing w:val="-2"/>
        </w:rPr>
        <w:t xml:space="preserve"> attendance day.</w:t>
      </w:r>
    </w:p>
    <w:p w14:paraId="17E549E7" w14:textId="37B30F2B" w:rsidR="00E24A67" w:rsidRPr="00EA3479" w:rsidRDefault="00E24A67" w:rsidP="00E24A67">
      <w:pPr>
        <w:tabs>
          <w:tab w:val="left" w:pos="-720"/>
          <w:tab w:val="left" w:pos="0"/>
          <w:tab w:val="left" w:pos="720"/>
          <w:tab w:val="left" w:pos="1440"/>
          <w:tab w:val="left" w:pos="2160"/>
          <w:tab w:val="left" w:pos="2880"/>
        </w:tabs>
        <w:suppressAutoHyphens/>
        <w:jc w:val="both"/>
        <w:rPr>
          <w:rFonts w:ascii="Arial" w:hAnsi="Arial" w:cs="Arial"/>
          <w:spacing w:val="-2"/>
        </w:rPr>
      </w:pPr>
      <w:r w:rsidRPr="00EA3479">
        <w:rPr>
          <w:rFonts w:ascii="Arial" w:hAnsi="Arial" w:cs="Arial"/>
          <w:spacing w:val="-2"/>
        </w:rPr>
        <w:t xml:space="preserve"> </w:t>
      </w:r>
    </w:p>
    <w:p w14:paraId="5250E168" w14:textId="77777777" w:rsidR="00E24A67" w:rsidRPr="00EA3479" w:rsidRDefault="00E24A67" w:rsidP="00E24A67">
      <w:pPr>
        <w:tabs>
          <w:tab w:val="left" w:pos="-720"/>
          <w:tab w:val="left" w:pos="0"/>
          <w:tab w:val="left" w:pos="720"/>
          <w:tab w:val="left" w:pos="1440"/>
          <w:tab w:val="left" w:pos="2160"/>
          <w:tab w:val="left" w:pos="2880"/>
        </w:tabs>
        <w:suppressAutoHyphens/>
        <w:jc w:val="both"/>
        <w:rPr>
          <w:rFonts w:ascii="Arial" w:hAnsi="Arial" w:cs="Arial"/>
          <w:spacing w:val="-2"/>
        </w:rPr>
      </w:pPr>
    </w:p>
    <w:p w14:paraId="03E43F5B" w14:textId="77777777" w:rsidR="00E24A67" w:rsidRPr="00782CD5" w:rsidRDefault="00E24A67" w:rsidP="00E24A67">
      <w:pPr>
        <w:tabs>
          <w:tab w:val="left" w:pos="-720"/>
          <w:tab w:val="left" w:pos="0"/>
          <w:tab w:val="left" w:pos="720"/>
          <w:tab w:val="left" w:pos="1440"/>
          <w:tab w:val="left" w:pos="2160"/>
          <w:tab w:val="left" w:pos="2880"/>
        </w:tabs>
        <w:suppressAutoHyphens/>
        <w:jc w:val="both"/>
        <w:rPr>
          <w:rFonts w:ascii="Arial" w:hAnsi="Arial" w:cs="Arial"/>
          <w:spacing w:val="-2"/>
        </w:rPr>
      </w:pPr>
      <w:r w:rsidRPr="00782CD5">
        <w:rPr>
          <w:rFonts w:ascii="Arial" w:hAnsi="Arial" w:cs="Arial"/>
          <w:spacing w:val="-2"/>
        </w:rPr>
        <w:t xml:space="preserve">The Working Time Regulations came into force on 1 October 1998.  Whilst the normal working week will be variable and will comprise the necessary hours required to fulfil the obligations of the post, they should not exceed 48 hours per week averaged over a </w:t>
      </w:r>
      <w:proofErr w:type="gramStart"/>
      <w:r w:rsidRPr="00782CD5">
        <w:rPr>
          <w:rFonts w:ascii="Arial" w:hAnsi="Arial" w:cs="Arial"/>
          <w:spacing w:val="-2"/>
        </w:rPr>
        <w:t>17 week</w:t>
      </w:r>
      <w:proofErr w:type="gramEnd"/>
      <w:r w:rsidRPr="00782CD5">
        <w:rPr>
          <w:rFonts w:ascii="Arial" w:hAnsi="Arial" w:cs="Arial"/>
          <w:spacing w:val="-2"/>
        </w:rPr>
        <w:t xml:space="preserve"> period or 40 hours per week if you are under 18 years old. </w:t>
      </w:r>
    </w:p>
    <w:p w14:paraId="665F411A" w14:textId="77777777" w:rsidR="00E24A67" w:rsidRPr="00782CD5" w:rsidRDefault="00E24A67" w:rsidP="00E24A67">
      <w:pPr>
        <w:jc w:val="both"/>
        <w:rPr>
          <w:rFonts w:ascii="Arial" w:hAnsi="Arial" w:cs="Arial"/>
          <w:b/>
          <w:bCs/>
        </w:rPr>
      </w:pPr>
    </w:p>
    <w:p w14:paraId="6F516160" w14:textId="77777777" w:rsidR="00E24A67" w:rsidRPr="00EA3479" w:rsidRDefault="00E24A67" w:rsidP="00E24A67">
      <w:pPr>
        <w:jc w:val="both"/>
        <w:rPr>
          <w:rFonts w:ascii="Arial" w:hAnsi="Arial" w:cs="Arial"/>
          <w:b/>
          <w:bCs/>
        </w:rPr>
      </w:pPr>
      <w:r w:rsidRPr="00EA3479">
        <w:rPr>
          <w:rFonts w:ascii="Arial" w:hAnsi="Arial" w:cs="Arial"/>
          <w:b/>
          <w:bCs/>
        </w:rPr>
        <w:t xml:space="preserve">FURTHER INFORMATION  </w:t>
      </w:r>
    </w:p>
    <w:p w14:paraId="2011A566" w14:textId="77777777" w:rsidR="00E24A67" w:rsidRPr="00EA3479" w:rsidRDefault="00E24A67" w:rsidP="00E24A67">
      <w:pPr>
        <w:jc w:val="both"/>
        <w:rPr>
          <w:rFonts w:ascii="Arial" w:hAnsi="Arial" w:cs="Arial"/>
        </w:rPr>
      </w:pPr>
    </w:p>
    <w:p w14:paraId="600307E7" w14:textId="1B55AE75" w:rsidR="00E24A67" w:rsidRPr="00EA3479" w:rsidRDefault="00E24A67" w:rsidP="00E24A67">
      <w:pPr>
        <w:jc w:val="both"/>
        <w:rPr>
          <w:rFonts w:ascii="Arial" w:hAnsi="Arial" w:cs="Arial"/>
        </w:rPr>
      </w:pPr>
      <w:r w:rsidRPr="00EA3479">
        <w:rPr>
          <w:rFonts w:ascii="Arial" w:hAnsi="Arial" w:cs="Arial"/>
        </w:rPr>
        <w:t xml:space="preserve">The closing date for this post is </w:t>
      </w:r>
      <w:r w:rsidR="000D6DE3">
        <w:rPr>
          <w:rFonts w:ascii="Arial" w:hAnsi="Arial" w:cs="Arial"/>
        </w:rPr>
        <w:t>confirmed in the advert</w:t>
      </w:r>
      <w:r w:rsidR="00FA0FA9">
        <w:rPr>
          <w:rFonts w:ascii="Arial" w:hAnsi="Arial" w:cs="Arial"/>
        </w:rPr>
        <w:t>.</w:t>
      </w:r>
    </w:p>
    <w:p w14:paraId="6F531E8E" w14:textId="77777777" w:rsidR="00E24A67" w:rsidRPr="00EA3479" w:rsidRDefault="00E24A67" w:rsidP="00E24A67">
      <w:pPr>
        <w:jc w:val="both"/>
        <w:rPr>
          <w:rFonts w:ascii="Arial" w:hAnsi="Arial" w:cs="Arial"/>
        </w:rPr>
      </w:pPr>
      <w:r w:rsidRPr="00EA3479">
        <w:rPr>
          <w:rFonts w:ascii="Arial" w:hAnsi="Arial" w:cs="Arial"/>
        </w:rPr>
        <w:tab/>
      </w:r>
    </w:p>
    <w:p w14:paraId="2FD466B5" w14:textId="75AB69E6" w:rsidR="00E24A67" w:rsidRPr="00EA3479" w:rsidRDefault="00E24A67" w:rsidP="00FA0FA9">
      <w:pPr>
        <w:jc w:val="both"/>
        <w:rPr>
          <w:rFonts w:ascii="Arial" w:hAnsi="Arial" w:cs="Arial"/>
        </w:rPr>
      </w:pPr>
      <w:r w:rsidRPr="00EA3479">
        <w:rPr>
          <w:rFonts w:ascii="Arial" w:hAnsi="Arial" w:cs="Arial"/>
        </w:rPr>
        <w:t xml:space="preserve">Further information about the interview arrangements will be sent to the </w:t>
      </w:r>
      <w:proofErr w:type="gramStart"/>
      <w:r w:rsidRPr="00EA3479">
        <w:rPr>
          <w:rFonts w:ascii="Arial" w:hAnsi="Arial" w:cs="Arial"/>
        </w:rPr>
        <w:t>short listed</w:t>
      </w:r>
      <w:proofErr w:type="gramEnd"/>
      <w:r w:rsidRPr="00EA3479">
        <w:rPr>
          <w:rFonts w:ascii="Arial" w:hAnsi="Arial" w:cs="Arial"/>
        </w:rPr>
        <w:t xml:space="preserve"> candidates.</w:t>
      </w:r>
    </w:p>
    <w:p w14:paraId="0274F47E" w14:textId="77777777" w:rsidR="00E24A67" w:rsidRPr="00EA3479" w:rsidRDefault="00E24A67" w:rsidP="00E24A67">
      <w:pPr>
        <w:pStyle w:val="BodyText"/>
        <w:rPr>
          <w:rFonts w:ascii="Arial" w:hAnsi="Arial" w:cs="Arial"/>
          <w:i/>
          <w:iCs/>
          <w:sz w:val="24"/>
          <w:szCs w:val="24"/>
        </w:rPr>
      </w:pPr>
    </w:p>
    <w:p w14:paraId="5BD424DE" w14:textId="77777777" w:rsidR="00E24A67" w:rsidRPr="00EA3479" w:rsidRDefault="00E24A67" w:rsidP="00E24A67">
      <w:pPr>
        <w:tabs>
          <w:tab w:val="left" w:pos="-720"/>
        </w:tabs>
        <w:suppressAutoHyphens/>
        <w:jc w:val="both"/>
        <w:rPr>
          <w:rFonts w:ascii="Arial" w:hAnsi="Arial" w:cs="Arial"/>
          <w:i/>
          <w:iCs/>
          <w:spacing w:val="-2"/>
        </w:rPr>
      </w:pPr>
      <w:r w:rsidRPr="00EA3479">
        <w:rPr>
          <w:rFonts w:ascii="Arial" w:hAnsi="Arial" w:cs="Arial"/>
          <w:i/>
          <w:iCs/>
          <w:spacing w:val="-2"/>
        </w:rPr>
        <w:t>Please bring evidence to your interview to show you hold the qualifications required for the post.</w:t>
      </w:r>
    </w:p>
    <w:p w14:paraId="74974119" w14:textId="77777777" w:rsidR="00E24A67" w:rsidRPr="00EA3479" w:rsidRDefault="00E24A67" w:rsidP="00E24A67">
      <w:pPr>
        <w:tabs>
          <w:tab w:val="left" w:pos="-720"/>
        </w:tabs>
        <w:suppressAutoHyphens/>
        <w:jc w:val="both"/>
        <w:rPr>
          <w:rFonts w:ascii="Arial" w:hAnsi="Arial" w:cs="Arial"/>
        </w:rPr>
      </w:pPr>
    </w:p>
    <w:p w14:paraId="69A954DD" w14:textId="77777777" w:rsidR="00E24A67" w:rsidRPr="00EA3479" w:rsidRDefault="00E24A67" w:rsidP="00E24A67">
      <w:pPr>
        <w:jc w:val="both"/>
        <w:rPr>
          <w:rFonts w:ascii="Arial" w:hAnsi="Arial" w:cs="Arial"/>
        </w:rPr>
      </w:pPr>
      <w:r w:rsidRPr="00EA3479">
        <w:rPr>
          <w:rFonts w:ascii="Arial" w:hAnsi="Arial" w:cs="Arial"/>
        </w:rPr>
        <w:t>In the interest of economy, only those applicants required to attend interview will be contacted. Therefore, should you not receive a response from us with</w:t>
      </w:r>
      <w:r>
        <w:rPr>
          <w:rFonts w:ascii="Arial" w:hAnsi="Arial" w:cs="Arial"/>
        </w:rPr>
        <w:t xml:space="preserve">in 3 weeks of the closing date </w:t>
      </w:r>
      <w:r w:rsidRPr="00EA3479">
        <w:rPr>
          <w:rFonts w:ascii="Arial" w:hAnsi="Arial" w:cs="Arial"/>
        </w:rPr>
        <w:t>we regret that on this occasion your application has not been successful.</w:t>
      </w:r>
    </w:p>
    <w:p w14:paraId="20299AFF" w14:textId="77777777" w:rsidR="00E24A67" w:rsidRPr="00EA3479" w:rsidRDefault="00E24A67" w:rsidP="00E24A67">
      <w:pPr>
        <w:jc w:val="both"/>
        <w:rPr>
          <w:rFonts w:ascii="Arial" w:hAnsi="Arial" w:cs="Arial"/>
          <w:b/>
        </w:rPr>
      </w:pPr>
    </w:p>
    <w:p w14:paraId="772BF403" w14:textId="77777777" w:rsidR="00E24A67" w:rsidRPr="00EA3479" w:rsidRDefault="00E24A67" w:rsidP="00E24A67">
      <w:pPr>
        <w:jc w:val="both"/>
        <w:rPr>
          <w:rFonts w:ascii="Arial" w:hAnsi="Arial" w:cs="Arial"/>
          <w:b/>
        </w:rPr>
      </w:pPr>
      <w:r w:rsidRPr="00EA3479">
        <w:rPr>
          <w:rFonts w:ascii="Arial" w:hAnsi="Arial" w:cs="Arial"/>
          <w:b/>
        </w:rPr>
        <w:t>If you have any queries about the post or would like to discuss any aspects of the job in more detail, please contact</w:t>
      </w:r>
      <w:r w:rsidR="000D6DE3">
        <w:rPr>
          <w:rFonts w:ascii="Arial" w:hAnsi="Arial" w:cs="Arial"/>
          <w:b/>
        </w:rPr>
        <w:t xml:space="preserve"> </w:t>
      </w:r>
      <w:r w:rsidR="00AE120A" w:rsidRPr="00C41351">
        <w:rPr>
          <w:rFonts w:ascii="Arial" w:hAnsi="Arial" w:cs="Arial"/>
          <w:b/>
        </w:rPr>
        <w:t>S</w:t>
      </w:r>
      <w:r w:rsidR="00C41351">
        <w:rPr>
          <w:rFonts w:ascii="Arial" w:hAnsi="Arial" w:cs="Arial"/>
          <w:b/>
        </w:rPr>
        <w:t>arah</w:t>
      </w:r>
      <w:r w:rsidR="00AE120A" w:rsidRPr="00C41351">
        <w:rPr>
          <w:rFonts w:ascii="Arial" w:hAnsi="Arial" w:cs="Arial"/>
          <w:b/>
        </w:rPr>
        <w:t xml:space="preserve"> </w:t>
      </w:r>
      <w:r w:rsidR="00C41351">
        <w:rPr>
          <w:rFonts w:ascii="Arial" w:hAnsi="Arial" w:cs="Arial"/>
          <w:b/>
        </w:rPr>
        <w:t>Howell</w:t>
      </w:r>
      <w:r w:rsidR="005335A8">
        <w:rPr>
          <w:rFonts w:ascii="Arial" w:hAnsi="Arial" w:cs="Arial"/>
          <w:b/>
        </w:rPr>
        <w:t xml:space="preserve"> </w:t>
      </w:r>
      <w:r w:rsidR="004A40AE">
        <w:rPr>
          <w:rFonts w:ascii="Arial" w:hAnsi="Arial" w:cs="Arial"/>
          <w:b/>
        </w:rPr>
        <w:t xml:space="preserve">on 01225 395118 </w:t>
      </w:r>
    </w:p>
    <w:p w14:paraId="6C3D0CF3" w14:textId="77777777" w:rsidR="00E24A67" w:rsidRDefault="00E24A67" w:rsidP="00E24A67">
      <w:pPr>
        <w:rPr>
          <w:rFonts w:ascii="Arial" w:hAnsi="Arial" w:cs="Arial"/>
          <w:b/>
          <w:bCs/>
          <w:spacing w:val="-2"/>
        </w:rPr>
      </w:pPr>
    </w:p>
    <w:p w14:paraId="7D26BBD6" w14:textId="77777777" w:rsidR="00E24A67" w:rsidRPr="00EA3479" w:rsidRDefault="00E24A67" w:rsidP="00E24A67">
      <w:pPr>
        <w:rPr>
          <w:rFonts w:ascii="Arial" w:hAnsi="Arial" w:cs="Arial"/>
          <w:b/>
          <w:bCs/>
          <w:spacing w:val="-2"/>
        </w:rPr>
      </w:pPr>
      <w:r w:rsidRPr="00EA3479">
        <w:rPr>
          <w:rFonts w:ascii="Arial" w:hAnsi="Arial" w:cs="Arial"/>
          <w:b/>
          <w:bCs/>
          <w:spacing w:val="-2"/>
        </w:rPr>
        <w:t>APPOINTMENT DETAILS</w:t>
      </w:r>
    </w:p>
    <w:p w14:paraId="520100CB" w14:textId="77777777" w:rsidR="00E24A67" w:rsidRPr="00EA3479" w:rsidRDefault="00E24A67" w:rsidP="00E24A67">
      <w:pPr>
        <w:rPr>
          <w:rFonts w:ascii="Arial" w:hAnsi="Arial" w:cs="Arial"/>
        </w:rPr>
      </w:pPr>
    </w:p>
    <w:p w14:paraId="0B8855EC" w14:textId="77777777" w:rsidR="00E24A67" w:rsidRPr="00EA3479" w:rsidRDefault="00E24A67" w:rsidP="00E24A67">
      <w:pPr>
        <w:tabs>
          <w:tab w:val="left" w:pos="-720"/>
        </w:tabs>
        <w:suppressAutoHyphens/>
        <w:jc w:val="both"/>
        <w:rPr>
          <w:rFonts w:ascii="Arial" w:hAnsi="Arial" w:cs="Arial"/>
          <w:spacing w:val="-2"/>
        </w:rPr>
      </w:pPr>
      <w:r w:rsidRPr="00EA3479">
        <w:rPr>
          <w:rFonts w:ascii="Arial" w:hAnsi="Arial" w:cs="Arial"/>
          <w:spacing w:val="-2"/>
        </w:rPr>
        <w:t xml:space="preserve">Prior to appointment, you will need to complete a health </w:t>
      </w:r>
      <w:proofErr w:type="gramStart"/>
      <w:r w:rsidRPr="00EA3479">
        <w:rPr>
          <w:rFonts w:ascii="Arial" w:hAnsi="Arial" w:cs="Arial"/>
          <w:spacing w:val="-2"/>
        </w:rPr>
        <w:t>statement</w:t>
      </w:r>
      <w:proofErr w:type="gramEnd"/>
      <w:r w:rsidRPr="00EA3479">
        <w:rPr>
          <w:rFonts w:ascii="Arial" w:hAnsi="Arial" w:cs="Arial"/>
          <w:spacing w:val="-2"/>
        </w:rPr>
        <w:t xml:space="preserve"> and this must be cleared by the Council's Occupational Health Adviser. We will also need to receive two satisfactory references from your referees in addition to the health clearance before we can fully confirm your appointment.</w:t>
      </w:r>
    </w:p>
    <w:p w14:paraId="085500FA" w14:textId="77777777" w:rsidR="00E24A67" w:rsidRDefault="00E24A67" w:rsidP="00E24A67">
      <w:pPr>
        <w:tabs>
          <w:tab w:val="left" w:pos="-720"/>
        </w:tabs>
        <w:suppressAutoHyphens/>
        <w:jc w:val="both"/>
        <w:rPr>
          <w:rFonts w:ascii="Arial" w:hAnsi="Arial" w:cs="Arial"/>
          <w:spacing w:val="-2"/>
        </w:rPr>
      </w:pPr>
    </w:p>
    <w:p w14:paraId="401319D0" w14:textId="77777777" w:rsidR="00E24A67" w:rsidRPr="00C62AF9" w:rsidRDefault="00E24A67" w:rsidP="00E24A67">
      <w:pPr>
        <w:autoSpaceDE w:val="0"/>
        <w:autoSpaceDN w:val="0"/>
        <w:adjustRightInd w:val="0"/>
        <w:rPr>
          <w:rFonts w:ascii="Arial" w:hAnsi="Arial" w:cs="Arial"/>
          <w:lang w:eastAsia="en-GB"/>
        </w:rPr>
      </w:pPr>
      <w:r w:rsidRPr="00C62AF9">
        <w:rPr>
          <w:rFonts w:ascii="Arial" w:hAnsi="Arial" w:cs="Arial"/>
          <w:lang w:eastAsia="en-GB"/>
        </w:rPr>
        <w:t xml:space="preserve">This authority is committed to safeguarding and promoting the welfare of children, young people and vulnerable adults and expects all staff and volunteers to share this commitment. </w:t>
      </w:r>
    </w:p>
    <w:p w14:paraId="37D213BC" w14:textId="77777777" w:rsidR="00E24A67" w:rsidRPr="00C62AF9" w:rsidRDefault="00E24A67" w:rsidP="00E24A67">
      <w:pPr>
        <w:autoSpaceDE w:val="0"/>
        <w:autoSpaceDN w:val="0"/>
        <w:adjustRightInd w:val="0"/>
        <w:rPr>
          <w:rFonts w:ascii="Arial" w:hAnsi="Arial" w:cs="Arial"/>
          <w:spacing w:val="-2"/>
        </w:rPr>
      </w:pPr>
    </w:p>
    <w:p w14:paraId="114BDE9A" w14:textId="77777777" w:rsidR="00E24A67" w:rsidRPr="00C62AF9" w:rsidRDefault="00E24A67" w:rsidP="00E24A67">
      <w:pPr>
        <w:tabs>
          <w:tab w:val="left" w:pos="-720"/>
        </w:tabs>
        <w:suppressAutoHyphens/>
        <w:jc w:val="both"/>
        <w:rPr>
          <w:rFonts w:ascii="Arial" w:hAnsi="Arial" w:cs="Arial"/>
          <w:spacing w:val="-2"/>
        </w:rPr>
      </w:pPr>
      <w:r w:rsidRPr="00C62AF9">
        <w:rPr>
          <w:rFonts w:ascii="Arial" w:hAnsi="Arial" w:cs="Arial"/>
          <w:spacing w:val="-2"/>
        </w:rPr>
        <w:t xml:space="preserve">If appointed to a post where you will be working with children, young </w:t>
      </w:r>
      <w:proofErr w:type="gramStart"/>
      <w:r w:rsidRPr="00C62AF9">
        <w:rPr>
          <w:rFonts w:ascii="Arial" w:hAnsi="Arial" w:cs="Arial"/>
          <w:spacing w:val="-2"/>
        </w:rPr>
        <w:t>people</w:t>
      </w:r>
      <w:proofErr w:type="gramEnd"/>
      <w:r w:rsidRPr="00C62AF9">
        <w:rPr>
          <w:rFonts w:ascii="Arial" w:hAnsi="Arial" w:cs="Arial"/>
          <w:spacing w:val="-2"/>
        </w:rPr>
        <w:t xml:space="preserve"> or vulnerable adults, you will be required to complete, or already hold, an enhanced </w:t>
      </w:r>
      <w:r w:rsidR="000D6DE3">
        <w:rPr>
          <w:rFonts w:ascii="Arial" w:hAnsi="Arial" w:cs="Arial"/>
          <w:spacing w:val="-2"/>
        </w:rPr>
        <w:t xml:space="preserve">Disclosure and Barring Service </w:t>
      </w:r>
      <w:r w:rsidR="00C86A6B">
        <w:rPr>
          <w:rFonts w:ascii="Arial" w:hAnsi="Arial" w:cs="Arial"/>
          <w:spacing w:val="-2"/>
        </w:rPr>
        <w:t xml:space="preserve">check </w:t>
      </w:r>
      <w:r w:rsidRPr="00C62AF9">
        <w:rPr>
          <w:rFonts w:ascii="Arial" w:hAnsi="Arial" w:cs="Arial"/>
          <w:spacing w:val="-2"/>
        </w:rPr>
        <w:t xml:space="preserve">for this authority. This disclosure will need to be </w:t>
      </w:r>
      <w:r w:rsidR="00C86A6B">
        <w:rPr>
          <w:rFonts w:ascii="Arial" w:hAnsi="Arial" w:cs="Arial"/>
          <w:spacing w:val="-2"/>
        </w:rPr>
        <w:t xml:space="preserve">confirmed </w:t>
      </w:r>
      <w:r w:rsidRPr="00C62AF9">
        <w:rPr>
          <w:rFonts w:ascii="Arial" w:hAnsi="Arial" w:cs="Arial"/>
          <w:spacing w:val="-2"/>
        </w:rPr>
        <w:t>before we can fully confirm your appointment.  Please note that having a Criminal Record does not automatically mean that an offer of appointment will be withdrawn.</w:t>
      </w:r>
    </w:p>
    <w:p w14:paraId="26A7827A" w14:textId="77777777" w:rsidR="00E24A67" w:rsidRPr="00C62AF9" w:rsidRDefault="00E24A67" w:rsidP="00E24A67">
      <w:pPr>
        <w:tabs>
          <w:tab w:val="left" w:pos="-720"/>
        </w:tabs>
        <w:suppressAutoHyphens/>
        <w:jc w:val="both"/>
        <w:rPr>
          <w:rFonts w:ascii="Arial" w:hAnsi="Arial" w:cs="Arial"/>
          <w:spacing w:val="-2"/>
        </w:rPr>
      </w:pPr>
    </w:p>
    <w:p w14:paraId="03455592" w14:textId="77777777" w:rsidR="00A20E40" w:rsidRDefault="00E24A67" w:rsidP="001131BA">
      <w:pPr>
        <w:tabs>
          <w:tab w:val="left" w:pos="-720"/>
        </w:tabs>
        <w:suppressAutoHyphens/>
        <w:jc w:val="both"/>
      </w:pPr>
      <w:r w:rsidRPr="00EA3479">
        <w:rPr>
          <w:rFonts w:ascii="Arial" w:hAnsi="Arial" w:cs="Arial"/>
          <w:spacing w:val="-2"/>
        </w:rPr>
        <w:t xml:space="preserve">Under the Asylum and Immigration Act 1996, you will </w:t>
      </w:r>
      <w:r w:rsidR="00C86A6B">
        <w:rPr>
          <w:rFonts w:ascii="Arial" w:hAnsi="Arial" w:cs="Arial"/>
          <w:spacing w:val="-2"/>
        </w:rPr>
        <w:t xml:space="preserve">also </w:t>
      </w:r>
      <w:r w:rsidRPr="00EA3479">
        <w:rPr>
          <w:rFonts w:ascii="Arial" w:hAnsi="Arial" w:cs="Arial"/>
          <w:spacing w:val="-2"/>
        </w:rPr>
        <w:t xml:space="preserve">be required, if appointed, to provide evidence that you are legally entitled to work in this country.  Official confirmation of your </w:t>
      </w:r>
      <w:r w:rsidR="0073195F">
        <w:rPr>
          <w:rFonts w:ascii="Arial" w:hAnsi="Arial" w:cs="Arial"/>
          <w:spacing w:val="-2"/>
        </w:rPr>
        <w:t xml:space="preserve">right to work in the UK will need to be confirmed. Although your </w:t>
      </w:r>
      <w:r w:rsidRPr="00EA3479">
        <w:rPr>
          <w:rFonts w:ascii="Arial" w:hAnsi="Arial" w:cs="Arial"/>
          <w:spacing w:val="-2"/>
        </w:rPr>
        <w:t xml:space="preserve">National Insurance number </w:t>
      </w:r>
      <w:r w:rsidR="0073195F">
        <w:rPr>
          <w:rFonts w:ascii="Arial" w:hAnsi="Arial" w:cs="Arial"/>
          <w:spacing w:val="-2"/>
        </w:rPr>
        <w:t xml:space="preserve">can be provided </w:t>
      </w:r>
      <w:r w:rsidRPr="00EA3479">
        <w:rPr>
          <w:rFonts w:ascii="Arial" w:hAnsi="Arial" w:cs="Arial"/>
          <w:spacing w:val="-2"/>
        </w:rPr>
        <w:t xml:space="preserve">on a P45, P60, plastic NI number card, former payslip or a letter from </w:t>
      </w:r>
      <w:r>
        <w:rPr>
          <w:rFonts w:ascii="Arial" w:hAnsi="Arial" w:cs="Arial"/>
          <w:spacing w:val="-2"/>
        </w:rPr>
        <w:t>HM Revenue &amp; Customs</w:t>
      </w:r>
      <w:r w:rsidRPr="00EA3479">
        <w:rPr>
          <w:rFonts w:ascii="Arial" w:hAnsi="Arial" w:cs="Arial"/>
          <w:spacing w:val="-2"/>
        </w:rPr>
        <w:t xml:space="preserve"> or other Government department </w:t>
      </w:r>
      <w:r w:rsidR="0073195F">
        <w:rPr>
          <w:rFonts w:ascii="Arial" w:hAnsi="Arial" w:cs="Arial"/>
          <w:spacing w:val="-2"/>
        </w:rPr>
        <w:t>– you will also need to show either your passport or your birth certificate.</w:t>
      </w:r>
      <w:r w:rsidRPr="00EA3479">
        <w:rPr>
          <w:rFonts w:ascii="Arial" w:hAnsi="Arial" w:cs="Arial"/>
          <w:spacing w:val="-2"/>
        </w:rPr>
        <w:t xml:space="preserve"> </w:t>
      </w:r>
    </w:p>
    <w:sectPr w:rsidR="00A20E40" w:rsidSect="006D7F8E">
      <w:footerReference w:type="default" r:id="rId10"/>
      <w:pgSz w:w="11906" w:h="16838"/>
      <w:pgMar w:top="1440" w:right="1080" w:bottom="1440"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85FA1" w14:textId="77777777" w:rsidR="008A219B" w:rsidRDefault="008A219B" w:rsidP="00E24A67">
      <w:r>
        <w:separator/>
      </w:r>
    </w:p>
  </w:endnote>
  <w:endnote w:type="continuationSeparator" w:id="0">
    <w:p w14:paraId="511038D1" w14:textId="77777777" w:rsidR="008A219B" w:rsidRDefault="008A219B" w:rsidP="00E2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N)">
    <w:altName w:val="Univers"/>
    <w:panose1 w:val="00000000000000000000"/>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BD246" w14:textId="77777777" w:rsidR="00C86A6B" w:rsidRDefault="00C86A6B" w:rsidP="0011095E">
    <w:pPr>
      <w:pStyle w:val="Footer"/>
      <w:jc w:val="center"/>
    </w:pPr>
    <w:r>
      <w:rPr>
        <w:rStyle w:val="PageNumber"/>
      </w:rPr>
      <w:fldChar w:fldCharType="begin"/>
    </w:r>
    <w:r>
      <w:rPr>
        <w:rStyle w:val="PageNumber"/>
      </w:rPr>
      <w:instrText xml:space="preserve"> PAGE </w:instrText>
    </w:r>
    <w:r>
      <w:rPr>
        <w:rStyle w:val="PageNumber"/>
      </w:rPr>
      <w:fldChar w:fldCharType="separate"/>
    </w:r>
    <w:r w:rsidR="002178E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06DF3" w14:textId="77777777" w:rsidR="008A219B" w:rsidRDefault="008A219B" w:rsidP="00E24A67">
      <w:r>
        <w:separator/>
      </w:r>
    </w:p>
  </w:footnote>
  <w:footnote w:type="continuationSeparator" w:id="0">
    <w:p w14:paraId="5617958F" w14:textId="77777777" w:rsidR="008A219B" w:rsidRDefault="008A219B" w:rsidP="00E24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57D3E"/>
    <w:multiLevelType w:val="hybridMultilevel"/>
    <w:tmpl w:val="1F044772"/>
    <w:lvl w:ilvl="0" w:tplc="5B7044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E18A4"/>
    <w:multiLevelType w:val="hybridMultilevel"/>
    <w:tmpl w:val="E9D4F9D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875701"/>
    <w:multiLevelType w:val="hybridMultilevel"/>
    <w:tmpl w:val="363264E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F761C54"/>
    <w:multiLevelType w:val="hybridMultilevel"/>
    <w:tmpl w:val="F246FB5E"/>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37B96DDD"/>
    <w:multiLevelType w:val="hybridMultilevel"/>
    <w:tmpl w:val="22C8D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C30522"/>
    <w:multiLevelType w:val="hybridMultilevel"/>
    <w:tmpl w:val="A2FAF65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556332C"/>
    <w:multiLevelType w:val="hybridMultilevel"/>
    <w:tmpl w:val="9162F9C8"/>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1F2012D"/>
    <w:multiLevelType w:val="hybridMultilevel"/>
    <w:tmpl w:val="A67A0A56"/>
    <w:lvl w:ilvl="0" w:tplc="E1589A54">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B70092"/>
    <w:multiLevelType w:val="hybridMultilevel"/>
    <w:tmpl w:val="32463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3A82C6D"/>
    <w:multiLevelType w:val="hybridMultilevel"/>
    <w:tmpl w:val="363264E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5B7A27F6"/>
    <w:multiLevelType w:val="hybridMultilevel"/>
    <w:tmpl w:val="6F76A2E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DA0174B"/>
    <w:multiLevelType w:val="hybridMultilevel"/>
    <w:tmpl w:val="363264E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5180A4D"/>
    <w:multiLevelType w:val="hybridMultilevel"/>
    <w:tmpl w:val="363264E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6ED94AA4"/>
    <w:multiLevelType w:val="hybridMultilevel"/>
    <w:tmpl w:val="6D92DE72"/>
    <w:lvl w:ilvl="0" w:tplc="5B7044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732828"/>
    <w:multiLevelType w:val="hybridMultilevel"/>
    <w:tmpl w:val="A656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8071542">
    <w:abstractNumId w:val="4"/>
  </w:num>
  <w:num w:numId="2" w16cid:durableId="391467929">
    <w:abstractNumId w:val="9"/>
  </w:num>
  <w:num w:numId="3" w16cid:durableId="12749044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93209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826769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9390888">
    <w:abstractNumId w:val="7"/>
  </w:num>
  <w:num w:numId="7" w16cid:durableId="466358675">
    <w:abstractNumId w:val="0"/>
  </w:num>
  <w:num w:numId="8" w16cid:durableId="220559438">
    <w:abstractNumId w:val="13"/>
  </w:num>
  <w:num w:numId="9" w16cid:durableId="94642597">
    <w:abstractNumId w:val="12"/>
  </w:num>
  <w:num w:numId="10" w16cid:durableId="663632821">
    <w:abstractNumId w:val="2"/>
  </w:num>
  <w:num w:numId="11" w16cid:durableId="1700348328">
    <w:abstractNumId w:val="14"/>
  </w:num>
  <w:num w:numId="12" w16cid:durableId="988822227">
    <w:abstractNumId w:val="11"/>
  </w:num>
  <w:num w:numId="13" w16cid:durableId="781387412">
    <w:abstractNumId w:val="1"/>
  </w:num>
  <w:num w:numId="14" w16cid:durableId="761074872">
    <w:abstractNumId w:val="8"/>
  </w:num>
  <w:num w:numId="15" w16cid:durableId="8245107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4815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A67"/>
    <w:rsid w:val="00013A3F"/>
    <w:rsid w:val="00013C5B"/>
    <w:rsid w:val="000259DB"/>
    <w:rsid w:val="00043907"/>
    <w:rsid w:val="00051D04"/>
    <w:rsid w:val="0009166F"/>
    <w:rsid w:val="00092D6F"/>
    <w:rsid w:val="000B5C96"/>
    <w:rsid w:val="000D2ABD"/>
    <w:rsid w:val="000D6DE3"/>
    <w:rsid w:val="0011095E"/>
    <w:rsid w:val="001131BA"/>
    <w:rsid w:val="00160C45"/>
    <w:rsid w:val="00190300"/>
    <w:rsid w:val="001F0441"/>
    <w:rsid w:val="001F1938"/>
    <w:rsid w:val="002035D8"/>
    <w:rsid w:val="0021519F"/>
    <w:rsid w:val="002178E4"/>
    <w:rsid w:val="0023489F"/>
    <w:rsid w:val="00246511"/>
    <w:rsid w:val="0027553A"/>
    <w:rsid w:val="002758D2"/>
    <w:rsid w:val="0028727A"/>
    <w:rsid w:val="002B1C18"/>
    <w:rsid w:val="002B6CA7"/>
    <w:rsid w:val="002E1DC2"/>
    <w:rsid w:val="002F5E7E"/>
    <w:rsid w:val="003402FD"/>
    <w:rsid w:val="00371FC7"/>
    <w:rsid w:val="00375D27"/>
    <w:rsid w:val="003932FE"/>
    <w:rsid w:val="003B2E4D"/>
    <w:rsid w:val="003B466C"/>
    <w:rsid w:val="003B4FE6"/>
    <w:rsid w:val="003F65BA"/>
    <w:rsid w:val="00415B64"/>
    <w:rsid w:val="00496677"/>
    <w:rsid w:val="004A40AE"/>
    <w:rsid w:val="004D57A3"/>
    <w:rsid w:val="004E4AB3"/>
    <w:rsid w:val="004F665A"/>
    <w:rsid w:val="005335A8"/>
    <w:rsid w:val="00541990"/>
    <w:rsid w:val="005A1A36"/>
    <w:rsid w:val="00603CE7"/>
    <w:rsid w:val="00622A9F"/>
    <w:rsid w:val="00657740"/>
    <w:rsid w:val="00670A36"/>
    <w:rsid w:val="0067518B"/>
    <w:rsid w:val="006B61C9"/>
    <w:rsid w:val="006D0696"/>
    <w:rsid w:val="006D4FC2"/>
    <w:rsid w:val="006D57B8"/>
    <w:rsid w:val="006D7F8E"/>
    <w:rsid w:val="006E4B9E"/>
    <w:rsid w:val="00710DEC"/>
    <w:rsid w:val="00730232"/>
    <w:rsid w:val="0073195F"/>
    <w:rsid w:val="00732BA9"/>
    <w:rsid w:val="00762881"/>
    <w:rsid w:val="0079757B"/>
    <w:rsid w:val="007C12BC"/>
    <w:rsid w:val="007C6EE3"/>
    <w:rsid w:val="007F1925"/>
    <w:rsid w:val="00802603"/>
    <w:rsid w:val="00880C03"/>
    <w:rsid w:val="00893E14"/>
    <w:rsid w:val="008A219B"/>
    <w:rsid w:val="008A63D3"/>
    <w:rsid w:val="008A6A6B"/>
    <w:rsid w:val="008B5E06"/>
    <w:rsid w:val="008E3BEB"/>
    <w:rsid w:val="008F3694"/>
    <w:rsid w:val="00916CDD"/>
    <w:rsid w:val="00941CDC"/>
    <w:rsid w:val="0096303F"/>
    <w:rsid w:val="009A0983"/>
    <w:rsid w:val="009B3F5A"/>
    <w:rsid w:val="009E76AA"/>
    <w:rsid w:val="009F4EAB"/>
    <w:rsid w:val="009F609E"/>
    <w:rsid w:val="00A13B8B"/>
    <w:rsid w:val="00A2085D"/>
    <w:rsid w:val="00A20E40"/>
    <w:rsid w:val="00A442C9"/>
    <w:rsid w:val="00A50138"/>
    <w:rsid w:val="00A521F0"/>
    <w:rsid w:val="00A92CA7"/>
    <w:rsid w:val="00AB1F31"/>
    <w:rsid w:val="00AB2D63"/>
    <w:rsid w:val="00AB4EFD"/>
    <w:rsid w:val="00AB6604"/>
    <w:rsid w:val="00AE120A"/>
    <w:rsid w:val="00AF3270"/>
    <w:rsid w:val="00B031A6"/>
    <w:rsid w:val="00B05F1D"/>
    <w:rsid w:val="00B32BFF"/>
    <w:rsid w:val="00B4228D"/>
    <w:rsid w:val="00B55442"/>
    <w:rsid w:val="00B77D74"/>
    <w:rsid w:val="00B82D17"/>
    <w:rsid w:val="00BB48C5"/>
    <w:rsid w:val="00BF4DED"/>
    <w:rsid w:val="00C41351"/>
    <w:rsid w:val="00C5582E"/>
    <w:rsid w:val="00C86A6B"/>
    <w:rsid w:val="00CC2076"/>
    <w:rsid w:val="00D13790"/>
    <w:rsid w:val="00D239AC"/>
    <w:rsid w:val="00D45253"/>
    <w:rsid w:val="00D672C4"/>
    <w:rsid w:val="00DA6AD8"/>
    <w:rsid w:val="00DC2A13"/>
    <w:rsid w:val="00DC46EA"/>
    <w:rsid w:val="00E071B7"/>
    <w:rsid w:val="00E10D0C"/>
    <w:rsid w:val="00E24A67"/>
    <w:rsid w:val="00EC29CC"/>
    <w:rsid w:val="00EC3531"/>
    <w:rsid w:val="00EC4CB5"/>
    <w:rsid w:val="00F02114"/>
    <w:rsid w:val="00F0585F"/>
    <w:rsid w:val="00F15302"/>
    <w:rsid w:val="00F43C1B"/>
    <w:rsid w:val="00F454AB"/>
    <w:rsid w:val="00F62779"/>
    <w:rsid w:val="00F65FD0"/>
    <w:rsid w:val="00F71BDA"/>
    <w:rsid w:val="00F81C0B"/>
    <w:rsid w:val="00F92F1E"/>
    <w:rsid w:val="00FA0FA9"/>
    <w:rsid w:val="00FB0F24"/>
    <w:rsid w:val="00FD1ECD"/>
    <w:rsid w:val="00FE46F6"/>
    <w:rsid w:val="00FF01C0"/>
    <w:rsid w:val="00FF4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A40ED"/>
  <w15:docId w15:val="{43D0B4F1-B4EE-414B-B61D-4E61A15F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A67"/>
    <w:rPr>
      <w:sz w:val="24"/>
      <w:szCs w:val="24"/>
      <w:lang w:eastAsia="en-US"/>
    </w:rPr>
  </w:style>
  <w:style w:type="paragraph" w:styleId="Heading1">
    <w:name w:val="heading 1"/>
    <w:basedOn w:val="Normal"/>
    <w:next w:val="Normal"/>
    <w:link w:val="Heading1Char"/>
    <w:qFormat/>
    <w:rsid w:val="00E24A67"/>
    <w:pPr>
      <w:keepNext/>
      <w:tabs>
        <w:tab w:val="left" w:pos="-720"/>
      </w:tabs>
      <w:suppressAutoHyphens/>
      <w:jc w:val="both"/>
      <w:outlineLvl w:val="0"/>
    </w:pPr>
    <w:rPr>
      <w:rFonts w:ascii="Univers (WN)" w:hAnsi="Univers (WN)" w:cs="Univers (WN)"/>
      <w:b/>
      <w:bCs/>
      <w:spacing w:val="-2"/>
      <w:sz w:val="20"/>
      <w:szCs w:val="20"/>
    </w:rPr>
  </w:style>
  <w:style w:type="paragraph" w:styleId="Heading2">
    <w:name w:val="heading 2"/>
    <w:basedOn w:val="Normal"/>
    <w:next w:val="Normal"/>
    <w:link w:val="Heading2Char"/>
    <w:qFormat/>
    <w:rsid w:val="00E24A67"/>
    <w:pPr>
      <w:keepNext/>
      <w:tabs>
        <w:tab w:val="left" w:pos="-630"/>
        <w:tab w:val="left" w:pos="90"/>
        <w:tab w:val="left" w:pos="810"/>
        <w:tab w:val="left" w:pos="1098"/>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uppressAutoHyphens/>
      <w:ind w:left="666" w:hanging="576"/>
      <w:jc w:val="both"/>
      <w:outlineLvl w:val="1"/>
    </w:pPr>
    <w:rPr>
      <w:rFonts w:ascii="Univers" w:hAnsi="Univers" w:cs="Univers"/>
      <w:b/>
      <w:bCs/>
      <w:spacing w:val="-2"/>
      <w:kern w:val="1"/>
      <w:sz w:val="20"/>
      <w:szCs w:val="20"/>
    </w:rPr>
  </w:style>
  <w:style w:type="paragraph" w:styleId="Heading7">
    <w:name w:val="heading 7"/>
    <w:basedOn w:val="Normal"/>
    <w:next w:val="Normal"/>
    <w:link w:val="Heading7Char"/>
    <w:qFormat/>
    <w:rsid w:val="00E24A67"/>
    <w:pPr>
      <w:keepNext/>
      <w:outlineLvl w:val="6"/>
    </w:pPr>
    <w:rPr>
      <w:rFonts w:ascii="Arial" w:hAnsi="Arial" w:cs="Arial"/>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67"/>
    <w:rPr>
      <w:rFonts w:ascii="Univers (WN)" w:hAnsi="Univers (WN)" w:cs="Univers (WN)"/>
      <w:b/>
      <w:bCs/>
      <w:spacing w:val="-2"/>
      <w:lang w:eastAsia="en-US"/>
    </w:rPr>
  </w:style>
  <w:style w:type="character" w:customStyle="1" w:styleId="Heading2Char">
    <w:name w:val="Heading 2 Char"/>
    <w:basedOn w:val="DefaultParagraphFont"/>
    <w:link w:val="Heading2"/>
    <w:rsid w:val="00E24A67"/>
    <w:rPr>
      <w:rFonts w:ascii="Univers" w:hAnsi="Univers" w:cs="Univers"/>
      <w:b/>
      <w:bCs/>
      <w:spacing w:val="-2"/>
      <w:kern w:val="1"/>
      <w:lang w:eastAsia="en-US"/>
    </w:rPr>
  </w:style>
  <w:style w:type="character" w:customStyle="1" w:styleId="Heading7Char">
    <w:name w:val="Heading 7 Char"/>
    <w:basedOn w:val="DefaultParagraphFont"/>
    <w:link w:val="Heading7"/>
    <w:rsid w:val="00E24A67"/>
    <w:rPr>
      <w:rFonts w:ascii="Arial" w:hAnsi="Arial" w:cs="Arial"/>
      <w:b/>
      <w:bCs/>
      <w:spacing w:val="-2"/>
      <w:sz w:val="24"/>
      <w:szCs w:val="24"/>
      <w:lang w:eastAsia="en-US"/>
    </w:rPr>
  </w:style>
  <w:style w:type="paragraph" w:customStyle="1" w:styleId="Technical4">
    <w:name w:val="Technical 4"/>
    <w:rsid w:val="00E24A67"/>
    <w:pPr>
      <w:tabs>
        <w:tab w:val="left" w:pos="-720"/>
      </w:tabs>
      <w:suppressAutoHyphens/>
    </w:pPr>
    <w:rPr>
      <w:rFonts w:ascii="Univers" w:hAnsi="Univers" w:cs="Univers"/>
      <w:b/>
      <w:bCs/>
      <w:lang w:val="en-US" w:eastAsia="en-US"/>
    </w:rPr>
  </w:style>
  <w:style w:type="paragraph" w:styleId="Title">
    <w:name w:val="Title"/>
    <w:basedOn w:val="Normal"/>
    <w:link w:val="TitleChar"/>
    <w:qFormat/>
    <w:rsid w:val="00E24A67"/>
    <w:pPr>
      <w:tabs>
        <w:tab w:val="left" w:pos="-720"/>
      </w:tabs>
      <w:suppressAutoHyphens/>
      <w:jc w:val="center"/>
    </w:pPr>
    <w:rPr>
      <w:b/>
      <w:bCs/>
      <w:spacing w:val="-2"/>
    </w:rPr>
  </w:style>
  <w:style w:type="character" w:customStyle="1" w:styleId="TitleChar">
    <w:name w:val="Title Char"/>
    <w:basedOn w:val="DefaultParagraphFont"/>
    <w:link w:val="Title"/>
    <w:rsid w:val="00E24A67"/>
    <w:rPr>
      <w:b/>
      <w:bCs/>
      <w:spacing w:val="-2"/>
      <w:sz w:val="24"/>
      <w:szCs w:val="24"/>
      <w:lang w:eastAsia="en-US"/>
    </w:rPr>
  </w:style>
  <w:style w:type="paragraph" w:styleId="BodyText">
    <w:name w:val="Body Text"/>
    <w:basedOn w:val="Normal"/>
    <w:link w:val="BodyTextChar"/>
    <w:rsid w:val="00E24A67"/>
    <w:pPr>
      <w:jc w:val="both"/>
    </w:pPr>
    <w:rPr>
      <w:rFonts w:ascii="Univers (W1)" w:hAnsi="Univers (W1)" w:cs="Univers (W1)"/>
      <w:sz w:val="32"/>
      <w:szCs w:val="32"/>
    </w:rPr>
  </w:style>
  <w:style w:type="character" w:customStyle="1" w:styleId="BodyTextChar">
    <w:name w:val="Body Text Char"/>
    <w:basedOn w:val="DefaultParagraphFont"/>
    <w:link w:val="BodyText"/>
    <w:rsid w:val="00E24A67"/>
    <w:rPr>
      <w:rFonts w:ascii="Univers (W1)" w:hAnsi="Univers (W1)" w:cs="Univers (W1)"/>
      <w:sz w:val="32"/>
      <w:szCs w:val="32"/>
      <w:lang w:eastAsia="en-US"/>
    </w:rPr>
  </w:style>
  <w:style w:type="character" w:styleId="Hyperlink">
    <w:name w:val="Hyperlink"/>
    <w:basedOn w:val="DefaultParagraphFont"/>
    <w:rsid w:val="00E24A67"/>
    <w:rPr>
      <w:color w:val="0000FF"/>
      <w:u w:val="single"/>
    </w:rPr>
  </w:style>
  <w:style w:type="paragraph" w:styleId="Footer">
    <w:name w:val="footer"/>
    <w:basedOn w:val="Normal"/>
    <w:link w:val="FooterChar"/>
    <w:rsid w:val="00E24A67"/>
    <w:pPr>
      <w:tabs>
        <w:tab w:val="center" w:pos="4153"/>
        <w:tab w:val="right" w:pos="8306"/>
      </w:tabs>
    </w:pPr>
  </w:style>
  <w:style w:type="character" w:customStyle="1" w:styleId="FooterChar">
    <w:name w:val="Footer Char"/>
    <w:basedOn w:val="DefaultParagraphFont"/>
    <w:link w:val="Footer"/>
    <w:rsid w:val="00E24A67"/>
    <w:rPr>
      <w:sz w:val="24"/>
      <w:szCs w:val="24"/>
      <w:lang w:eastAsia="en-US"/>
    </w:rPr>
  </w:style>
  <w:style w:type="character" w:styleId="PageNumber">
    <w:name w:val="page number"/>
    <w:basedOn w:val="DefaultParagraphFont"/>
    <w:rsid w:val="00E24A67"/>
  </w:style>
  <w:style w:type="paragraph" w:customStyle="1" w:styleId="DefaultParagraphFontParaCharCharCharCharCharCharCharCharCharCharCharCharCharCharChar1CharCharCharChar">
    <w:name w:val="Default Paragraph Font Para Char Char Char Char Char Char Char Char Char Char Char Char Char Char Char1 Char Char Char Char"/>
    <w:basedOn w:val="Normal"/>
    <w:rsid w:val="00E24A67"/>
    <w:pPr>
      <w:spacing w:after="160" w:line="240" w:lineRule="exact"/>
    </w:pPr>
    <w:rPr>
      <w:rFonts w:ascii="Verdana" w:hAnsi="Verdana"/>
      <w:sz w:val="20"/>
      <w:szCs w:val="20"/>
      <w:lang w:val="en-US"/>
    </w:rPr>
  </w:style>
  <w:style w:type="paragraph" w:styleId="Header">
    <w:name w:val="header"/>
    <w:basedOn w:val="Normal"/>
    <w:link w:val="HeaderChar"/>
    <w:rsid w:val="00E24A67"/>
    <w:pPr>
      <w:tabs>
        <w:tab w:val="center" w:pos="4153"/>
        <w:tab w:val="right" w:pos="8306"/>
      </w:tabs>
    </w:pPr>
  </w:style>
  <w:style w:type="character" w:customStyle="1" w:styleId="HeaderChar">
    <w:name w:val="Header Char"/>
    <w:basedOn w:val="DefaultParagraphFont"/>
    <w:link w:val="Header"/>
    <w:rsid w:val="00E24A67"/>
    <w:rPr>
      <w:sz w:val="24"/>
      <w:szCs w:val="24"/>
      <w:lang w:eastAsia="en-US"/>
    </w:rPr>
  </w:style>
  <w:style w:type="paragraph" w:styleId="BalloonText">
    <w:name w:val="Balloon Text"/>
    <w:basedOn w:val="Normal"/>
    <w:link w:val="BalloonTextChar"/>
    <w:uiPriority w:val="99"/>
    <w:semiHidden/>
    <w:unhideWhenUsed/>
    <w:rsid w:val="00E24A67"/>
    <w:rPr>
      <w:rFonts w:ascii="Tahoma" w:hAnsi="Tahoma" w:cs="Tahoma"/>
      <w:sz w:val="16"/>
      <w:szCs w:val="16"/>
    </w:rPr>
  </w:style>
  <w:style w:type="character" w:customStyle="1" w:styleId="BalloonTextChar">
    <w:name w:val="Balloon Text Char"/>
    <w:basedOn w:val="DefaultParagraphFont"/>
    <w:link w:val="BalloonText"/>
    <w:uiPriority w:val="99"/>
    <w:semiHidden/>
    <w:rsid w:val="00E24A67"/>
    <w:rPr>
      <w:rFonts w:ascii="Tahoma" w:hAnsi="Tahoma" w:cs="Tahoma"/>
      <w:sz w:val="16"/>
      <w:szCs w:val="16"/>
      <w:lang w:eastAsia="en-US"/>
    </w:rPr>
  </w:style>
  <w:style w:type="paragraph" w:styleId="ListParagraph">
    <w:name w:val="List Paragraph"/>
    <w:basedOn w:val="Normal"/>
    <w:uiPriority w:val="34"/>
    <w:qFormat/>
    <w:rsid w:val="00E24A67"/>
    <w:pPr>
      <w:ind w:left="720"/>
      <w:contextualSpacing/>
    </w:pPr>
  </w:style>
  <w:style w:type="character" w:styleId="CommentReference">
    <w:name w:val="annotation reference"/>
    <w:basedOn w:val="DefaultParagraphFont"/>
    <w:uiPriority w:val="99"/>
    <w:semiHidden/>
    <w:unhideWhenUsed/>
    <w:rsid w:val="00B4228D"/>
    <w:rPr>
      <w:sz w:val="16"/>
      <w:szCs w:val="16"/>
    </w:rPr>
  </w:style>
  <w:style w:type="paragraph" w:styleId="CommentText">
    <w:name w:val="annotation text"/>
    <w:basedOn w:val="Normal"/>
    <w:link w:val="CommentTextChar"/>
    <w:uiPriority w:val="99"/>
    <w:semiHidden/>
    <w:unhideWhenUsed/>
    <w:rsid w:val="00B4228D"/>
    <w:rPr>
      <w:sz w:val="20"/>
      <w:szCs w:val="20"/>
    </w:rPr>
  </w:style>
  <w:style w:type="character" w:customStyle="1" w:styleId="CommentTextChar">
    <w:name w:val="Comment Text Char"/>
    <w:basedOn w:val="DefaultParagraphFont"/>
    <w:link w:val="CommentText"/>
    <w:uiPriority w:val="99"/>
    <w:semiHidden/>
    <w:rsid w:val="00B4228D"/>
    <w:rPr>
      <w:lang w:eastAsia="en-US"/>
    </w:rPr>
  </w:style>
  <w:style w:type="paragraph" w:styleId="CommentSubject">
    <w:name w:val="annotation subject"/>
    <w:basedOn w:val="CommentText"/>
    <w:next w:val="CommentText"/>
    <w:link w:val="CommentSubjectChar"/>
    <w:uiPriority w:val="99"/>
    <w:semiHidden/>
    <w:unhideWhenUsed/>
    <w:rsid w:val="00B4228D"/>
    <w:rPr>
      <w:b/>
      <w:bCs/>
    </w:rPr>
  </w:style>
  <w:style w:type="character" w:customStyle="1" w:styleId="CommentSubjectChar">
    <w:name w:val="Comment Subject Char"/>
    <w:basedOn w:val="CommentTextChar"/>
    <w:link w:val="CommentSubject"/>
    <w:uiPriority w:val="99"/>
    <w:semiHidden/>
    <w:rsid w:val="00B4228D"/>
    <w:rPr>
      <w:b/>
      <w:bCs/>
      <w:lang w:eastAsia="en-US"/>
    </w:rPr>
  </w:style>
  <w:style w:type="character" w:styleId="FollowedHyperlink">
    <w:name w:val="FollowedHyperlink"/>
    <w:basedOn w:val="DefaultParagraphFont"/>
    <w:uiPriority w:val="99"/>
    <w:semiHidden/>
    <w:unhideWhenUsed/>
    <w:rsid w:val="00D13790"/>
    <w:rPr>
      <w:color w:val="800080" w:themeColor="followedHyperlink"/>
      <w:u w:val="single"/>
    </w:rPr>
  </w:style>
  <w:style w:type="paragraph" w:styleId="Revision">
    <w:name w:val="Revision"/>
    <w:hidden/>
    <w:uiPriority w:val="99"/>
    <w:semiHidden/>
    <w:rsid w:val="00B82D1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96141">
      <w:bodyDiv w:val="1"/>
      <w:marLeft w:val="0"/>
      <w:marRight w:val="0"/>
      <w:marTop w:val="0"/>
      <w:marBottom w:val="0"/>
      <w:divBdr>
        <w:top w:val="none" w:sz="0" w:space="0" w:color="auto"/>
        <w:left w:val="none" w:sz="0" w:space="0" w:color="auto"/>
        <w:bottom w:val="none" w:sz="0" w:space="0" w:color="auto"/>
        <w:right w:val="none" w:sz="0" w:space="0" w:color="auto"/>
      </w:divBdr>
    </w:div>
    <w:div w:id="504787401">
      <w:bodyDiv w:val="1"/>
      <w:marLeft w:val="0"/>
      <w:marRight w:val="0"/>
      <w:marTop w:val="0"/>
      <w:marBottom w:val="0"/>
      <w:divBdr>
        <w:top w:val="none" w:sz="0" w:space="0" w:color="auto"/>
        <w:left w:val="none" w:sz="0" w:space="0" w:color="auto"/>
        <w:bottom w:val="none" w:sz="0" w:space="0" w:color="auto"/>
        <w:right w:val="none" w:sz="0" w:space="0" w:color="auto"/>
      </w:divBdr>
    </w:div>
    <w:div w:id="1621456211">
      <w:bodyDiv w:val="1"/>
      <w:marLeft w:val="0"/>
      <w:marRight w:val="0"/>
      <w:marTop w:val="0"/>
      <w:marBottom w:val="0"/>
      <w:divBdr>
        <w:top w:val="none" w:sz="0" w:space="0" w:color="auto"/>
        <w:left w:val="none" w:sz="0" w:space="0" w:color="auto"/>
        <w:bottom w:val="none" w:sz="0" w:space="0" w:color="auto"/>
        <w:right w:val="none" w:sz="0" w:space="0" w:color="auto"/>
      </w:divBdr>
    </w:div>
    <w:div w:id="16526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vowlesj1</dc:creator>
  <cp:lastModifiedBy>Jenny Howell</cp:lastModifiedBy>
  <cp:revision>2</cp:revision>
  <cp:lastPrinted>2019-04-18T07:56:00Z</cp:lastPrinted>
  <dcterms:created xsi:type="dcterms:W3CDTF">2024-06-27T09:46:00Z</dcterms:created>
  <dcterms:modified xsi:type="dcterms:W3CDTF">2024-06-27T09:46:00Z</dcterms:modified>
</cp:coreProperties>
</file>