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CCB3" w14:textId="045000C2" w:rsidR="00C81C7C" w:rsidRDefault="00C81C7C" w:rsidP="00C81C7C">
      <w:pPr>
        <w:spacing w:after="200" w:line="276" w:lineRule="auto"/>
        <w:jc w:val="center"/>
        <w:rPr>
          <w:rFonts w:ascii="Franklin Gothic Book" w:eastAsia="Arial" w:hAnsi="Franklin Gothic Book" w:cs="Times New Roman"/>
          <w:b/>
          <w:sz w:val="24"/>
          <w:szCs w:val="24"/>
        </w:rPr>
      </w:pPr>
      <w:r>
        <w:rPr>
          <w:rFonts w:ascii="Franklin Gothic Book" w:hAnsi="Franklin Gothic Book"/>
          <w:noProof/>
          <w:sz w:val="26"/>
          <w:szCs w:val="26"/>
          <w:lang w:eastAsia="en-GB"/>
        </w:rPr>
        <w:drawing>
          <wp:inline distT="0" distB="0" distL="0" distR="0" wp14:anchorId="76872257" wp14:editId="393D6B74">
            <wp:extent cx="2124075" cy="819818"/>
            <wp:effectExtent l="19050" t="0" r="9525" b="0"/>
            <wp:docPr id="3" name="Picture 1" descr="C:\Users\susanbirss\Desktop\Beamish%20chaldron%20logo%20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birss\Desktop\Beamish%20chaldron%20logo%202009.jpg"/>
                    <pic:cNvPicPr>
                      <a:picLocks noChangeAspect="1" noChangeArrowheads="1"/>
                    </pic:cNvPicPr>
                  </pic:nvPicPr>
                  <pic:blipFill>
                    <a:blip r:embed="rId11" cstate="print"/>
                    <a:srcRect/>
                    <a:stretch>
                      <a:fillRect/>
                    </a:stretch>
                  </pic:blipFill>
                  <pic:spPr bwMode="auto">
                    <a:xfrm>
                      <a:off x="0" y="0"/>
                      <a:ext cx="2124075" cy="819818"/>
                    </a:xfrm>
                    <a:prstGeom prst="rect">
                      <a:avLst/>
                    </a:prstGeom>
                    <a:noFill/>
                    <a:ln w="9525">
                      <a:noFill/>
                      <a:miter lim="800000"/>
                      <a:headEnd/>
                      <a:tailEnd/>
                    </a:ln>
                  </pic:spPr>
                </pic:pic>
              </a:graphicData>
            </a:graphic>
          </wp:inline>
        </w:drawing>
      </w:r>
    </w:p>
    <w:p w14:paraId="06F89ECB" w14:textId="77777777" w:rsidR="000F7E7D" w:rsidRDefault="000F7E7D" w:rsidP="00C81C7C">
      <w:pPr>
        <w:spacing w:after="200" w:line="276" w:lineRule="auto"/>
        <w:jc w:val="center"/>
        <w:rPr>
          <w:rFonts w:ascii="Franklin Gothic Book" w:eastAsia="Arial" w:hAnsi="Franklin Gothic Book" w:cs="Times New Roman"/>
          <w:b/>
          <w:sz w:val="24"/>
          <w:szCs w:val="24"/>
        </w:rPr>
      </w:pPr>
    </w:p>
    <w:p w14:paraId="3350AB44" w14:textId="77777777" w:rsidR="00F274A4" w:rsidRDefault="00FA7A96" w:rsidP="00FC4B51">
      <w:pPr>
        <w:spacing w:after="200" w:line="276" w:lineRule="auto"/>
        <w:rPr>
          <w:rFonts w:ascii="Franklin Gothic Book" w:eastAsia="Arial" w:hAnsi="Franklin Gothic Book" w:cs="Times New Roman"/>
          <w:b/>
          <w:sz w:val="24"/>
          <w:szCs w:val="24"/>
        </w:rPr>
      </w:pPr>
      <w:r w:rsidRPr="00846DD0">
        <w:rPr>
          <w:rFonts w:ascii="Franklin Gothic Book" w:eastAsia="Arial" w:hAnsi="Franklin Gothic Book" w:cs="Times New Roman"/>
          <w:b/>
          <w:sz w:val="24"/>
          <w:szCs w:val="24"/>
        </w:rPr>
        <w:t>Job title:</w:t>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00FC4B51">
        <w:rPr>
          <w:rFonts w:ascii="Franklin Gothic Book" w:eastAsia="Arial" w:hAnsi="Franklin Gothic Book" w:cs="Times New Roman"/>
          <w:b/>
          <w:sz w:val="24"/>
          <w:szCs w:val="24"/>
        </w:rPr>
        <w:t>Health and Wellbeing Support Worker</w:t>
      </w:r>
    </w:p>
    <w:p w14:paraId="23FB8BC7" w14:textId="3BBEA0A2" w:rsidR="00FC4B51" w:rsidRDefault="00F274A4" w:rsidP="00F274A4">
      <w:pPr>
        <w:spacing w:after="200" w:line="276" w:lineRule="auto"/>
        <w:ind w:left="2880" w:firstLine="720"/>
        <w:rPr>
          <w:rFonts w:ascii="Franklin Gothic Book" w:eastAsia="Arial" w:hAnsi="Franklin Gothic Book" w:cs="Times New Roman"/>
          <w:sz w:val="24"/>
          <w:szCs w:val="24"/>
        </w:rPr>
      </w:pPr>
      <w:r>
        <w:rPr>
          <w:rFonts w:ascii="Franklin Gothic Book" w:eastAsia="Arial" w:hAnsi="Franklin Gothic Book" w:cs="Times New Roman"/>
          <w:b/>
          <w:sz w:val="24"/>
          <w:szCs w:val="24"/>
        </w:rPr>
        <w:t>(Maternity Cover</w:t>
      </w:r>
      <w:r w:rsidR="006042A5">
        <w:rPr>
          <w:rFonts w:ascii="Franklin Gothic Book" w:eastAsia="Arial" w:hAnsi="Franklin Gothic Book" w:cs="Times New Roman"/>
          <w:b/>
          <w:sz w:val="24"/>
          <w:szCs w:val="24"/>
        </w:rPr>
        <w:t xml:space="preserve"> 12 months</w:t>
      </w:r>
      <w:r>
        <w:rPr>
          <w:rFonts w:ascii="Franklin Gothic Book" w:eastAsia="Arial" w:hAnsi="Franklin Gothic Book" w:cs="Times New Roman"/>
          <w:b/>
          <w:sz w:val="24"/>
          <w:szCs w:val="24"/>
        </w:rPr>
        <w:t>)</w:t>
      </w:r>
      <w:r w:rsidR="00FA7A96" w:rsidRPr="00846DD0">
        <w:rPr>
          <w:rFonts w:ascii="Franklin Gothic Book" w:eastAsia="Arial" w:hAnsi="Franklin Gothic Book" w:cs="Times New Roman"/>
          <w:b/>
          <w:sz w:val="24"/>
          <w:szCs w:val="24"/>
        </w:rPr>
        <w:tab/>
      </w:r>
      <w:r w:rsidR="00FA7A96" w:rsidRPr="00846DD0">
        <w:rPr>
          <w:rFonts w:ascii="Franklin Gothic Book" w:eastAsia="Arial" w:hAnsi="Franklin Gothic Book" w:cs="Times New Roman"/>
          <w:b/>
          <w:sz w:val="24"/>
          <w:szCs w:val="24"/>
        </w:rPr>
        <w:tab/>
      </w:r>
    </w:p>
    <w:p w14:paraId="3D4EB2DD" w14:textId="4513DDE4" w:rsidR="00FA7A96" w:rsidRPr="00FC4B51" w:rsidRDefault="00FA7A96" w:rsidP="00FC4B51">
      <w:pPr>
        <w:spacing w:after="200" w:line="276" w:lineRule="auto"/>
        <w:rPr>
          <w:rFonts w:ascii="Franklin Gothic Book" w:eastAsia="Arial" w:hAnsi="Franklin Gothic Book" w:cs="Times New Roman"/>
          <w:sz w:val="24"/>
          <w:szCs w:val="24"/>
        </w:rPr>
      </w:pPr>
      <w:r w:rsidRPr="00846DD0">
        <w:rPr>
          <w:rFonts w:ascii="Franklin Gothic Book" w:eastAsia="Arial" w:hAnsi="Franklin Gothic Book" w:cs="Times New Roman"/>
          <w:b/>
          <w:sz w:val="24"/>
          <w:szCs w:val="24"/>
        </w:rPr>
        <w:t>Responsible to:</w:t>
      </w:r>
      <w:r w:rsidRPr="00846DD0">
        <w:rPr>
          <w:rFonts w:ascii="Franklin Gothic Book" w:eastAsia="Arial" w:hAnsi="Franklin Gothic Book" w:cs="Times New Roman"/>
          <w:b/>
          <w:sz w:val="24"/>
          <w:szCs w:val="24"/>
        </w:rPr>
        <w:tab/>
      </w:r>
      <w:r w:rsidR="00FC4B51">
        <w:rPr>
          <w:rFonts w:ascii="Franklin Gothic Book" w:eastAsia="Arial" w:hAnsi="Franklin Gothic Book" w:cs="Times New Roman"/>
          <w:b/>
          <w:sz w:val="24"/>
          <w:szCs w:val="24"/>
        </w:rPr>
        <w:t xml:space="preserve">                        Head of Health and Wellbeing</w:t>
      </w:r>
    </w:p>
    <w:p w14:paraId="0F309D2F" w14:textId="7375070C" w:rsidR="00FA7A96" w:rsidRPr="00846DD0" w:rsidRDefault="00FA7A96" w:rsidP="00FA7A96">
      <w:pPr>
        <w:spacing w:after="200" w:line="276" w:lineRule="auto"/>
        <w:rPr>
          <w:rFonts w:ascii="Franklin Gothic Book" w:eastAsia="Arial" w:hAnsi="Franklin Gothic Book" w:cs="Times New Roman"/>
          <w:b/>
          <w:sz w:val="24"/>
          <w:szCs w:val="24"/>
        </w:rPr>
      </w:pPr>
      <w:r w:rsidRPr="00846DD0">
        <w:rPr>
          <w:rFonts w:ascii="Franklin Gothic Book" w:eastAsia="Arial" w:hAnsi="Franklin Gothic Book" w:cs="Times New Roman"/>
          <w:b/>
          <w:sz w:val="24"/>
          <w:szCs w:val="24"/>
        </w:rPr>
        <w:t>Job Location:</w:t>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00FC4B51">
        <w:rPr>
          <w:rFonts w:ascii="Franklin Gothic Book" w:eastAsia="Arial" w:hAnsi="Franklin Gothic Book" w:cs="Times New Roman"/>
          <w:b/>
          <w:sz w:val="24"/>
          <w:szCs w:val="24"/>
        </w:rPr>
        <w:t>Beamish Museum</w:t>
      </w:r>
      <w:r w:rsidRPr="00846DD0">
        <w:rPr>
          <w:rFonts w:ascii="Franklin Gothic Book" w:eastAsia="Arial" w:hAnsi="Franklin Gothic Book" w:cs="Times New Roman"/>
          <w:b/>
          <w:sz w:val="24"/>
          <w:szCs w:val="24"/>
        </w:rPr>
        <w:tab/>
      </w:r>
    </w:p>
    <w:p w14:paraId="570ABFD5" w14:textId="6B2F9DB7" w:rsidR="00FA7A96" w:rsidRPr="00846DD0" w:rsidRDefault="00FA7A96" w:rsidP="00FA7A96">
      <w:pPr>
        <w:spacing w:after="200" w:line="276" w:lineRule="auto"/>
        <w:rPr>
          <w:rFonts w:ascii="Franklin Gothic Book" w:eastAsia="Arial" w:hAnsi="Franklin Gothic Book" w:cs="Times New Roman"/>
          <w:sz w:val="24"/>
          <w:szCs w:val="24"/>
        </w:rPr>
      </w:pPr>
      <w:r w:rsidRPr="00846DD0">
        <w:rPr>
          <w:rFonts w:ascii="Franklin Gothic Book" w:eastAsia="Arial" w:hAnsi="Franklin Gothic Book" w:cs="Times New Roman"/>
          <w:b/>
          <w:sz w:val="24"/>
          <w:szCs w:val="24"/>
        </w:rPr>
        <w:t>Team:</w:t>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r w:rsidR="00FC4B51">
        <w:rPr>
          <w:rFonts w:ascii="Franklin Gothic Book" w:eastAsia="Arial" w:hAnsi="Franklin Gothic Book" w:cs="Times New Roman"/>
          <w:b/>
          <w:sz w:val="24"/>
          <w:szCs w:val="24"/>
        </w:rPr>
        <w:t>Health and Wellbeing</w:t>
      </w:r>
      <w:r w:rsidRPr="00846DD0">
        <w:rPr>
          <w:rFonts w:ascii="Franklin Gothic Book" w:eastAsia="Arial" w:hAnsi="Franklin Gothic Book" w:cs="Times New Roman"/>
          <w:b/>
          <w:sz w:val="24"/>
          <w:szCs w:val="24"/>
        </w:rPr>
        <w:tab/>
      </w:r>
      <w:r w:rsidRPr="00846DD0">
        <w:rPr>
          <w:rFonts w:ascii="Franklin Gothic Book" w:eastAsia="Arial" w:hAnsi="Franklin Gothic Book" w:cs="Times New Roman"/>
          <w:b/>
          <w:sz w:val="24"/>
          <w:szCs w:val="24"/>
        </w:rPr>
        <w:tab/>
      </w:r>
    </w:p>
    <w:p w14:paraId="526E2B37" w14:textId="76294F00" w:rsidR="00FA7A96" w:rsidRDefault="00FA7A96" w:rsidP="00FA7A96">
      <w:pPr>
        <w:spacing w:after="0" w:line="240" w:lineRule="auto"/>
        <w:ind w:left="3600" w:hanging="3600"/>
        <w:rPr>
          <w:rFonts w:ascii="Franklin Gothic Book" w:eastAsia="Times New Roman" w:hAnsi="Franklin Gothic Book" w:cs="Times New Roman"/>
          <w:b/>
          <w:sz w:val="24"/>
          <w:szCs w:val="24"/>
        </w:rPr>
      </w:pPr>
      <w:r w:rsidRPr="00846DD0">
        <w:rPr>
          <w:rFonts w:ascii="Franklin Gothic Book" w:eastAsia="Times New Roman" w:hAnsi="Franklin Gothic Book" w:cs="Times New Roman"/>
          <w:b/>
          <w:sz w:val="24"/>
          <w:szCs w:val="24"/>
        </w:rPr>
        <w:t>Key internal relationships:</w:t>
      </w:r>
      <w:r w:rsidRPr="00846DD0">
        <w:rPr>
          <w:rFonts w:ascii="Franklin Gothic Book" w:eastAsia="Times New Roman" w:hAnsi="Franklin Gothic Book" w:cs="Times New Roman"/>
          <w:b/>
          <w:sz w:val="24"/>
          <w:szCs w:val="24"/>
        </w:rPr>
        <w:tab/>
      </w:r>
      <w:r w:rsidR="00F274A4">
        <w:rPr>
          <w:rFonts w:ascii="Franklin Gothic Book" w:eastAsia="Times New Roman" w:hAnsi="Franklin Gothic Book" w:cs="Times New Roman"/>
          <w:b/>
          <w:sz w:val="24"/>
          <w:szCs w:val="24"/>
        </w:rPr>
        <w:t>Director</w:t>
      </w:r>
      <w:r w:rsidR="0035408A">
        <w:rPr>
          <w:rFonts w:ascii="Franklin Gothic Book" w:eastAsia="Times New Roman" w:hAnsi="Franklin Gothic Book" w:cs="Times New Roman"/>
          <w:b/>
          <w:sz w:val="24"/>
          <w:szCs w:val="24"/>
        </w:rPr>
        <w:t>-</w:t>
      </w:r>
      <w:r w:rsidR="00F274A4">
        <w:rPr>
          <w:rFonts w:ascii="Franklin Gothic Book" w:eastAsia="Times New Roman" w:hAnsi="Franklin Gothic Book" w:cs="Times New Roman"/>
          <w:b/>
          <w:sz w:val="24"/>
          <w:szCs w:val="24"/>
        </w:rPr>
        <w:t xml:space="preserve">Collections &amp; Programmes, </w:t>
      </w:r>
      <w:r w:rsidR="00FC4B51">
        <w:rPr>
          <w:rFonts w:ascii="Franklin Gothic Book" w:eastAsia="Times New Roman" w:hAnsi="Franklin Gothic Book" w:cs="Times New Roman"/>
          <w:b/>
          <w:sz w:val="24"/>
          <w:szCs w:val="24"/>
        </w:rPr>
        <w:t>Engagement Team</w:t>
      </w:r>
      <w:r w:rsidR="0035408A">
        <w:rPr>
          <w:rFonts w:ascii="Franklin Gothic Book" w:eastAsia="Times New Roman" w:hAnsi="Franklin Gothic Book" w:cs="Times New Roman"/>
          <w:b/>
          <w:sz w:val="24"/>
          <w:szCs w:val="24"/>
        </w:rPr>
        <w:t>s</w:t>
      </w:r>
      <w:r w:rsidR="00FC4B51">
        <w:rPr>
          <w:rFonts w:ascii="Franklin Gothic Book" w:eastAsia="Times New Roman" w:hAnsi="Franklin Gothic Book" w:cs="Times New Roman"/>
          <w:b/>
          <w:sz w:val="24"/>
          <w:szCs w:val="24"/>
        </w:rPr>
        <w:t>, Volunteer Coordinators.</w:t>
      </w:r>
    </w:p>
    <w:p w14:paraId="677CB8D7" w14:textId="77777777" w:rsidR="00FA7A96" w:rsidRDefault="00FA7A96" w:rsidP="00FA7A96">
      <w:pPr>
        <w:spacing w:after="0" w:line="240" w:lineRule="auto"/>
        <w:rPr>
          <w:rFonts w:ascii="Franklin Gothic Book" w:eastAsia="Times New Roman" w:hAnsi="Franklin Gothic Book" w:cs="Times New Roman"/>
          <w:b/>
          <w:sz w:val="24"/>
          <w:szCs w:val="24"/>
        </w:rPr>
      </w:pPr>
    </w:p>
    <w:p w14:paraId="058F8785" w14:textId="4F479781" w:rsidR="00591EBB" w:rsidRPr="00591EBB" w:rsidRDefault="00FA7A96" w:rsidP="00591EBB">
      <w:pPr>
        <w:spacing w:after="0" w:line="240" w:lineRule="auto"/>
        <w:ind w:left="3600" w:hanging="3600"/>
        <w:rPr>
          <w:rFonts w:ascii="Franklin Gothic Book" w:hAnsi="Franklin Gothic Book"/>
          <w:b/>
          <w:bCs/>
          <w:sz w:val="24"/>
          <w:szCs w:val="24"/>
        </w:rPr>
      </w:pPr>
      <w:r>
        <w:rPr>
          <w:rFonts w:ascii="Franklin Gothic Book" w:eastAsia="Times New Roman" w:hAnsi="Franklin Gothic Book" w:cs="Times New Roman"/>
          <w:b/>
          <w:sz w:val="24"/>
          <w:szCs w:val="24"/>
        </w:rPr>
        <w:t>Key External rel</w:t>
      </w:r>
      <w:r w:rsidR="00FC4B51">
        <w:rPr>
          <w:rFonts w:ascii="Franklin Gothic Book" w:eastAsia="Times New Roman" w:hAnsi="Franklin Gothic Book" w:cs="Times New Roman"/>
          <w:b/>
          <w:sz w:val="24"/>
          <w:szCs w:val="24"/>
        </w:rPr>
        <w:t xml:space="preserve">ationships: </w:t>
      </w:r>
      <w:r w:rsidR="00FC4B51">
        <w:rPr>
          <w:rFonts w:ascii="Franklin Gothic Book" w:eastAsia="Times New Roman" w:hAnsi="Franklin Gothic Book" w:cs="Times New Roman"/>
          <w:b/>
          <w:sz w:val="24"/>
          <w:szCs w:val="24"/>
        </w:rPr>
        <w:tab/>
      </w:r>
      <w:r w:rsidR="00FC4B51" w:rsidRPr="00591EBB">
        <w:rPr>
          <w:rFonts w:ascii="Franklin Gothic Book" w:eastAsia="Times New Roman" w:hAnsi="Franklin Gothic Book" w:cs="Times New Roman"/>
          <w:b/>
          <w:sz w:val="24"/>
          <w:szCs w:val="24"/>
        </w:rPr>
        <w:t>Local NHS Adult Mental Health Teams &amp; Occupational Therapists, Regional Social Prescribing Link Workers and GP’s, Al</w:t>
      </w:r>
      <w:r w:rsidR="00591EBB" w:rsidRPr="00591EBB">
        <w:rPr>
          <w:rFonts w:ascii="Franklin Gothic Book" w:eastAsia="Times New Roman" w:hAnsi="Franklin Gothic Book" w:cs="Times New Roman"/>
          <w:b/>
          <w:sz w:val="24"/>
          <w:szCs w:val="24"/>
        </w:rPr>
        <w:t xml:space="preserve">zheimer’s Society and </w:t>
      </w:r>
      <w:r w:rsidR="00591EBB" w:rsidRPr="00591EBB">
        <w:rPr>
          <w:rFonts w:ascii="Franklin Gothic Book" w:hAnsi="Franklin Gothic Book"/>
          <w:b/>
          <w:sz w:val="24"/>
          <w:szCs w:val="24"/>
        </w:rPr>
        <w:t xml:space="preserve">other </w:t>
      </w:r>
      <w:r w:rsidR="00F274A4" w:rsidRPr="00591EBB">
        <w:rPr>
          <w:rFonts w:ascii="Franklin Gothic Book" w:hAnsi="Franklin Gothic Book"/>
          <w:b/>
          <w:sz w:val="24"/>
          <w:szCs w:val="24"/>
        </w:rPr>
        <w:t>community-based</w:t>
      </w:r>
      <w:r w:rsidR="00591EBB" w:rsidRPr="00591EBB">
        <w:rPr>
          <w:rFonts w:ascii="Franklin Gothic Book" w:hAnsi="Franklin Gothic Book"/>
          <w:b/>
          <w:sz w:val="24"/>
          <w:szCs w:val="24"/>
        </w:rPr>
        <w:t xml:space="preserve"> support organisations and groups.</w:t>
      </w:r>
    </w:p>
    <w:p w14:paraId="6E4E9CC1" w14:textId="77777777" w:rsidR="00591EBB" w:rsidRDefault="00591EBB" w:rsidP="00591EBB">
      <w:pPr>
        <w:rPr>
          <w:rFonts w:ascii="Franklin Gothic Book" w:hAnsi="Franklin Gothic Book"/>
          <w:sz w:val="26"/>
          <w:szCs w:val="26"/>
        </w:rPr>
      </w:pPr>
    </w:p>
    <w:p w14:paraId="2C8CE497" w14:textId="33894DB4" w:rsidR="00A47861" w:rsidRDefault="00A47861" w:rsidP="001055A0">
      <w:pPr>
        <w:spacing w:after="0" w:line="240" w:lineRule="auto"/>
        <w:jc w:val="both"/>
        <w:rPr>
          <w:rFonts w:ascii="Franklin Gothic Book" w:eastAsia="Times New Roman" w:hAnsi="Franklin Gothic Book" w:cs="Times New Roman"/>
          <w:b/>
          <w:sz w:val="24"/>
          <w:szCs w:val="24"/>
        </w:rPr>
      </w:pPr>
    </w:p>
    <w:p w14:paraId="48C0870B" w14:textId="77777777" w:rsidR="000F7E7D" w:rsidRPr="001055A0" w:rsidRDefault="000F7E7D" w:rsidP="001055A0">
      <w:pPr>
        <w:spacing w:after="0" w:line="240" w:lineRule="auto"/>
        <w:jc w:val="both"/>
        <w:rPr>
          <w:rFonts w:ascii="Franklin Gothic Book" w:eastAsia="Times New Roman" w:hAnsi="Franklin Gothic Book" w:cs="Times New Roman"/>
          <w:b/>
          <w:sz w:val="24"/>
          <w:szCs w:val="24"/>
        </w:rPr>
      </w:pPr>
    </w:p>
    <w:p w14:paraId="627E0D71" w14:textId="666ADC28" w:rsidR="00FA7A96" w:rsidRDefault="00FA7A96" w:rsidP="00FA7A96">
      <w:pPr>
        <w:spacing w:after="0" w:line="240" w:lineRule="auto"/>
        <w:rPr>
          <w:rFonts w:ascii="Franklin Gothic Book" w:eastAsia="Arial" w:hAnsi="Franklin Gothic Book" w:cs="Times New Roman"/>
          <w:b/>
          <w:sz w:val="24"/>
          <w:szCs w:val="24"/>
        </w:rPr>
      </w:pPr>
      <w:r w:rsidRPr="00846DD0">
        <w:rPr>
          <w:rFonts w:ascii="Franklin Gothic Book" w:eastAsia="Arial" w:hAnsi="Franklin Gothic Book" w:cs="Times New Roman"/>
          <w:b/>
          <w:sz w:val="24"/>
          <w:szCs w:val="24"/>
        </w:rPr>
        <w:t>Purpose of the role:</w:t>
      </w:r>
    </w:p>
    <w:p w14:paraId="0A27B743" w14:textId="77777777" w:rsidR="0035408A" w:rsidRPr="00846DD0" w:rsidRDefault="0035408A" w:rsidP="00FA7A96">
      <w:pPr>
        <w:spacing w:after="0" w:line="240" w:lineRule="auto"/>
        <w:rPr>
          <w:rFonts w:ascii="Franklin Gothic Book" w:eastAsia="Arial" w:hAnsi="Franklin Gothic Book" w:cs="Times New Roman"/>
          <w:b/>
          <w:sz w:val="24"/>
          <w:szCs w:val="24"/>
        </w:rPr>
      </w:pPr>
    </w:p>
    <w:p w14:paraId="1E9F8C1B" w14:textId="7D3AAC41" w:rsidR="00FD7CD6" w:rsidRDefault="00FA7A96" w:rsidP="00FA7A96">
      <w:pPr>
        <w:jc w:val="both"/>
        <w:rPr>
          <w:rFonts w:ascii="Franklin Gothic Book" w:hAnsi="Franklin Gothic Book"/>
          <w:sz w:val="24"/>
          <w:szCs w:val="24"/>
        </w:rPr>
      </w:pPr>
      <w:r w:rsidRPr="00342A64">
        <w:rPr>
          <w:rFonts w:ascii="Franklin Gothic Book" w:hAnsi="Franklin Gothic Book"/>
          <w:sz w:val="24"/>
          <w:szCs w:val="24"/>
        </w:rPr>
        <w:t xml:space="preserve">We share stories about life in the </w:t>
      </w:r>
      <w:proofErr w:type="gramStart"/>
      <w:r w:rsidRPr="00342A64">
        <w:rPr>
          <w:rFonts w:ascii="Franklin Gothic Book" w:hAnsi="Franklin Gothic Book"/>
          <w:sz w:val="24"/>
          <w:szCs w:val="24"/>
        </w:rPr>
        <w:t>North East</w:t>
      </w:r>
      <w:proofErr w:type="gramEnd"/>
      <w:r w:rsidRPr="00342A64">
        <w:rPr>
          <w:rFonts w:ascii="Franklin Gothic Book" w:hAnsi="Franklin Gothic Book"/>
          <w:sz w:val="24"/>
          <w:szCs w:val="24"/>
        </w:rPr>
        <w:t xml:space="preserve"> through our first class collections and visitor engagement. Ensuring a fantastic</w:t>
      </w:r>
      <w:r>
        <w:rPr>
          <w:rFonts w:ascii="Franklin Gothic Book" w:hAnsi="Franklin Gothic Book"/>
          <w:sz w:val="24"/>
          <w:szCs w:val="24"/>
        </w:rPr>
        <w:t>, safe</w:t>
      </w:r>
      <w:r w:rsidRPr="00342A64">
        <w:rPr>
          <w:rFonts w:ascii="Franklin Gothic Book" w:hAnsi="Franklin Gothic Book"/>
          <w:sz w:val="24"/>
          <w:szCs w:val="24"/>
        </w:rPr>
        <w:t xml:space="preserve"> visitor experience is our number one priority and this is underpinned by excellence in customer care by alwa</w:t>
      </w:r>
      <w:r w:rsidR="00F43741">
        <w:rPr>
          <w:rFonts w:ascii="Franklin Gothic Book" w:hAnsi="Franklin Gothic Book"/>
          <w:sz w:val="24"/>
          <w:szCs w:val="24"/>
        </w:rPr>
        <w:t>ys putting the visitor first.</w:t>
      </w:r>
    </w:p>
    <w:p w14:paraId="4EEF45CE" w14:textId="78E61109" w:rsidR="00FC4B51" w:rsidRPr="005B6D8E" w:rsidRDefault="005B6D8E" w:rsidP="00FA7A96">
      <w:pPr>
        <w:jc w:val="both"/>
        <w:rPr>
          <w:rFonts w:ascii="Franklin Gothic Book" w:hAnsi="Franklin Gothic Book"/>
          <w:sz w:val="24"/>
          <w:szCs w:val="24"/>
        </w:rPr>
      </w:pPr>
      <w:r w:rsidRPr="005B6D8E">
        <w:rPr>
          <w:rFonts w:ascii="Franklin Gothic Book" w:hAnsi="Franklin Gothic Book"/>
          <w:sz w:val="24"/>
          <w:szCs w:val="24"/>
        </w:rPr>
        <w:t xml:space="preserve">Using principles of occupational therapy and </w:t>
      </w:r>
      <w:proofErr w:type="gramStart"/>
      <w:r w:rsidRPr="005B6D8E">
        <w:rPr>
          <w:rFonts w:ascii="Franklin Gothic Book" w:hAnsi="Franklin Gothic Book"/>
          <w:sz w:val="24"/>
          <w:szCs w:val="24"/>
        </w:rPr>
        <w:t>person centred</w:t>
      </w:r>
      <w:proofErr w:type="gramEnd"/>
      <w:r w:rsidRPr="005B6D8E">
        <w:rPr>
          <w:rFonts w:ascii="Franklin Gothic Book" w:hAnsi="Franklin Gothic Book"/>
          <w:sz w:val="24"/>
          <w:szCs w:val="24"/>
        </w:rPr>
        <w:t xml:space="preserve"> care, </w:t>
      </w:r>
      <w:r w:rsidRPr="005B6D8E">
        <w:rPr>
          <w:rFonts w:ascii="Franklin Gothic Book" w:eastAsia="Times New Roman" w:hAnsi="Franklin Gothic Book" w:cs="Arial"/>
          <w:sz w:val="24"/>
          <w:szCs w:val="24"/>
        </w:rPr>
        <w:t>the Health &amp; Wellbeing Support Worker will be actively involved with the preparation, delivery, evaluation and housekeeping essential to the day to day running of the Museum’s health and wellbeing activities</w:t>
      </w:r>
    </w:p>
    <w:p w14:paraId="69CE998F" w14:textId="77777777" w:rsidR="00FA7A96" w:rsidRPr="00342A64" w:rsidRDefault="00FA7A96" w:rsidP="00FA7A96">
      <w:pPr>
        <w:rPr>
          <w:rFonts w:ascii="Franklin Gothic Book" w:hAnsi="Franklin Gothic Book"/>
          <w:sz w:val="24"/>
          <w:szCs w:val="24"/>
        </w:rPr>
      </w:pPr>
    </w:p>
    <w:p w14:paraId="35E5F42B" w14:textId="77777777" w:rsidR="00FA7A96" w:rsidRPr="00342A64" w:rsidRDefault="00FA7A96" w:rsidP="00C81C7C">
      <w:pPr>
        <w:rPr>
          <w:rFonts w:ascii="Franklin Gothic Book" w:hAnsi="Franklin Gothic Book"/>
          <w:sz w:val="24"/>
          <w:szCs w:val="24"/>
        </w:rPr>
      </w:pPr>
      <w:r w:rsidRPr="00342A64">
        <w:rPr>
          <w:rFonts w:ascii="Franklin Gothic Book" w:hAnsi="Franklin Gothic Book"/>
          <w:b/>
          <w:bCs/>
          <w:sz w:val="24"/>
          <w:szCs w:val="24"/>
        </w:rPr>
        <w:t>About you</w:t>
      </w:r>
    </w:p>
    <w:p w14:paraId="51D4DAB4" w14:textId="3D460630" w:rsidR="00FA7A96" w:rsidRDefault="005B6D8E" w:rsidP="006D7968">
      <w:pPr>
        <w:pStyle w:val="ListParagraph"/>
        <w:numPr>
          <w:ilvl w:val="0"/>
          <w:numId w:val="1"/>
        </w:numPr>
        <w:spacing w:line="240" w:lineRule="auto"/>
        <w:rPr>
          <w:rFonts w:ascii="Franklin Gothic Book" w:hAnsi="Franklin Gothic Book"/>
          <w:sz w:val="24"/>
          <w:szCs w:val="24"/>
        </w:rPr>
      </w:pPr>
      <w:r>
        <w:rPr>
          <w:rFonts w:ascii="Franklin Gothic Book" w:hAnsi="Franklin Gothic Book"/>
          <w:sz w:val="24"/>
          <w:szCs w:val="24"/>
        </w:rPr>
        <w:t>You will have a</w:t>
      </w:r>
      <w:r w:rsidRPr="005B6D8E">
        <w:rPr>
          <w:rFonts w:ascii="Franklin Gothic Book" w:hAnsi="Franklin Gothic Book"/>
          <w:sz w:val="24"/>
          <w:szCs w:val="24"/>
        </w:rPr>
        <w:t>n understanding of and commitment to Beamish and its core purpose/mission</w:t>
      </w:r>
      <w:r w:rsidR="0054712C">
        <w:rPr>
          <w:rFonts w:ascii="Franklin Gothic Book" w:hAnsi="Franklin Gothic Book"/>
          <w:color w:val="FF0000"/>
          <w:sz w:val="24"/>
          <w:szCs w:val="24"/>
        </w:rPr>
        <w:t>.</w:t>
      </w:r>
    </w:p>
    <w:p w14:paraId="63E0413C" w14:textId="77777777" w:rsidR="005B6D8E" w:rsidRPr="005B6D8E" w:rsidRDefault="005B6D8E" w:rsidP="006D7968">
      <w:pPr>
        <w:pStyle w:val="ListParagraph"/>
        <w:spacing w:line="240" w:lineRule="auto"/>
        <w:rPr>
          <w:rFonts w:ascii="Franklin Gothic Book" w:hAnsi="Franklin Gothic Book"/>
          <w:sz w:val="24"/>
          <w:szCs w:val="24"/>
        </w:rPr>
      </w:pPr>
    </w:p>
    <w:p w14:paraId="3A249B2A" w14:textId="77777777" w:rsidR="00DA36D6" w:rsidRDefault="005B6D8E" w:rsidP="006D7968">
      <w:pPr>
        <w:pStyle w:val="ListParagraph"/>
        <w:numPr>
          <w:ilvl w:val="0"/>
          <w:numId w:val="1"/>
        </w:numPr>
        <w:spacing w:line="240" w:lineRule="auto"/>
        <w:rPr>
          <w:rFonts w:ascii="Franklin Gothic Book" w:hAnsi="Franklin Gothic Book"/>
          <w:sz w:val="24"/>
          <w:szCs w:val="24"/>
        </w:rPr>
      </w:pPr>
      <w:r w:rsidRPr="005B6D8E">
        <w:rPr>
          <w:rFonts w:ascii="Franklin Gothic Book" w:hAnsi="Franklin Gothic Book"/>
          <w:sz w:val="24"/>
          <w:szCs w:val="24"/>
        </w:rPr>
        <w:t xml:space="preserve">Knowledge of Beamish’s collections and its approach to using collections within </w:t>
      </w:r>
    </w:p>
    <w:p w14:paraId="74587633" w14:textId="164D9A49" w:rsidR="005B6D8E" w:rsidRPr="005B6D8E" w:rsidRDefault="005B6D8E" w:rsidP="006D7968">
      <w:pPr>
        <w:pStyle w:val="ListParagraph"/>
        <w:spacing w:line="240" w:lineRule="auto"/>
        <w:rPr>
          <w:rFonts w:ascii="Franklin Gothic Book" w:hAnsi="Franklin Gothic Book"/>
          <w:sz w:val="24"/>
          <w:szCs w:val="24"/>
        </w:rPr>
      </w:pPr>
      <w:r w:rsidRPr="005B6D8E">
        <w:rPr>
          <w:rFonts w:ascii="Franklin Gothic Book" w:hAnsi="Franklin Gothic Book"/>
          <w:sz w:val="24"/>
          <w:szCs w:val="24"/>
        </w:rPr>
        <w:t xml:space="preserve">the </w:t>
      </w:r>
      <w:proofErr w:type="gramStart"/>
      <w:r w:rsidRPr="005B6D8E">
        <w:rPr>
          <w:rFonts w:ascii="Franklin Gothic Book" w:hAnsi="Franklin Gothic Book"/>
          <w:sz w:val="24"/>
          <w:szCs w:val="24"/>
        </w:rPr>
        <w:t>open air</w:t>
      </w:r>
      <w:proofErr w:type="gramEnd"/>
      <w:r w:rsidRPr="005B6D8E">
        <w:rPr>
          <w:rFonts w:ascii="Franklin Gothic Book" w:hAnsi="Franklin Gothic Book"/>
          <w:sz w:val="24"/>
          <w:szCs w:val="24"/>
        </w:rPr>
        <w:t xml:space="preserve"> museum environment to support health and wellbeing</w:t>
      </w:r>
    </w:p>
    <w:p w14:paraId="6FA81ACE" w14:textId="77777777" w:rsidR="005341FB" w:rsidRPr="005341FB" w:rsidRDefault="005341FB" w:rsidP="006D7968">
      <w:pPr>
        <w:pStyle w:val="ListParagraph"/>
        <w:spacing w:line="240" w:lineRule="auto"/>
        <w:rPr>
          <w:rFonts w:ascii="Franklin Gothic Book" w:hAnsi="Franklin Gothic Book"/>
          <w:sz w:val="24"/>
          <w:szCs w:val="24"/>
        </w:rPr>
      </w:pPr>
    </w:p>
    <w:p w14:paraId="1F1950BE" w14:textId="426821F9" w:rsidR="00FA7A96" w:rsidRPr="006E7319" w:rsidRDefault="006E7319" w:rsidP="006D7968">
      <w:pPr>
        <w:pStyle w:val="ListParagraph"/>
        <w:numPr>
          <w:ilvl w:val="0"/>
          <w:numId w:val="1"/>
        </w:numPr>
        <w:spacing w:line="240" w:lineRule="auto"/>
        <w:rPr>
          <w:rFonts w:ascii="Franklin Gothic Book" w:hAnsi="Franklin Gothic Book"/>
          <w:sz w:val="24"/>
          <w:szCs w:val="24"/>
        </w:rPr>
      </w:pPr>
      <w:r w:rsidRPr="006E7319">
        <w:rPr>
          <w:rFonts w:ascii="Franklin Gothic Book" w:hAnsi="Franklin Gothic Book"/>
          <w:sz w:val="24"/>
          <w:szCs w:val="24"/>
        </w:rPr>
        <w:t>A good understanding of dementia and other cognitive impairments</w:t>
      </w:r>
      <w:r w:rsidR="00DA67C2">
        <w:rPr>
          <w:rFonts w:ascii="Franklin Gothic Book" w:hAnsi="Franklin Gothic Book"/>
          <w:sz w:val="24"/>
          <w:szCs w:val="24"/>
        </w:rPr>
        <w:t xml:space="preserve"> </w:t>
      </w:r>
    </w:p>
    <w:p w14:paraId="293B3EE6" w14:textId="77777777" w:rsidR="00FA7A96" w:rsidRDefault="00FA7A96" w:rsidP="006D7968">
      <w:pPr>
        <w:pStyle w:val="ListParagraph"/>
        <w:spacing w:line="240" w:lineRule="auto"/>
        <w:rPr>
          <w:rFonts w:ascii="Franklin Gothic Book" w:hAnsi="Franklin Gothic Book"/>
          <w:sz w:val="24"/>
          <w:szCs w:val="24"/>
        </w:rPr>
      </w:pPr>
    </w:p>
    <w:p w14:paraId="6FBB459C" w14:textId="2FEC32B0" w:rsidR="00DA36D6" w:rsidRPr="0035408A" w:rsidRDefault="006E7319" w:rsidP="006D7968">
      <w:pPr>
        <w:pStyle w:val="ListParagraph"/>
        <w:numPr>
          <w:ilvl w:val="0"/>
          <w:numId w:val="1"/>
        </w:numPr>
        <w:spacing w:line="240" w:lineRule="auto"/>
        <w:rPr>
          <w:rFonts w:ascii="Franklin Gothic Book" w:hAnsi="Franklin Gothic Book"/>
          <w:sz w:val="24"/>
          <w:szCs w:val="24"/>
        </w:rPr>
      </w:pPr>
      <w:r w:rsidRPr="006E7319">
        <w:rPr>
          <w:rFonts w:ascii="Franklin Gothic Book" w:hAnsi="Franklin Gothic Book"/>
          <w:sz w:val="24"/>
          <w:szCs w:val="24"/>
        </w:rPr>
        <w:t xml:space="preserve">An awareness and understanding of the core principles of occupational therapy and person-centred care </w:t>
      </w:r>
    </w:p>
    <w:p w14:paraId="01AF0882" w14:textId="77777777" w:rsidR="0035408A" w:rsidRPr="0035408A" w:rsidRDefault="0035408A" w:rsidP="0035408A">
      <w:pPr>
        <w:spacing w:line="240" w:lineRule="auto"/>
        <w:rPr>
          <w:rFonts w:ascii="Franklin Gothic Book" w:hAnsi="Franklin Gothic Book"/>
          <w:sz w:val="24"/>
          <w:szCs w:val="24"/>
        </w:rPr>
      </w:pPr>
    </w:p>
    <w:p w14:paraId="16C562EE" w14:textId="2FCF906B" w:rsidR="0054712C" w:rsidRPr="0054712C" w:rsidRDefault="00DA36D6" w:rsidP="0054712C">
      <w:pPr>
        <w:pStyle w:val="ListParagraph"/>
        <w:numPr>
          <w:ilvl w:val="0"/>
          <w:numId w:val="1"/>
        </w:numPr>
        <w:spacing w:line="240" w:lineRule="auto"/>
        <w:rPr>
          <w:rFonts w:ascii="Franklin Gothic Book" w:hAnsi="Franklin Gothic Book"/>
          <w:sz w:val="24"/>
          <w:szCs w:val="24"/>
        </w:rPr>
      </w:pPr>
      <w:r w:rsidRPr="006E7319">
        <w:rPr>
          <w:rFonts w:ascii="Franklin Gothic Book" w:hAnsi="Franklin Gothic Book"/>
          <w:sz w:val="24"/>
          <w:szCs w:val="24"/>
        </w:rPr>
        <w:t>An understanding of the relationship and potential benefits between the arts and health</w:t>
      </w:r>
      <w:r>
        <w:rPr>
          <w:rFonts w:ascii="Franklin Gothic Book" w:hAnsi="Franklin Gothic Book"/>
          <w:sz w:val="24"/>
          <w:szCs w:val="24"/>
        </w:rPr>
        <w:t xml:space="preserve"> </w:t>
      </w:r>
    </w:p>
    <w:p w14:paraId="5386A2FE" w14:textId="77777777" w:rsidR="00DA36D6" w:rsidRPr="00DA36D6" w:rsidRDefault="00DA36D6" w:rsidP="006D7968">
      <w:pPr>
        <w:pStyle w:val="ListParagraph"/>
        <w:spacing w:line="240" w:lineRule="auto"/>
        <w:rPr>
          <w:rFonts w:ascii="Franklin Gothic Book" w:hAnsi="Franklin Gothic Book"/>
          <w:sz w:val="24"/>
          <w:szCs w:val="24"/>
        </w:rPr>
      </w:pPr>
    </w:p>
    <w:p w14:paraId="601753F7" w14:textId="3525A055" w:rsidR="00C07AD4" w:rsidRDefault="00DA36D6" w:rsidP="00C07AD4">
      <w:pPr>
        <w:pStyle w:val="ListParagraph"/>
        <w:numPr>
          <w:ilvl w:val="0"/>
          <w:numId w:val="1"/>
        </w:numPr>
        <w:spacing w:line="240" w:lineRule="auto"/>
        <w:rPr>
          <w:rFonts w:ascii="Franklin Gothic Book" w:hAnsi="Franklin Gothic Book"/>
          <w:sz w:val="24"/>
          <w:szCs w:val="24"/>
        </w:rPr>
      </w:pPr>
      <w:r w:rsidRPr="001251C3">
        <w:rPr>
          <w:rFonts w:ascii="Franklin Gothic Book" w:hAnsi="Franklin Gothic Book"/>
          <w:sz w:val="24"/>
          <w:szCs w:val="24"/>
        </w:rPr>
        <w:t xml:space="preserve">Training in Dementia Awareness, Mental Health awareness or </w:t>
      </w:r>
      <w:r w:rsidR="0054712C" w:rsidRPr="001251C3">
        <w:rPr>
          <w:rFonts w:ascii="Franklin Gothic Book" w:hAnsi="Franklin Gothic Book"/>
          <w:sz w:val="24"/>
          <w:szCs w:val="24"/>
        </w:rPr>
        <w:t>equivalent</w:t>
      </w:r>
    </w:p>
    <w:p w14:paraId="213A4454" w14:textId="77777777" w:rsidR="00C07AD4" w:rsidRPr="00C07AD4" w:rsidRDefault="00C07AD4" w:rsidP="00C07AD4">
      <w:pPr>
        <w:spacing w:line="240" w:lineRule="auto"/>
        <w:rPr>
          <w:rFonts w:ascii="Franklin Gothic Book" w:hAnsi="Franklin Gothic Book"/>
          <w:sz w:val="24"/>
          <w:szCs w:val="24"/>
        </w:rPr>
      </w:pPr>
    </w:p>
    <w:p w14:paraId="16501168" w14:textId="2E61AC50" w:rsidR="00DA36D6" w:rsidRPr="00DA36D6" w:rsidRDefault="00DA36D6" w:rsidP="006D7968">
      <w:pPr>
        <w:pStyle w:val="ListParagraph"/>
        <w:numPr>
          <w:ilvl w:val="0"/>
          <w:numId w:val="1"/>
        </w:numPr>
        <w:spacing w:line="240" w:lineRule="auto"/>
        <w:rPr>
          <w:rFonts w:ascii="Franklin Gothic Book" w:hAnsi="Franklin Gothic Book"/>
          <w:sz w:val="24"/>
          <w:szCs w:val="24"/>
        </w:rPr>
      </w:pPr>
      <w:r w:rsidRPr="001251C3">
        <w:rPr>
          <w:rFonts w:ascii="Franklin Gothic Book" w:hAnsi="Franklin Gothic Book"/>
          <w:sz w:val="24"/>
          <w:szCs w:val="24"/>
        </w:rPr>
        <w:t>Experience in supporting people and facilitating a wide range of activities with older people, people living with dementia and other cognitive impairments</w:t>
      </w:r>
      <w:r>
        <w:rPr>
          <w:rFonts w:ascii="Franklin Gothic Book" w:hAnsi="Franklin Gothic Book"/>
          <w:sz w:val="24"/>
          <w:szCs w:val="24"/>
        </w:rPr>
        <w:t xml:space="preserve">. </w:t>
      </w:r>
    </w:p>
    <w:p w14:paraId="66B35C28" w14:textId="77777777" w:rsidR="00DA36D6" w:rsidRPr="00DA36D6" w:rsidRDefault="00DA36D6" w:rsidP="006D7968">
      <w:pPr>
        <w:spacing w:line="240" w:lineRule="auto"/>
        <w:rPr>
          <w:rFonts w:ascii="Franklin Gothic Book" w:hAnsi="Franklin Gothic Book"/>
          <w:sz w:val="24"/>
          <w:szCs w:val="24"/>
        </w:rPr>
      </w:pPr>
    </w:p>
    <w:p w14:paraId="676F15CB" w14:textId="741C52F9" w:rsidR="00DA36D6" w:rsidRPr="00DA36D6" w:rsidRDefault="00DA36D6" w:rsidP="006D7968">
      <w:pPr>
        <w:pStyle w:val="ListParagraph"/>
        <w:numPr>
          <w:ilvl w:val="0"/>
          <w:numId w:val="13"/>
        </w:numPr>
        <w:spacing w:line="240" w:lineRule="auto"/>
        <w:rPr>
          <w:rFonts w:ascii="Franklin Gothic Book" w:hAnsi="Franklin Gothic Book"/>
          <w:sz w:val="24"/>
          <w:szCs w:val="24"/>
        </w:rPr>
      </w:pPr>
      <w:r w:rsidRPr="00DA36D6">
        <w:rPr>
          <w:rFonts w:ascii="Franklin Gothic Book" w:hAnsi="Franklin Gothic Book"/>
          <w:sz w:val="24"/>
          <w:szCs w:val="24"/>
        </w:rPr>
        <w:t>Experience of working within the health or arts and culture sector to support health and wellbeing.</w:t>
      </w:r>
    </w:p>
    <w:p w14:paraId="36C5A6E0" w14:textId="77777777" w:rsidR="00DA36D6" w:rsidRDefault="00DA36D6" w:rsidP="006D7968">
      <w:pPr>
        <w:spacing w:line="240" w:lineRule="auto"/>
        <w:rPr>
          <w:rFonts w:ascii="Franklin Gothic Book" w:hAnsi="Franklin Gothic Book"/>
          <w:sz w:val="24"/>
          <w:szCs w:val="24"/>
        </w:rPr>
      </w:pPr>
    </w:p>
    <w:p w14:paraId="30E481A2" w14:textId="7DA81975" w:rsidR="00DA36D6" w:rsidRPr="0035408A" w:rsidRDefault="00DA36D6" w:rsidP="006D7968">
      <w:pPr>
        <w:pStyle w:val="ListParagraph"/>
        <w:numPr>
          <w:ilvl w:val="0"/>
          <w:numId w:val="11"/>
        </w:numPr>
        <w:spacing w:line="240" w:lineRule="auto"/>
        <w:rPr>
          <w:rFonts w:ascii="Franklin Gothic Book" w:hAnsi="Franklin Gothic Book"/>
          <w:sz w:val="24"/>
          <w:szCs w:val="24"/>
        </w:rPr>
      </w:pPr>
      <w:r w:rsidRPr="0035408A">
        <w:rPr>
          <w:rFonts w:ascii="Franklin Gothic Book" w:hAnsi="Franklin Gothic Book"/>
          <w:sz w:val="24"/>
          <w:szCs w:val="24"/>
        </w:rPr>
        <w:t xml:space="preserve">An awareness and understanding of local and national health provision and commissioning services and networks </w:t>
      </w:r>
    </w:p>
    <w:p w14:paraId="69BB404C" w14:textId="3059B7F7" w:rsidR="006E7319" w:rsidRPr="006E7319" w:rsidRDefault="006E7319" w:rsidP="006D7968">
      <w:pPr>
        <w:spacing w:line="240" w:lineRule="auto"/>
        <w:rPr>
          <w:rFonts w:ascii="Franklin Gothic Book" w:hAnsi="Franklin Gothic Book"/>
          <w:sz w:val="24"/>
          <w:szCs w:val="24"/>
        </w:rPr>
      </w:pPr>
    </w:p>
    <w:p w14:paraId="58B6CA33" w14:textId="34E59936" w:rsidR="006E7319" w:rsidRPr="00DA36D6" w:rsidRDefault="006E7319" w:rsidP="006D7968">
      <w:pPr>
        <w:pStyle w:val="ListParagraph"/>
        <w:numPr>
          <w:ilvl w:val="0"/>
          <w:numId w:val="1"/>
        </w:numPr>
        <w:spacing w:line="240" w:lineRule="auto"/>
        <w:rPr>
          <w:rFonts w:ascii="Franklin Gothic Book" w:hAnsi="Franklin Gothic Book"/>
          <w:sz w:val="24"/>
          <w:szCs w:val="24"/>
        </w:rPr>
      </w:pPr>
      <w:r w:rsidRPr="006E7319">
        <w:rPr>
          <w:rFonts w:ascii="Franklin Gothic Book" w:hAnsi="Franklin Gothic Book"/>
          <w:sz w:val="24"/>
          <w:szCs w:val="24"/>
        </w:rPr>
        <w:t>Good ability to multi-task and manage time effectively to meet task deadlines</w:t>
      </w:r>
      <w:r w:rsidR="00DA67C2">
        <w:rPr>
          <w:rFonts w:ascii="Franklin Gothic Book" w:hAnsi="Franklin Gothic Book"/>
          <w:sz w:val="24"/>
          <w:szCs w:val="24"/>
        </w:rPr>
        <w:t xml:space="preserve"> </w:t>
      </w:r>
    </w:p>
    <w:p w14:paraId="27FC0FF0" w14:textId="77777777" w:rsidR="00DA36D6" w:rsidRPr="00DA36D6" w:rsidRDefault="00DA36D6" w:rsidP="006D7968">
      <w:pPr>
        <w:spacing w:line="240" w:lineRule="auto"/>
        <w:rPr>
          <w:rFonts w:ascii="Franklin Gothic Book" w:hAnsi="Franklin Gothic Book"/>
          <w:sz w:val="24"/>
          <w:szCs w:val="24"/>
        </w:rPr>
      </w:pPr>
    </w:p>
    <w:p w14:paraId="40DFFF19" w14:textId="6F1D8C5A" w:rsidR="00DA36D6" w:rsidRPr="00DA36D6" w:rsidRDefault="006E7319" w:rsidP="006D7968">
      <w:pPr>
        <w:pStyle w:val="ListParagraph"/>
        <w:numPr>
          <w:ilvl w:val="0"/>
          <w:numId w:val="1"/>
        </w:numPr>
        <w:spacing w:line="240" w:lineRule="auto"/>
        <w:rPr>
          <w:rFonts w:ascii="Franklin Gothic Book" w:hAnsi="Franklin Gothic Book"/>
          <w:sz w:val="24"/>
          <w:szCs w:val="24"/>
        </w:rPr>
      </w:pPr>
      <w:r w:rsidRPr="006E7319">
        <w:rPr>
          <w:rFonts w:ascii="Franklin Gothic Book" w:hAnsi="Franklin Gothic Book"/>
          <w:sz w:val="24"/>
          <w:szCs w:val="24"/>
        </w:rPr>
        <w:t>Able to communicate effectively with members of the public and staff, volunteers and partners</w:t>
      </w:r>
      <w:r>
        <w:rPr>
          <w:rFonts w:ascii="Franklin Gothic Book" w:hAnsi="Franklin Gothic Book"/>
          <w:sz w:val="24"/>
          <w:szCs w:val="24"/>
        </w:rPr>
        <w:t>.</w:t>
      </w:r>
      <w:r w:rsidR="00DA67C2">
        <w:rPr>
          <w:rFonts w:ascii="Franklin Gothic Book" w:hAnsi="Franklin Gothic Book"/>
          <w:sz w:val="24"/>
          <w:szCs w:val="24"/>
        </w:rPr>
        <w:t xml:space="preserve"> </w:t>
      </w:r>
    </w:p>
    <w:p w14:paraId="1AD03723" w14:textId="77777777" w:rsidR="00DA36D6" w:rsidRPr="00DA36D6" w:rsidRDefault="00DA36D6" w:rsidP="006D7968">
      <w:pPr>
        <w:pStyle w:val="ListParagraph"/>
        <w:spacing w:line="240" w:lineRule="auto"/>
        <w:rPr>
          <w:rFonts w:ascii="Franklin Gothic Book" w:hAnsi="Franklin Gothic Book"/>
          <w:sz w:val="24"/>
          <w:szCs w:val="24"/>
        </w:rPr>
      </w:pPr>
    </w:p>
    <w:p w14:paraId="30537846" w14:textId="67338242" w:rsidR="00DA36D6" w:rsidRDefault="00DA36D6" w:rsidP="006D7968">
      <w:pPr>
        <w:pStyle w:val="ListParagraph"/>
        <w:numPr>
          <w:ilvl w:val="0"/>
          <w:numId w:val="1"/>
        </w:numPr>
        <w:spacing w:line="240" w:lineRule="auto"/>
        <w:rPr>
          <w:rFonts w:ascii="Franklin Gothic Book" w:hAnsi="Franklin Gothic Book"/>
          <w:sz w:val="24"/>
          <w:szCs w:val="24"/>
        </w:rPr>
      </w:pPr>
      <w:r w:rsidRPr="00A52D0B">
        <w:rPr>
          <w:rFonts w:ascii="Franklin Gothic Book" w:hAnsi="Franklin Gothic Book"/>
          <w:sz w:val="24"/>
          <w:szCs w:val="24"/>
        </w:rPr>
        <w:t>Able to work with an attention to detail and a commitment to the highest possible quality standards.</w:t>
      </w:r>
    </w:p>
    <w:p w14:paraId="312C5808" w14:textId="77777777" w:rsidR="00DA36D6" w:rsidRPr="00DA36D6" w:rsidRDefault="00DA36D6" w:rsidP="006D7968">
      <w:pPr>
        <w:pStyle w:val="ListParagraph"/>
        <w:spacing w:line="240" w:lineRule="auto"/>
        <w:rPr>
          <w:rFonts w:ascii="Franklin Gothic Book" w:hAnsi="Franklin Gothic Book"/>
          <w:sz w:val="24"/>
          <w:szCs w:val="24"/>
        </w:rPr>
      </w:pPr>
    </w:p>
    <w:p w14:paraId="2AC3B610" w14:textId="77777777" w:rsidR="00DA36D6" w:rsidRPr="00DA36D6" w:rsidRDefault="00DA36D6" w:rsidP="006D7968">
      <w:pPr>
        <w:pStyle w:val="ListParagraph"/>
        <w:spacing w:line="240" w:lineRule="auto"/>
        <w:rPr>
          <w:rFonts w:ascii="Franklin Gothic Book" w:hAnsi="Franklin Gothic Book"/>
          <w:sz w:val="24"/>
          <w:szCs w:val="24"/>
        </w:rPr>
      </w:pPr>
    </w:p>
    <w:p w14:paraId="5DF5EC90" w14:textId="3E190F6B" w:rsidR="00DA36D6" w:rsidRDefault="00DA36D6" w:rsidP="006D7968">
      <w:pPr>
        <w:pStyle w:val="ListParagraph"/>
        <w:numPr>
          <w:ilvl w:val="0"/>
          <w:numId w:val="1"/>
        </w:numPr>
        <w:spacing w:line="240" w:lineRule="auto"/>
        <w:rPr>
          <w:rFonts w:ascii="Franklin Gothic Book" w:hAnsi="Franklin Gothic Book"/>
          <w:sz w:val="24"/>
          <w:szCs w:val="24"/>
        </w:rPr>
      </w:pPr>
      <w:r w:rsidRPr="00A52D0B">
        <w:rPr>
          <w:rFonts w:ascii="Franklin Gothic Book" w:hAnsi="Franklin Gothic Book"/>
          <w:sz w:val="24"/>
          <w:szCs w:val="24"/>
        </w:rPr>
        <w:t>Able to work with an attention to detail and a commitment to the highest possible quality standards.</w:t>
      </w:r>
    </w:p>
    <w:p w14:paraId="44E0ACFC" w14:textId="77777777" w:rsidR="00CE156D" w:rsidRPr="00CE156D" w:rsidRDefault="00CE156D" w:rsidP="006D7968">
      <w:pPr>
        <w:pStyle w:val="ListParagraph"/>
        <w:spacing w:line="240" w:lineRule="auto"/>
        <w:rPr>
          <w:rFonts w:ascii="Franklin Gothic Book" w:hAnsi="Franklin Gothic Book"/>
          <w:sz w:val="24"/>
          <w:szCs w:val="24"/>
        </w:rPr>
      </w:pPr>
    </w:p>
    <w:p w14:paraId="5DEF6ACA" w14:textId="627155DC" w:rsidR="00CE156D" w:rsidRPr="00DA36D6" w:rsidRDefault="00CE156D" w:rsidP="006D7968">
      <w:pPr>
        <w:pStyle w:val="ListParagraph"/>
        <w:numPr>
          <w:ilvl w:val="0"/>
          <w:numId w:val="1"/>
        </w:numPr>
        <w:spacing w:line="240" w:lineRule="auto"/>
        <w:rPr>
          <w:rFonts w:ascii="Franklin Gothic Book" w:hAnsi="Franklin Gothic Book"/>
          <w:sz w:val="24"/>
          <w:szCs w:val="24"/>
        </w:rPr>
      </w:pPr>
      <w:r w:rsidRPr="00CE156D">
        <w:rPr>
          <w:rFonts w:ascii="Franklin Gothic Book" w:hAnsi="Franklin Gothic Book"/>
          <w:sz w:val="24"/>
          <w:szCs w:val="24"/>
        </w:rPr>
        <w:t>Experience prioritising tasks, working flexibly and adapting to change</w:t>
      </w:r>
      <w:r w:rsidR="00DA67C2">
        <w:rPr>
          <w:rFonts w:ascii="Franklin Gothic Book" w:hAnsi="Franklin Gothic Book"/>
          <w:sz w:val="24"/>
          <w:szCs w:val="24"/>
        </w:rPr>
        <w:t xml:space="preserve"> </w:t>
      </w:r>
    </w:p>
    <w:p w14:paraId="32440FBA" w14:textId="77777777" w:rsidR="00DA36D6" w:rsidRPr="00DA36D6" w:rsidRDefault="00DA36D6" w:rsidP="006D7968">
      <w:pPr>
        <w:pStyle w:val="ListParagraph"/>
        <w:spacing w:line="240" w:lineRule="auto"/>
        <w:rPr>
          <w:rFonts w:ascii="Franklin Gothic Book" w:hAnsi="Franklin Gothic Book"/>
          <w:sz w:val="24"/>
          <w:szCs w:val="24"/>
        </w:rPr>
      </w:pPr>
    </w:p>
    <w:p w14:paraId="6840A2EF" w14:textId="30F7B888" w:rsidR="00DA36D6" w:rsidRPr="00DA36D6" w:rsidRDefault="00DA36D6" w:rsidP="006D7968">
      <w:pPr>
        <w:pStyle w:val="ListParagraph"/>
        <w:numPr>
          <w:ilvl w:val="0"/>
          <w:numId w:val="1"/>
        </w:numPr>
        <w:spacing w:line="240" w:lineRule="auto"/>
        <w:rPr>
          <w:rFonts w:ascii="Franklin Gothic Book" w:hAnsi="Franklin Gothic Book"/>
          <w:sz w:val="24"/>
          <w:szCs w:val="24"/>
        </w:rPr>
      </w:pPr>
      <w:r w:rsidRPr="001251C3">
        <w:rPr>
          <w:rFonts w:ascii="Franklin Gothic Book" w:hAnsi="Franklin Gothic Book"/>
          <w:sz w:val="24"/>
          <w:szCs w:val="24"/>
        </w:rPr>
        <w:t>ICT skills including use of e-mai</w:t>
      </w:r>
      <w:r>
        <w:rPr>
          <w:rFonts w:ascii="Franklin Gothic Book" w:hAnsi="Franklin Gothic Book"/>
          <w:sz w:val="24"/>
          <w:szCs w:val="24"/>
        </w:rPr>
        <w:t xml:space="preserve">l; internet; MS Word, MS Excel. </w:t>
      </w:r>
    </w:p>
    <w:p w14:paraId="629BD9CB" w14:textId="77777777" w:rsidR="00A47861" w:rsidRDefault="00A47861" w:rsidP="00FA7A96">
      <w:pPr>
        <w:jc w:val="both"/>
        <w:rPr>
          <w:rFonts w:ascii="Franklin Gothic Book" w:hAnsi="Franklin Gothic Book"/>
          <w:b/>
          <w:sz w:val="24"/>
          <w:szCs w:val="24"/>
        </w:rPr>
      </w:pPr>
    </w:p>
    <w:p w14:paraId="256D4172" w14:textId="1C299885" w:rsidR="00FA7A96" w:rsidRPr="00342A64" w:rsidRDefault="00FA7A96" w:rsidP="00FA7A96">
      <w:pPr>
        <w:jc w:val="both"/>
        <w:rPr>
          <w:rFonts w:ascii="Franklin Gothic Book" w:hAnsi="Franklin Gothic Book"/>
          <w:sz w:val="24"/>
          <w:szCs w:val="24"/>
        </w:rPr>
      </w:pPr>
      <w:r w:rsidRPr="00342A64">
        <w:rPr>
          <w:rFonts w:ascii="Franklin Gothic Book" w:hAnsi="Franklin Gothic Book"/>
          <w:b/>
          <w:sz w:val="24"/>
          <w:szCs w:val="24"/>
        </w:rPr>
        <w:t>What you will do</w:t>
      </w:r>
      <w:r w:rsidRPr="00342A64">
        <w:rPr>
          <w:rFonts w:ascii="Franklin Gothic Book" w:hAnsi="Franklin Gothic Book"/>
          <w:sz w:val="24"/>
          <w:szCs w:val="24"/>
        </w:rPr>
        <w:t xml:space="preserve">. </w:t>
      </w:r>
    </w:p>
    <w:p w14:paraId="6B748A74" w14:textId="77412519" w:rsidR="00FA7A96" w:rsidRPr="001055A0" w:rsidRDefault="001055A0" w:rsidP="001055A0">
      <w:pPr>
        <w:pStyle w:val="ListParagraph"/>
        <w:numPr>
          <w:ilvl w:val="0"/>
          <w:numId w:val="3"/>
        </w:numPr>
        <w:rPr>
          <w:rFonts w:ascii="Franklin Gothic Book" w:hAnsi="Franklin Gothic Book"/>
          <w:sz w:val="24"/>
          <w:szCs w:val="24"/>
        </w:rPr>
      </w:pPr>
      <w:r w:rsidRPr="001055A0">
        <w:rPr>
          <w:rFonts w:ascii="Franklin Gothic Book" w:hAnsi="Franklin Gothic Book"/>
          <w:sz w:val="24"/>
          <w:szCs w:val="24"/>
        </w:rPr>
        <w:t xml:space="preserve">Act as an ambassador and advocate for Beamish Museum and help deliver Beamish’s Operational Plan.  </w:t>
      </w:r>
    </w:p>
    <w:p w14:paraId="71EA8485" w14:textId="77777777" w:rsidR="00CE156D" w:rsidRDefault="00CE156D" w:rsidP="00CE156D">
      <w:pPr>
        <w:pStyle w:val="ListParagraph"/>
        <w:jc w:val="both"/>
        <w:rPr>
          <w:rFonts w:ascii="Franklin Gothic Book" w:hAnsi="Franklin Gothic Book"/>
          <w:sz w:val="24"/>
          <w:szCs w:val="24"/>
        </w:rPr>
      </w:pPr>
    </w:p>
    <w:p w14:paraId="26DC6234" w14:textId="4388F9DB" w:rsidR="0035408A" w:rsidRDefault="000C1D52" w:rsidP="0035408A">
      <w:pPr>
        <w:pStyle w:val="ListParagraph"/>
        <w:numPr>
          <w:ilvl w:val="0"/>
          <w:numId w:val="3"/>
        </w:numPr>
        <w:spacing w:after="200" w:line="240" w:lineRule="auto"/>
        <w:rPr>
          <w:rFonts w:ascii="Franklin Gothic Book" w:hAnsi="Franklin Gothic Book"/>
          <w:sz w:val="24"/>
          <w:szCs w:val="24"/>
        </w:rPr>
      </w:pPr>
      <w:r>
        <w:rPr>
          <w:rFonts w:ascii="Franklin Gothic Book" w:hAnsi="Franklin Gothic Book"/>
          <w:sz w:val="24"/>
          <w:szCs w:val="24"/>
        </w:rPr>
        <w:t>Work in collaboration with the</w:t>
      </w:r>
      <w:r w:rsidR="00C07AD4">
        <w:rPr>
          <w:rFonts w:ascii="Franklin Gothic Book" w:hAnsi="Franklin Gothic Book"/>
          <w:sz w:val="24"/>
          <w:szCs w:val="24"/>
        </w:rPr>
        <w:t xml:space="preserve"> other</w:t>
      </w:r>
      <w:r>
        <w:rPr>
          <w:rFonts w:ascii="Franklin Gothic Book" w:hAnsi="Franklin Gothic Book"/>
          <w:sz w:val="24"/>
          <w:szCs w:val="24"/>
        </w:rPr>
        <w:t xml:space="preserve"> </w:t>
      </w:r>
      <w:r w:rsidR="00DA36D6">
        <w:rPr>
          <w:rFonts w:ascii="Franklin Gothic Book" w:hAnsi="Franklin Gothic Book"/>
          <w:sz w:val="24"/>
          <w:szCs w:val="24"/>
        </w:rPr>
        <w:t>Health &amp; Wellbeing Support Worker</w:t>
      </w:r>
      <w:r w:rsidR="00CE156D" w:rsidRPr="00CE156D">
        <w:rPr>
          <w:rFonts w:ascii="Franklin Gothic Book" w:hAnsi="Franklin Gothic Book"/>
          <w:sz w:val="24"/>
          <w:szCs w:val="24"/>
        </w:rPr>
        <w:t xml:space="preserve"> </w:t>
      </w:r>
      <w:r>
        <w:rPr>
          <w:rFonts w:ascii="Franklin Gothic Book" w:hAnsi="Franklin Gothic Book"/>
          <w:sz w:val="24"/>
          <w:szCs w:val="24"/>
        </w:rPr>
        <w:t>to</w:t>
      </w:r>
      <w:r w:rsidR="00CE156D" w:rsidRPr="00CE156D">
        <w:rPr>
          <w:rFonts w:ascii="Franklin Gothic Book" w:hAnsi="Franklin Gothic Book"/>
          <w:sz w:val="24"/>
          <w:szCs w:val="24"/>
        </w:rPr>
        <w:t xml:space="preserve"> </w:t>
      </w:r>
      <w:r>
        <w:rPr>
          <w:rFonts w:ascii="Franklin Gothic Book" w:hAnsi="Franklin Gothic Book"/>
          <w:sz w:val="24"/>
          <w:szCs w:val="24"/>
        </w:rPr>
        <w:t>use the museum’s collections, buildings and environments to facilitate</w:t>
      </w:r>
      <w:r w:rsidR="00CE156D" w:rsidRPr="00CE156D">
        <w:rPr>
          <w:rFonts w:ascii="Franklin Gothic Book" w:hAnsi="Franklin Gothic Book"/>
          <w:sz w:val="24"/>
          <w:szCs w:val="24"/>
        </w:rPr>
        <w:t xml:space="preserve"> a wide range of high quality creative and meaningful activities for audiences living with a range of health needs</w:t>
      </w:r>
      <w:r>
        <w:rPr>
          <w:rFonts w:ascii="Franklin Gothic Book" w:hAnsi="Franklin Gothic Book"/>
          <w:sz w:val="24"/>
          <w:szCs w:val="24"/>
        </w:rPr>
        <w:t xml:space="preserve">.  Examples of audiences the team works with </w:t>
      </w:r>
      <w:proofErr w:type="gramStart"/>
      <w:r>
        <w:rPr>
          <w:rFonts w:ascii="Franklin Gothic Book" w:hAnsi="Franklin Gothic Book"/>
          <w:sz w:val="24"/>
          <w:szCs w:val="24"/>
        </w:rPr>
        <w:t>are:</w:t>
      </w:r>
      <w:proofErr w:type="gramEnd"/>
      <w:r w:rsidR="00CE156D" w:rsidRPr="00CE156D">
        <w:rPr>
          <w:rFonts w:ascii="Franklin Gothic Book" w:hAnsi="Franklin Gothic Book"/>
          <w:sz w:val="24"/>
          <w:szCs w:val="24"/>
        </w:rPr>
        <w:t xml:space="preserve"> people living with dementia or other cognitive impairments, older people, people living with mental health issues and also care givers and families.</w:t>
      </w:r>
    </w:p>
    <w:p w14:paraId="3B8DA9EF" w14:textId="77777777" w:rsidR="0035408A" w:rsidRPr="0035408A" w:rsidRDefault="0035408A" w:rsidP="0035408A">
      <w:pPr>
        <w:spacing w:after="200" w:line="240" w:lineRule="auto"/>
        <w:rPr>
          <w:rFonts w:ascii="Franklin Gothic Book" w:hAnsi="Franklin Gothic Book"/>
          <w:sz w:val="16"/>
          <w:szCs w:val="16"/>
        </w:rPr>
      </w:pPr>
    </w:p>
    <w:p w14:paraId="55055A11" w14:textId="401AD73E" w:rsidR="00CE156D" w:rsidRPr="0035408A" w:rsidRDefault="000C1D52" w:rsidP="0035408A">
      <w:pPr>
        <w:pStyle w:val="ListParagraph"/>
        <w:numPr>
          <w:ilvl w:val="0"/>
          <w:numId w:val="13"/>
        </w:numPr>
        <w:spacing w:after="200" w:line="240" w:lineRule="auto"/>
        <w:rPr>
          <w:rFonts w:ascii="Franklin Gothic Book" w:hAnsi="Franklin Gothic Book"/>
          <w:sz w:val="24"/>
          <w:szCs w:val="24"/>
        </w:rPr>
      </w:pPr>
      <w:r w:rsidRPr="00CE156D">
        <w:rPr>
          <w:rFonts w:ascii="Franklin Gothic Book" w:hAnsi="Franklin Gothic Book"/>
          <w:sz w:val="24"/>
          <w:szCs w:val="24"/>
        </w:rPr>
        <w:lastRenderedPageBreak/>
        <w:t xml:space="preserve">Support the Head of Health and Wellbeing to maintain links with key stakeholders including regional NHS Trusts and teams, Social Prescribing Link Workers, other local charities and support groups, local authorities and academic institutions.  </w:t>
      </w:r>
    </w:p>
    <w:p w14:paraId="135AF271" w14:textId="77777777" w:rsidR="00CE156D" w:rsidRPr="00CE156D" w:rsidRDefault="00CE156D" w:rsidP="00CE156D">
      <w:pPr>
        <w:pStyle w:val="ListParagraph"/>
        <w:spacing w:line="240" w:lineRule="auto"/>
        <w:rPr>
          <w:rFonts w:ascii="Franklin Gothic Book" w:hAnsi="Franklin Gothic Book"/>
          <w:sz w:val="24"/>
          <w:szCs w:val="24"/>
        </w:rPr>
      </w:pPr>
    </w:p>
    <w:p w14:paraId="23139093" w14:textId="78C301F4" w:rsidR="00CE156D" w:rsidRPr="00CE156D" w:rsidRDefault="00CE156D" w:rsidP="00CE156D">
      <w:pPr>
        <w:pStyle w:val="ListParagraph"/>
        <w:numPr>
          <w:ilvl w:val="0"/>
          <w:numId w:val="3"/>
        </w:numPr>
        <w:spacing w:after="200" w:line="240" w:lineRule="auto"/>
        <w:rPr>
          <w:rFonts w:ascii="Franklin Gothic Book" w:hAnsi="Franklin Gothic Book"/>
          <w:sz w:val="24"/>
          <w:szCs w:val="24"/>
        </w:rPr>
      </w:pPr>
      <w:r w:rsidRPr="00CE156D">
        <w:rPr>
          <w:rFonts w:ascii="Franklin Gothic Book" w:hAnsi="Franklin Gothic Book"/>
          <w:sz w:val="24"/>
          <w:szCs w:val="24"/>
        </w:rPr>
        <w:t xml:space="preserve">Support the Head of Health &amp; Wellbeing to co-ordinate and deliver ‘in house’ training to ensure volunteers and other staff members who support the team feel confident and skilled in delivering a high-quality service as part of the Health and Wellbeing Team.  </w:t>
      </w:r>
    </w:p>
    <w:p w14:paraId="2B05E09B" w14:textId="77777777" w:rsidR="000C1D52" w:rsidRPr="000C1D52" w:rsidRDefault="000C1D52" w:rsidP="000C1D52">
      <w:pPr>
        <w:numPr>
          <w:ilvl w:val="0"/>
          <w:numId w:val="3"/>
        </w:numPr>
        <w:spacing w:after="0" w:line="240" w:lineRule="auto"/>
        <w:rPr>
          <w:rFonts w:ascii="Franklin Gothic Book" w:hAnsi="Franklin Gothic Book" w:cs="Arial"/>
          <w:sz w:val="24"/>
          <w:szCs w:val="24"/>
        </w:rPr>
      </w:pPr>
      <w:r w:rsidRPr="000C1D52">
        <w:rPr>
          <w:rFonts w:ascii="Franklin Gothic Book" w:hAnsi="Franklin Gothic Book" w:cs="Arial"/>
          <w:sz w:val="24"/>
          <w:szCs w:val="24"/>
        </w:rPr>
        <w:t>Implement creative and robust methods to evaluate activities to ensure the continual development and improvement of the health and wellbeing programme</w:t>
      </w:r>
    </w:p>
    <w:p w14:paraId="307001D3" w14:textId="77777777" w:rsidR="000C1D52" w:rsidRPr="000C1D52" w:rsidRDefault="000C1D52" w:rsidP="000C1D52">
      <w:pPr>
        <w:pStyle w:val="ListParagraph"/>
        <w:rPr>
          <w:rFonts w:ascii="Franklin Gothic Book" w:hAnsi="Franklin Gothic Book"/>
          <w:sz w:val="24"/>
          <w:szCs w:val="24"/>
        </w:rPr>
      </w:pPr>
    </w:p>
    <w:p w14:paraId="41FC4EEF" w14:textId="20EF1019" w:rsidR="00CE156D" w:rsidRPr="000C1D52" w:rsidRDefault="00CE156D" w:rsidP="000C1D52">
      <w:pPr>
        <w:pStyle w:val="ListParagraph"/>
        <w:numPr>
          <w:ilvl w:val="0"/>
          <w:numId w:val="3"/>
        </w:numPr>
        <w:spacing w:after="200" w:line="240" w:lineRule="auto"/>
        <w:rPr>
          <w:rFonts w:ascii="Franklin Gothic Book" w:hAnsi="Franklin Gothic Book"/>
          <w:sz w:val="24"/>
          <w:szCs w:val="24"/>
        </w:rPr>
      </w:pPr>
      <w:r w:rsidRPr="00CE156D">
        <w:rPr>
          <w:rFonts w:ascii="Franklin Gothic Book" w:hAnsi="Franklin Gothic Book"/>
          <w:sz w:val="24"/>
          <w:szCs w:val="24"/>
        </w:rPr>
        <w:t>Work closely with teams throughout the Museum to support the inclusion of opportunities for older people and people living with dementia &amp; other cognitive impairments within Museum activities, events and festivals.</w:t>
      </w:r>
    </w:p>
    <w:p w14:paraId="076CF9C7" w14:textId="77777777" w:rsidR="00CE156D" w:rsidRPr="00CE156D" w:rsidRDefault="00CE156D" w:rsidP="00CE156D">
      <w:pPr>
        <w:pStyle w:val="ListParagraph"/>
        <w:spacing w:line="240" w:lineRule="auto"/>
        <w:rPr>
          <w:rFonts w:ascii="Franklin Gothic Book" w:hAnsi="Franklin Gothic Book"/>
          <w:sz w:val="24"/>
          <w:szCs w:val="24"/>
        </w:rPr>
      </w:pPr>
      <w:r w:rsidRPr="00CE156D">
        <w:rPr>
          <w:rFonts w:ascii="Franklin Gothic Book" w:hAnsi="Franklin Gothic Book"/>
          <w:sz w:val="24"/>
          <w:szCs w:val="24"/>
        </w:rPr>
        <w:tab/>
      </w:r>
    </w:p>
    <w:p w14:paraId="7E73C342" w14:textId="7892870A" w:rsidR="00DD39E2" w:rsidRDefault="00CE156D" w:rsidP="00CE156D">
      <w:pPr>
        <w:pStyle w:val="ListParagraph"/>
        <w:numPr>
          <w:ilvl w:val="0"/>
          <w:numId w:val="3"/>
        </w:numPr>
        <w:tabs>
          <w:tab w:val="left" w:pos="1691"/>
        </w:tabs>
        <w:spacing w:after="200" w:line="240" w:lineRule="auto"/>
        <w:rPr>
          <w:rFonts w:ascii="Franklin Gothic Book" w:hAnsi="Franklin Gothic Book"/>
          <w:sz w:val="24"/>
          <w:szCs w:val="24"/>
        </w:rPr>
      </w:pPr>
      <w:r w:rsidRPr="00CE156D">
        <w:rPr>
          <w:rFonts w:ascii="Franklin Gothic Book" w:hAnsi="Franklin Gothic Book"/>
          <w:sz w:val="24"/>
          <w:szCs w:val="24"/>
        </w:rPr>
        <w:t xml:space="preserve">Support the Head of Health &amp; Wellbeing to promote and advocate the use of the </w:t>
      </w:r>
      <w:proofErr w:type="gramStart"/>
      <w:r w:rsidRPr="00CE156D">
        <w:rPr>
          <w:rFonts w:ascii="Franklin Gothic Book" w:hAnsi="Franklin Gothic Book"/>
          <w:sz w:val="24"/>
          <w:szCs w:val="24"/>
        </w:rPr>
        <w:t>open air</w:t>
      </w:r>
      <w:proofErr w:type="gramEnd"/>
      <w:r w:rsidRPr="00CE156D">
        <w:rPr>
          <w:rFonts w:ascii="Franklin Gothic Book" w:hAnsi="Franklin Gothic Book"/>
          <w:sz w:val="24"/>
          <w:szCs w:val="24"/>
        </w:rPr>
        <w:t xml:space="preserve"> museum, heritage and creativity as spaces to support health and wellbeing, in particular for people living with dementia.</w:t>
      </w:r>
    </w:p>
    <w:p w14:paraId="4136D8FD" w14:textId="77777777" w:rsidR="000C1D52" w:rsidRPr="000C1D52" w:rsidRDefault="000C1D52" w:rsidP="000C1D52">
      <w:pPr>
        <w:pStyle w:val="ListParagraph"/>
        <w:rPr>
          <w:rFonts w:ascii="Franklin Gothic Book" w:hAnsi="Franklin Gothic Book"/>
          <w:sz w:val="24"/>
          <w:szCs w:val="24"/>
        </w:rPr>
      </w:pPr>
    </w:p>
    <w:p w14:paraId="17D1894B" w14:textId="77777777" w:rsidR="000C1D52" w:rsidRPr="000C1D52" w:rsidRDefault="000C1D52" w:rsidP="000C1D52">
      <w:pPr>
        <w:pStyle w:val="ListParagraph"/>
        <w:numPr>
          <w:ilvl w:val="0"/>
          <w:numId w:val="3"/>
        </w:numPr>
        <w:spacing w:after="0" w:line="240" w:lineRule="auto"/>
        <w:rPr>
          <w:rFonts w:ascii="Franklin Gothic Book" w:hAnsi="Franklin Gothic Book" w:cs="Arial"/>
          <w:sz w:val="24"/>
          <w:szCs w:val="24"/>
        </w:rPr>
      </w:pPr>
      <w:r w:rsidRPr="00CE156D">
        <w:rPr>
          <w:rFonts w:ascii="Franklin Gothic Book" w:hAnsi="Franklin Gothic Book" w:cs="Arial"/>
          <w:sz w:val="24"/>
          <w:szCs w:val="24"/>
        </w:rPr>
        <w:t xml:space="preserve">Carry out essential housekeeping and cleaning duties to ensure that all hygiene and safety procedures involved in the day-to-day delivery of activities are adhered to. </w:t>
      </w:r>
    </w:p>
    <w:p w14:paraId="7021095E" w14:textId="5BBAA172" w:rsidR="005341FB" w:rsidRPr="0035408A" w:rsidRDefault="00FA7A96" w:rsidP="0035408A">
      <w:pPr>
        <w:jc w:val="both"/>
        <w:rPr>
          <w:rFonts w:ascii="Franklin Gothic Book" w:hAnsi="Franklin Gothic Book"/>
          <w:sz w:val="24"/>
          <w:szCs w:val="24"/>
        </w:rPr>
      </w:pPr>
      <w:r w:rsidRPr="0035408A">
        <w:rPr>
          <w:rFonts w:ascii="Franklin Gothic Book" w:hAnsi="Franklin Gothic Book"/>
          <w:sz w:val="24"/>
          <w:szCs w:val="24"/>
        </w:rPr>
        <w:t xml:space="preserve">  </w:t>
      </w:r>
    </w:p>
    <w:p w14:paraId="3E715701" w14:textId="77777777" w:rsidR="00FA7A96" w:rsidRPr="00506B7B" w:rsidRDefault="00FA7A96" w:rsidP="00FA7A96">
      <w:pPr>
        <w:jc w:val="both"/>
        <w:rPr>
          <w:rFonts w:ascii="Franklin Gothic Book" w:hAnsi="Franklin Gothic Book"/>
          <w:b/>
          <w:sz w:val="24"/>
          <w:szCs w:val="24"/>
        </w:rPr>
      </w:pPr>
      <w:r w:rsidRPr="00506B7B">
        <w:rPr>
          <w:rFonts w:ascii="Franklin Gothic Book" w:hAnsi="Franklin Gothic Book"/>
          <w:b/>
          <w:sz w:val="24"/>
          <w:szCs w:val="24"/>
        </w:rPr>
        <w:t>General responsibilities</w:t>
      </w:r>
    </w:p>
    <w:p w14:paraId="6759781B" w14:textId="4E67F069" w:rsidR="00A47861" w:rsidRPr="00A47861" w:rsidRDefault="00A47861" w:rsidP="00A47861">
      <w:pPr>
        <w:pStyle w:val="ListParagraph"/>
        <w:numPr>
          <w:ilvl w:val="0"/>
          <w:numId w:val="8"/>
        </w:numPr>
        <w:spacing w:after="0" w:line="240" w:lineRule="auto"/>
        <w:rPr>
          <w:rFonts w:ascii="Franklin Gothic Book" w:hAnsi="Franklin Gothic Book"/>
          <w:b/>
          <w:sz w:val="24"/>
          <w:szCs w:val="24"/>
        </w:rPr>
      </w:pPr>
      <w:r w:rsidRPr="00A47861">
        <w:rPr>
          <w:rFonts w:ascii="Franklin Gothic Book" w:hAnsi="Franklin Gothic Book"/>
          <w:sz w:val="24"/>
          <w:szCs w:val="24"/>
        </w:rPr>
        <w:t xml:space="preserve">Assist in the keeping of robust records systems to facilitate grant claims </w:t>
      </w:r>
    </w:p>
    <w:p w14:paraId="6E617F72" w14:textId="77777777" w:rsidR="00A47861" w:rsidRPr="00A47861" w:rsidRDefault="00A47861" w:rsidP="00A47861">
      <w:pPr>
        <w:spacing w:after="0" w:line="240" w:lineRule="auto"/>
        <w:ind w:left="720"/>
        <w:rPr>
          <w:rFonts w:ascii="Franklin Gothic Book" w:hAnsi="Franklin Gothic Book"/>
          <w:sz w:val="24"/>
          <w:szCs w:val="24"/>
        </w:rPr>
      </w:pPr>
    </w:p>
    <w:p w14:paraId="2D6317E0" w14:textId="22F3FC49" w:rsidR="00A47861" w:rsidRDefault="00A47861" w:rsidP="00A47861">
      <w:pPr>
        <w:numPr>
          <w:ilvl w:val="0"/>
          <w:numId w:val="7"/>
        </w:numPr>
        <w:spacing w:after="0" w:line="240" w:lineRule="auto"/>
        <w:rPr>
          <w:rFonts w:ascii="Franklin Gothic Book" w:hAnsi="Franklin Gothic Book"/>
          <w:sz w:val="26"/>
          <w:szCs w:val="26"/>
        </w:rPr>
      </w:pPr>
      <w:r w:rsidRPr="00A47861">
        <w:rPr>
          <w:rFonts w:ascii="Franklin Gothic Book" w:hAnsi="Franklin Gothic Book"/>
          <w:sz w:val="24"/>
          <w:szCs w:val="24"/>
        </w:rPr>
        <w:t>Assist in ensuring compliance with all standing orders, financial regulations, and audit management procedures</w:t>
      </w:r>
      <w:r>
        <w:rPr>
          <w:rFonts w:ascii="Franklin Gothic Book" w:hAnsi="Franklin Gothic Book"/>
          <w:sz w:val="26"/>
          <w:szCs w:val="26"/>
        </w:rPr>
        <w:t>.</w:t>
      </w:r>
    </w:p>
    <w:p w14:paraId="05223C4A" w14:textId="77777777" w:rsidR="00A47861" w:rsidRDefault="00A47861" w:rsidP="00A47861">
      <w:pPr>
        <w:spacing w:after="0" w:line="240" w:lineRule="auto"/>
        <w:ind w:left="720"/>
        <w:rPr>
          <w:rFonts w:ascii="Franklin Gothic Book" w:hAnsi="Franklin Gothic Book"/>
          <w:sz w:val="26"/>
          <w:szCs w:val="26"/>
        </w:rPr>
      </w:pPr>
    </w:p>
    <w:p w14:paraId="384F9911" w14:textId="4118FABD" w:rsidR="00A47861" w:rsidRPr="00A47861" w:rsidRDefault="00A47861" w:rsidP="00A47861">
      <w:pPr>
        <w:pStyle w:val="ListParagraph"/>
        <w:numPr>
          <w:ilvl w:val="0"/>
          <w:numId w:val="10"/>
        </w:numPr>
        <w:spacing w:after="0" w:line="240" w:lineRule="auto"/>
        <w:rPr>
          <w:rFonts w:ascii="Franklin Gothic Book" w:hAnsi="Franklin Gothic Book"/>
          <w:b/>
          <w:sz w:val="24"/>
          <w:szCs w:val="24"/>
        </w:rPr>
      </w:pPr>
      <w:r w:rsidRPr="00A47861">
        <w:rPr>
          <w:rFonts w:ascii="Franklin Gothic Book" w:hAnsi="Franklin Gothic Book"/>
          <w:sz w:val="24"/>
          <w:szCs w:val="24"/>
        </w:rPr>
        <w:t>Work flexibly to respond to the needs of both the museum and community including</w:t>
      </w:r>
      <w:r w:rsidR="000C1D52">
        <w:rPr>
          <w:rFonts w:ascii="Franklin Gothic Book" w:hAnsi="Franklin Gothic Book"/>
          <w:sz w:val="24"/>
          <w:szCs w:val="24"/>
        </w:rPr>
        <w:t xml:space="preserve">, at times, some </w:t>
      </w:r>
      <w:r w:rsidRPr="00A47861">
        <w:rPr>
          <w:rFonts w:ascii="Franklin Gothic Book" w:hAnsi="Franklin Gothic Book"/>
          <w:sz w:val="24"/>
          <w:szCs w:val="24"/>
        </w:rPr>
        <w:t xml:space="preserve">work outside of normal office hours. </w:t>
      </w:r>
    </w:p>
    <w:p w14:paraId="60AFEE20" w14:textId="77777777" w:rsidR="00A47861" w:rsidRPr="00A47861" w:rsidRDefault="00A47861" w:rsidP="00A47861">
      <w:pPr>
        <w:spacing w:after="0" w:line="240" w:lineRule="auto"/>
        <w:ind w:left="720"/>
        <w:rPr>
          <w:rFonts w:ascii="Franklin Gothic Book" w:hAnsi="Franklin Gothic Book"/>
          <w:sz w:val="24"/>
          <w:szCs w:val="24"/>
        </w:rPr>
      </w:pPr>
    </w:p>
    <w:p w14:paraId="584F305E" w14:textId="77777777" w:rsidR="00A47861" w:rsidRPr="00A47861" w:rsidRDefault="00A47861" w:rsidP="00A47861">
      <w:pPr>
        <w:numPr>
          <w:ilvl w:val="0"/>
          <w:numId w:val="9"/>
        </w:numPr>
        <w:spacing w:after="0" w:line="240" w:lineRule="auto"/>
        <w:rPr>
          <w:rFonts w:ascii="Franklin Gothic Book" w:hAnsi="Franklin Gothic Book"/>
          <w:sz w:val="24"/>
          <w:szCs w:val="24"/>
        </w:rPr>
      </w:pPr>
      <w:r w:rsidRPr="00A47861">
        <w:rPr>
          <w:rFonts w:ascii="Franklin Gothic Book" w:hAnsi="Franklin Gothic Book"/>
          <w:sz w:val="24"/>
          <w:szCs w:val="24"/>
        </w:rPr>
        <w:t xml:space="preserve">To carry out the duties of the post in accordance with the Museum’s Equal Opportunity Policy, Code of Conduct and Health and Safety legislation and regulations. This will include following and monitoring risk assessments for the health and wellbeing activities and adhering to control measures in place to reduce risk. </w:t>
      </w:r>
    </w:p>
    <w:p w14:paraId="70FF71D1" w14:textId="77777777" w:rsidR="00A47861" w:rsidRPr="00A47861" w:rsidRDefault="00A47861" w:rsidP="00A47861">
      <w:pPr>
        <w:spacing w:after="0" w:line="240" w:lineRule="auto"/>
        <w:rPr>
          <w:rFonts w:ascii="Franklin Gothic Book" w:hAnsi="Franklin Gothic Book"/>
          <w:sz w:val="24"/>
          <w:szCs w:val="24"/>
        </w:rPr>
      </w:pPr>
    </w:p>
    <w:p w14:paraId="12BE5FCE" w14:textId="77777777" w:rsidR="00A47861" w:rsidRPr="00A47861" w:rsidRDefault="00A47861" w:rsidP="00A47861">
      <w:pPr>
        <w:pStyle w:val="ListParagraph"/>
        <w:numPr>
          <w:ilvl w:val="0"/>
          <w:numId w:val="10"/>
        </w:numPr>
        <w:spacing w:after="0" w:line="240" w:lineRule="auto"/>
        <w:rPr>
          <w:rFonts w:ascii="Franklin Gothic Book" w:hAnsi="Franklin Gothic Book"/>
          <w:sz w:val="24"/>
          <w:szCs w:val="24"/>
        </w:rPr>
      </w:pPr>
      <w:r w:rsidRPr="00A47861">
        <w:rPr>
          <w:rFonts w:ascii="Franklin Gothic Book" w:hAnsi="Franklin Gothic Book"/>
          <w:sz w:val="24"/>
          <w:szCs w:val="24"/>
        </w:rPr>
        <w:t xml:space="preserve">Ensure adherence to quality systems and standard operating procedures which are in place to facilitate the safe, smooth and timely delivery of projects and activities. </w:t>
      </w:r>
    </w:p>
    <w:p w14:paraId="2C6E257F" w14:textId="77777777" w:rsidR="00A47861" w:rsidRPr="00A47861" w:rsidRDefault="00A47861" w:rsidP="00A47861">
      <w:pPr>
        <w:spacing w:after="0" w:line="240" w:lineRule="auto"/>
        <w:jc w:val="both"/>
        <w:rPr>
          <w:rFonts w:ascii="Franklin Gothic Book" w:hAnsi="Franklin Gothic Book"/>
          <w:sz w:val="24"/>
          <w:szCs w:val="24"/>
        </w:rPr>
      </w:pPr>
    </w:p>
    <w:p w14:paraId="18A153CD" w14:textId="07F3A097" w:rsidR="00A47861" w:rsidRPr="00A47861" w:rsidRDefault="00A47861" w:rsidP="00A47861">
      <w:pPr>
        <w:pStyle w:val="ListParagraph"/>
        <w:numPr>
          <w:ilvl w:val="0"/>
          <w:numId w:val="10"/>
        </w:numPr>
        <w:spacing w:after="0" w:line="240" w:lineRule="auto"/>
        <w:jc w:val="both"/>
        <w:rPr>
          <w:rFonts w:ascii="Franklin Gothic Book" w:hAnsi="Franklin Gothic Book"/>
          <w:sz w:val="24"/>
          <w:szCs w:val="24"/>
        </w:rPr>
      </w:pPr>
      <w:r w:rsidRPr="00A47861">
        <w:rPr>
          <w:rFonts w:ascii="Franklin Gothic Book" w:hAnsi="Franklin Gothic Book"/>
          <w:sz w:val="24"/>
          <w:szCs w:val="24"/>
        </w:rPr>
        <w:t>The Health &amp; Wellbeing Support Worker</w:t>
      </w:r>
      <w:r w:rsidR="000C1D52">
        <w:rPr>
          <w:rFonts w:ascii="Franklin Gothic Book" w:hAnsi="Franklin Gothic Book"/>
          <w:sz w:val="24"/>
          <w:szCs w:val="24"/>
        </w:rPr>
        <w:t xml:space="preserve"> </w:t>
      </w:r>
      <w:r w:rsidRPr="00A47861">
        <w:rPr>
          <w:rFonts w:ascii="Franklin Gothic Book" w:hAnsi="Franklin Gothic Book"/>
          <w:sz w:val="24"/>
          <w:szCs w:val="24"/>
        </w:rPr>
        <w:t xml:space="preserve">will from time to time be expected to carry out a range of other duties commensurate with the grade and falling within the scope of the post as requested by management. </w:t>
      </w:r>
    </w:p>
    <w:p w14:paraId="0018B113" w14:textId="77777777" w:rsidR="00A47861" w:rsidRPr="00A47861" w:rsidRDefault="00A47861" w:rsidP="00A47861">
      <w:pPr>
        <w:spacing w:after="0" w:line="240" w:lineRule="auto"/>
        <w:jc w:val="both"/>
        <w:rPr>
          <w:rFonts w:ascii="Franklin Gothic Book" w:hAnsi="Franklin Gothic Book"/>
          <w:sz w:val="24"/>
          <w:szCs w:val="24"/>
        </w:rPr>
      </w:pPr>
    </w:p>
    <w:p w14:paraId="7C082DFD" w14:textId="0C3D4A2B" w:rsidR="00FA7A96" w:rsidRPr="009327BD" w:rsidRDefault="00A47861" w:rsidP="009327BD">
      <w:pPr>
        <w:pStyle w:val="ListParagraph"/>
        <w:numPr>
          <w:ilvl w:val="0"/>
          <w:numId w:val="10"/>
        </w:numPr>
        <w:spacing w:after="0" w:line="240" w:lineRule="auto"/>
        <w:jc w:val="both"/>
        <w:rPr>
          <w:rFonts w:ascii="Franklin Gothic Book" w:hAnsi="Franklin Gothic Book"/>
          <w:sz w:val="24"/>
          <w:szCs w:val="24"/>
        </w:rPr>
      </w:pPr>
      <w:r w:rsidRPr="00A47861">
        <w:rPr>
          <w:rFonts w:ascii="Franklin Gothic Book" w:hAnsi="Franklin Gothic Book"/>
          <w:sz w:val="24"/>
          <w:szCs w:val="24"/>
        </w:rPr>
        <w:t>Deliver project work and tasks within deadlines.</w:t>
      </w:r>
    </w:p>
    <w:p w14:paraId="3CA45CA6" w14:textId="4BFAF6E5" w:rsidR="00C81C7C" w:rsidRPr="001055A0" w:rsidRDefault="00C81C7C" w:rsidP="001055A0">
      <w:pPr>
        <w:jc w:val="both"/>
        <w:rPr>
          <w:rFonts w:ascii="Franklin Gothic Book" w:hAnsi="Franklin Gothic Book"/>
          <w:sz w:val="24"/>
          <w:szCs w:val="24"/>
        </w:rPr>
      </w:pPr>
    </w:p>
    <w:p w14:paraId="66E2E33A" w14:textId="77777777" w:rsidR="0035408A" w:rsidRDefault="0035408A"/>
    <w:sectPr w:rsidR="00354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49EE" w14:textId="77777777" w:rsidR="00F05DD3" w:rsidRDefault="00F05DD3" w:rsidP="00FA7A96">
      <w:pPr>
        <w:spacing w:after="0" w:line="240" w:lineRule="auto"/>
      </w:pPr>
      <w:r>
        <w:separator/>
      </w:r>
    </w:p>
  </w:endnote>
  <w:endnote w:type="continuationSeparator" w:id="0">
    <w:p w14:paraId="58A0B564" w14:textId="77777777" w:rsidR="00F05DD3" w:rsidRDefault="00F05DD3" w:rsidP="00FA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6A10" w14:textId="77777777" w:rsidR="00F05DD3" w:rsidRDefault="00F05DD3" w:rsidP="00FA7A96">
      <w:pPr>
        <w:spacing w:after="0" w:line="240" w:lineRule="auto"/>
      </w:pPr>
      <w:r>
        <w:separator/>
      </w:r>
    </w:p>
  </w:footnote>
  <w:footnote w:type="continuationSeparator" w:id="0">
    <w:p w14:paraId="3234FD63" w14:textId="77777777" w:rsidR="00F05DD3" w:rsidRDefault="00F05DD3" w:rsidP="00FA7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A99"/>
    <w:multiLevelType w:val="hybridMultilevel"/>
    <w:tmpl w:val="DA20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3297"/>
    <w:multiLevelType w:val="hybridMultilevel"/>
    <w:tmpl w:val="6978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66B2F"/>
    <w:multiLevelType w:val="hybridMultilevel"/>
    <w:tmpl w:val="77E05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20665"/>
    <w:multiLevelType w:val="hybridMultilevel"/>
    <w:tmpl w:val="A482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440B1"/>
    <w:multiLevelType w:val="hybridMultilevel"/>
    <w:tmpl w:val="2B94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32FCD"/>
    <w:multiLevelType w:val="hybridMultilevel"/>
    <w:tmpl w:val="7790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517A9"/>
    <w:multiLevelType w:val="hybridMultilevel"/>
    <w:tmpl w:val="E27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F392A"/>
    <w:multiLevelType w:val="hybridMultilevel"/>
    <w:tmpl w:val="9E5C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42B62"/>
    <w:multiLevelType w:val="hybridMultilevel"/>
    <w:tmpl w:val="C2D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F5C42"/>
    <w:multiLevelType w:val="hybridMultilevel"/>
    <w:tmpl w:val="4872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4215C"/>
    <w:multiLevelType w:val="multilevel"/>
    <w:tmpl w:val="1DA6A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455"/>
    <w:multiLevelType w:val="hybridMultilevel"/>
    <w:tmpl w:val="B5C021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6F1632"/>
    <w:multiLevelType w:val="hybridMultilevel"/>
    <w:tmpl w:val="FFC0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253522">
    <w:abstractNumId w:val="10"/>
  </w:num>
  <w:num w:numId="2" w16cid:durableId="235091656">
    <w:abstractNumId w:val="8"/>
  </w:num>
  <w:num w:numId="3" w16cid:durableId="512379517">
    <w:abstractNumId w:val="2"/>
  </w:num>
  <w:num w:numId="4" w16cid:durableId="2023122072">
    <w:abstractNumId w:val="0"/>
  </w:num>
  <w:num w:numId="5" w16cid:durableId="1450123296">
    <w:abstractNumId w:val="3"/>
  </w:num>
  <w:num w:numId="6" w16cid:durableId="1443649798">
    <w:abstractNumId w:val="1"/>
  </w:num>
  <w:num w:numId="7" w16cid:durableId="1458404828">
    <w:abstractNumId w:val="7"/>
  </w:num>
  <w:num w:numId="8" w16cid:durableId="73821014">
    <w:abstractNumId w:val="6"/>
  </w:num>
  <w:num w:numId="9" w16cid:durableId="206725253">
    <w:abstractNumId w:val="9"/>
  </w:num>
  <w:num w:numId="10" w16cid:durableId="111830010">
    <w:abstractNumId w:val="5"/>
  </w:num>
  <w:num w:numId="11" w16cid:durableId="1864518890">
    <w:abstractNumId w:val="12"/>
  </w:num>
  <w:num w:numId="12" w16cid:durableId="211119887">
    <w:abstractNumId w:val="11"/>
  </w:num>
  <w:num w:numId="13" w16cid:durableId="23536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96"/>
    <w:rsid w:val="00067DF6"/>
    <w:rsid w:val="000A654D"/>
    <w:rsid w:val="000C1D52"/>
    <w:rsid w:val="000F7E7D"/>
    <w:rsid w:val="001055A0"/>
    <w:rsid w:val="00110A25"/>
    <w:rsid w:val="001251C3"/>
    <w:rsid w:val="002537FC"/>
    <w:rsid w:val="0035408A"/>
    <w:rsid w:val="003E5FA6"/>
    <w:rsid w:val="005341FB"/>
    <w:rsid w:val="0054712C"/>
    <w:rsid w:val="00551BFE"/>
    <w:rsid w:val="00591EBB"/>
    <w:rsid w:val="005B6D8E"/>
    <w:rsid w:val="006042A5"/>
    <w:rsid w:val="006B27D4"/>
    <w:rsid w:val="006B6E38"/>
    <w:rsid w:val="006D7535"/>
    <w:rsid w:val="006D7968"/>
    <w:rsid w:val="006E7319"/>
    <w:rsid w:val="007543A7"/>
    <w:rsid w:val="007B4E58"/>
    <w:rsid w:val="007D024F"/>
    <w:rsid w:val="007D2A06"/>
    <w:rsid w:val="008B0501"/>
    <w:rsid w:val="009327BD"/>
    <w:rsid w:val="00A47861"/>
    <w:rsid w:val="00B25707"/>
    <w:rsid w:val="00B97A1A"/>
    <w:rsid w:val="00C07AD4"/>
    <w:rsid w:val="00C66F46"/>
    <w:rsid w:val="00C81C7C"/>
    <w:rsid w:val="00CE156D"/>
    <w:rsid w:val="00DA1C6B"/>
    <w:rsid w:val="00DA36D6"/>
    <w:rsid w:val="00DA67C2"/>
    <w:rsid w:val="00DD39E2"/>
    <w:rsid w:val="00E33EC0"/>
    <w:rsid w:val="00E67374"/>
    <w:rsid w:val="00F05DD3"/>
    <w:rsid w:val="00F24E4D"/>
    <w:rsid w:val="00F274A4"/>
    <w:rsid w:val="00F328A7"/>
    <w:rsid w:val="00F43741"/>
    <w:rsid w:val="00FA7A96"/>
    <w:rsid w:val="00FC4B51"/>
    <w:rsid w:val="00FD7CD6"/>
    <w:rsid w:val="00FD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64D6"/>
  <w14:defaultImageDpi w14:val="32767"/>
  <w15:chartTrackingRefBased/>
  <w15:docId w15:val="{E11DCDA0-FC5E-6B41-8A21-74F33C60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96"/>
    <w:pPr>
      <w:ind w:left="720"/>
      <w:contextualSpacing/>
    </w:pPr>
  </w:style>
  <w:style w:type="paragraph" w:styleId="Header">
    <w:name w:val="header"/>
    <w:basedOn w:val="Normal"/>
    <w:link w:val="HeaderChar"/>
    <w:uiPriority w:val="99"/>
    <w:unhideWhenUsed/>
    <w:rsid w:val="00FA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96"/>
    <w:rPr>
      <w:sz w:val="22"/>
      <w:szCs w:val="22"/>
    </w:rPr>
  </w:style>
  <w:style w:type="paragraph" w:styleId="Footer">
    <w:name w:val="footer"/>
    <w:basedOn w:val="Normal"/>
    <w:link w:val="FooterChar"/>
    <w:uiPriority w:val="99"/>
    <w:unhideWhenUsed/>
    <w:rsid w:val="00FA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96"/>
    <w:rPr>
      <w:sz w:val="22"/>
      <w:szCs w:val="22"/>
    </w:rPr>
  </w:style>
  <w:style w:type="character" w:styleId="CommentReference">
    <w:name w:val="annotation reference"/>
    <w:basedOn w:val="DefaultParagraphFont"/>
    <w:uiPriority w:val="99"/>
    <w:semiHidden/>
    <w:unhideWhenUsed/>
    <w:rsid w:val="00110A25"/>
    <w:rPr>
      <w:sz w:val="16"/>
      <w:szCs w:val="16"/>
    </w:rPr>
  </w:style>
  <w:style w:type="paragraph" w:styleId="CommentText">
    <w:name w:val="annotation text"/>
    <w:basedOn w:val="Normal"/>
    <w:link w:val="CommentTextChar"/>
    <w:uiPriority w:val="99"/>
    <w:semiHidden/>
    <w:unhideWhenUsed/>
    <w:rsid w:val="00110A25"/>
    <w:pPr>
      <w:spacing w:line="240" w:lineRule="auto"/>
    </w:pPr>
    <w:rPr>
      <w:sz w:val="20"/>
      <w:szCs w:val="20"/>
    </w:rPr>
  </w:style>
  <w:style w:type="character" w:customStyle="1" w:styleId="CommentTextChar">
    <w:name w:val="Comment Text Char"/>
    <w:basedOn w:val="DefaultParagraphFont"/>
    <w:link w:val="CommentText"/>
    <w:uiPriority w:val="99"/>
    <w:semiHidden/>
    <w:rsid w:val="00110A25"/>
    <w:rPr>
      <w:sz w:val="20"/>
      <w:szCs w:val="20"/>
    </w:rPr>
  </w:style>
  <w:style w:type="paragraph" w:styleId="CommentSubject">
    <w:name w:val="annotation subject"/>
    <w:basedOn w:val="CommentText"/>
    <w:next w:val="CommentText"/>
    <w:link w:val="CommentSubjectChar"/>
    <w:uiPriority w:val="99"/>
    <w:semiHidden/>
    <w:unhideWhenUsed/>
    <w:rsid w:val="00110A25"/>
    <w:rPr>
      <w:b/>
      <w:bCs/>
    </w:rPr>
  </w:style>
  <w:style w:type="character" w:customStyle="1" w:styleId="CommentSubjectChar">
    <w:name w:val="Comment Subject Char"/>
    <w:basedOn w:val="CommentTextChar"/>
    <w:link w:val="CommentSubject"/>
    <w:uiPriority w:val="99"/>
    <w:semiHidden/>
    <w:rsid w:val="00110A25"/>
    <w:rPr>
      <w:b/>
      <w:bCs/>
      <w:sz w:val="20"/>
      <w:szCs w:val="20"/>
    </w:rPr>
  </w:style>
  <w:style w:type="paragraph" w:styleId="BalloonText">
    <w:name w:val="Balloon Text"/>
    <w:basedOn w:val="Normal"/>
    <w:link w:val="BalloonTextChar"/>
    <w:uiPriority w:val="99"/>
    <w:semiHidden/>
    <w:unhideWhenUsed/>
    <w:rsid w:val="00110A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A25"/>
    <w:rPr>
      <w:rFonts w:ascii="Times New Roman" w:hAnsi="Times New Roman" w:cs="Times New Roman"/>
      <w:sz w:val="18"/>
      <w:szCs w:val="18"/>
    </w:rPr>
  </w:style>
  <w:style w:type="paragraph" w:styleId="NoSpacing">
    <w:name w:val="No Spacing"/>
    <w:uiPriority w:val="1"/>
    <w:qFormat/>
    <w:rsid w:val="00C81C7C"/>
    <w:rPr>
      <w:rFonts w:ascii="Arial" w:eastAsia="Arial"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Hiles</dc:creator>
  <cp:keywords/>
  <dc:description/>
  <cp:lastModifiedBy>Susan Birss</cp:lastModifiedBy>
  <cp:revision>4</cp:revision>
  <cp:lastPrinted>2025-03-06T11:59:00Z</cp:lastPrinted>
  <dcterms:created xsi:type="dcterms:W3CDTF">2025-03-06T11:34:00Z</dcterms:created>
  <dcterms:modified xsi:type="dcterms:W3CDTF">2025-03-06T13:53:00Z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0x010100D6BA649DE46CE844950989BFB31C94CF</vt:lpwstr>
  </property>
</Properties>
</file>