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BD14" w14:textId="77777777" w:rsidR="00DC57F5" w:rsidRPr="00116C5F" w:rsidRDefault="00EC43FB">
      <w:pPr>
        <w:spacing w:after="0" w:line="240" w:lineRule="auto"/>
        <w:rPr>
          <w:lang w:val="en-GB"/>
        </w:rPr>
      </w:pPr>
      <w:r w:rsidRPr="00116C5F">
        <w:rPr>
          <w:noProof/>
          <w:lang w:val="en-GB"/>
        </w:rPr>
        <w:drawing>
          <wp:anchor distT="0" distB="0" distL="114300" distR="114300" simplePos="0" relativeHeight="251658241"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9E7BC1">
      <w:pPr>
        <w:spacing w:after="0" w:line="240" w:lineRule="auto"/>
        <w:rPr>
          <w:rFonts w:ascii="Tahoma" w:eastAsia="Times New Roman" w:hAnsi="Tahoma" w:cs="Tahoma"/>
          <w:b/>
          <w:sz w:val="24"/>
          <w:szCs w:val="24"/>
          <w:lang w:val="en-GB"/>
        </w:rPr>
      </w:pPr>
    </w:p>
    <w:p w14:paraId="7597FD3B" w14:textId="686134B1" w:rsidR="001C2E73" w:rsidRPr="001C2E73" w:rsidRDefault="009E7BC1">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2EA2AB20" w14:textId="33EBF2AF" w:rsidR="00DC57F5" w:rsidRDefault="00915A6F">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Repairs Advisor</w:t>
      </w:r>
    </w:p>
    <w:p w14:paraId="762E5749" w14:textId="138092BD" w:rsidR="001C2E73" w:rsidRPr="009E7BC1" w:rsidRDefault="001C2E73" w:rsidP="009E7BC1">
      <w:pPr>
        <w:spacing w:after="0" w:line="288" w:lineRule="auto"/>
        <w:rPr>
          <w:rFonts w:ascii="Tahoma" w:eastAsia="Times New Roman" w:hAnsi="Tahoma" w:cs="Tahoma"/>
          <w:b/>
          <w:color w:val="68478D"/>
          <w:sz w:val="24"/>
          <w:szCs w:val="24"/>
          <w:lang w:val="en-GB"/>
        </w:rPr>
      </w:pPr>
    </w:p>
    <w:p w14:paraId="56C5AEAF" w14:textId="65B072CF" w:rsidR="009E7BC1"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496A342E" w14:textId="77777777" w:rsidR="00872EDE" w:rsidRPr="00A02634" w:rsidRDefault="00872EDE" w:rsidP="00A02634">
      <w:pPr>
        <w:spacing w:after="0" w:line="264" w:lineRule="auto"/>
        <w:jc w:val="both"/>
        <w:rPr>
          <w:rFonts w:ascii="Tahoma" w:eastAsia="Times New Roman" w:hAnsi="Tahoma" w:cs="Tahoma"/>
          <w:b/>
          <w:color w:val="D54B72"/>
          <w:sz w:val="24"/>
          <w:szCs w:val="24"/>
          <w:lang w:val="en-GB"/>
        </w:rPr>
      </w:pPr>
    </w:p>
    <w:p w14:paraId="178BCED0" w14:textId="2E9EDFFA" w:rsidR="00F90E49" w:rsidRDefault="0010440C" w:rsidP="0007799A">
      <w:pPr>
        <w:spacing w:after="0" w:line="264" w:lineRule="auto"/>
        <w:rPr>
          <w:rFonts w:ascii="Tahoma" w:hAnsi="Tahoma" w:cs="Tahoma"/>
          <w:sz w:val="24"/>
          <w:szCs w:val="24"/>
        </w:rPr>
      </w:pPr>
      <w:r w:rsidRPr="0E497D91">
        <w:rPr>
          <w:rFonts w:ascii="Tahoma" w:hAnsi="Tahoma" w:cs="Tahoma"/>
          <w:sz w:val="24"/>
          <w:szCs w:val="24"/>
        </w:rPr>
        <w:t xml:space="preserve">Community Gateway Association </w:t>
      </w:r>
      <w:r w:rsidR="0007799A" w:rsidRPr="0E497D91">
        <w:rPr>
          <w:rFonts w:ascii="Tahoma" w:hAnsi="Tahoma" w:cs="Tahoma"/>
          <w:sz w:val="24"/>
          <w:szCs w:val="24"/>
        </w:rPr>
        <w:t xml:space="preserve">(CGA) </w:t>
      </w:r>
      <w:r w:rsidRPr="0E497D91">
        <w:rPr>
          <w:rFonts w:ascii="Tahoma" w:hAnsi="Tahoma" w:cs="Tahoma"/>
          <w:sz w:val="24"/>
          <w:szCs w:val="24"/>
        </w:rPr>
        <w:t>is a not-for-profit community-based housing association set up to meet the housing needs of people in Preston and the surrounding area</w:t>
      </w:r>
      <w:r w:rsidR="1F3EC34F" w:rsidRPr="0E497D91">
        <w:rPr>
          <w:rFonts w:ascii="Tahoma" w:hAnsi="Tahoma" w:cs="Tahoma"/>
          <w:sz w:val="24"/>
          <w:szCs w:val="24"/>
        </w:rPr>
        <w:t xml:space="preserve">. </w:t>
      </w:r>
      <w:r w:rsidRPr="0E497D91">
        <w:rPr>
          <w:rFonts w:ascii="Tahoma" w:hAnsi="Tahoma" w:cs="Tahoma"/>
          <w:sz w:val="24"/>
          <w:szCs w:val="24"/>
        </w:rPr>
        <w:t xml:space="preserve">We were the first housing association to be based on the Gateway Model, meaning we put tenants at the heart of all we do and involve them in decisions which affect them, their </w:t>
      </w:r>
      <w:r w:rsidR="6B284F51" w:rsidRPr="0E497D91">
        <w:rPr>
          <w:rFonts w:ascii="Tahoma" w:hAnsi="Tahoma" w:cs="Tahoma"/>
          <w:sz w:val="24"/>
          <w:szCs w:val="24"/>
        </w:rPr>
        <w:t>homes,</w:t>
      </w:r>
      <w:r w:rsidRPr="0E497D91">
        <w:rPr>
          <w:rFonts w:ascii="Tahoma" w:hAnsi="Tahoma" w:cs="Tahoma"/>
          <w:sz w:val="24"/>
          <w:szCs w:val="24"/>
        </w:rPr>
        <w:t xml:space="preserve"> and communities. We are tenant-led, </w:t>
      </w:r>
      <w:r w:rsidR="00A02634" w:rsidRPr="0E497D91">
        <w:rPr>
          <w:rFonts w:ascii="Tahoma" w:hAnsi="Tahoma" w:cs="Tahoma"/>
          <w:sz w:val="24"/>
          <w:szCs w:val="24"/>
          <w:lang w:val="en-GB"/>
        </w:rPr>
        <w:t>community</w:t>
      </w:r>
      <w:r w:rsidR="00A02634" w:rsidRPr="0E497D91">
        <w:rPr>
          <w:rFonts w:ascii="Tahoma" w:hAnsi="Tahoma" w:cs="Tahoma"/>
          <w:sz w:val="24"/>
          <w:szCs w:val="24"/>
        </w:rPr>
        <w:t>-focused</w:t>
      </w:r>
      <w:r w:rsidRPr="0E497D91">
        <w:rPr>
          <w:rFonts w:ascii="Tahoma" w:hAnsi="Tahoma" w:cs="Tahoma"/>
          <w:sz w:val="24"/>
          <w:szCs w:val="24"/>
          <w:lang w:val="en-GB"/>
        </w:rPr>
        <w:t xml:space="preserve"> and pride ourselves </w:t>
      </w:r>
      <w:r w:rsidR="00892E28" w:rsidRPr="0E497D91">
        <w:rPr>
          <w:rFonts w:ascii="Tahoma" w:hAnsi="Tahoma" w:cs="Tahoma"/>
          <w:sz w:val="24"/>
          <w:szCs w:val="24"/>
          <w:lang w:val="en-GB"/>
        </w:rPr>
        <w:t>o</w:t>
      </w:r>
      <w:r w:rsidRPr="0E497D91">
        <w:rPr>
          <w:rFonts w:ascii="Tahoma" w:hAnsi="Tahoma" w:cs="Tahoma"/>
          <w:sz w:val="24"/>
          <w:szCs w:val="24"/>
          <w:lang w:val="en-GB"/>
        </w:rPr>
        <w:t>n delivering high quality services.</w:t>
      </w:r>
      <w:r w:rsidRPr="0E497D91">
        <w:rPr>
          <w:rFonts w:ascii="Tahoma" w:hAnsi="Tahoma" w:cs="Tahoma"/>
          <w:sz w:val="24"/>
          <w:szCs w:val="24"/>
        </w:rPr>
        <w:t xml:space="preserve"> </w:t>
      </w:r>
    </w:p>
    <w:p w14:paraId="692FF242" w14:textId="77777777" w:rsidR="00F90E49" w:rsidRDefault="00F90E49" w:rsidP="0007799A">
      <w:pPr>
        <w:spacing w:after="0" w:line="264" w:lineRule="auto"/>
        <w:rPr>
          <w:rFonts w:ascii="Tahoma" w:hAnsi="Tahoma" w:cs="Tahoma"/>
          <w:sz w:val="24"/>
          <w:szCs w:val="24"/>
        </w:rPr>
      </w:pPr>
    </w:p>
    <w:p w14:paraId="6989BF3A" w14:textId="396BDC4F" w:rsidR="00F90E49" w:rsidRDefault="00F90E49" w:rsidP="00F90E49">
      <w:pPr>
        <w:spacing w:after="0" w:line="264" w:lineRule="auto"/>
        <w:jc w:val="both"/>
        <w:rPr>
          <w:rFonts w:ascii="Tahoma" w:eastAsia="Times New Roman" w:hAnsi="Tahoma" w:cs="Tahoma"/>
          <w:b/>
          <w:color w:val="D54B72"/>
          <w:sz w:val="24"/>
          <w:szCs w:val="24"/>
          <w:lang w:val="en-GB"/>
        </w:rPr>
      </w:pPr>
      <w:r>
        <w:rPr>
          <w:rFonts w:ascii="Tahoma" w:eastAsia="Times New Roman" w:hAnsi="Tahoma" w:cs="Tahoma"/>
          <w:b/>
          <w:color w:val="D54B72"/>
          <w:sz w:val="24"/>
          <w:szCs w:val="24"/>
          <w:lang w:val="en-GB"/>
        </w:rPr>
        <w:t>Our Values</w:t>
      </w:r>
    </w:p>
    <w:p w14:paraId="3ACD8993" w14:textId="77777777" w:rsidR="004449C0" w:rsidRDefault="004449C0" w:rsidP="00F90E49">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14:paraId="2A0F3BCE" w14:textId="77777777" w:rsidTr="002C79B4">
        <w:trPr>
          <w:trHeight w:val="1269"/>
        </w:trPr>
        <w:tc>
          <w:tcPr>
            <w:tcW w:w="2263" w:type="dxa"/>
          </w:tcPr>
          <w:p w14:paraId="69BB3502" w14:textId="4FFF66EF" w:rsidR="004449C0" w:rsidRDefault="004449C0" w:rsidP="004449C0">
            <w:pPr>
              <w:spacing w:line="264" w:lineRule="auto"/>
              <w:rPr>
                <w:rFonts w:eastAsia="Times New Roman"/>
                <w:b/>
                <w:color w:val="D54B72"/>
                <w:sz w:val="24"/>
                <w:szCs w:val="24"/>
              </w:rPr>
            </w:pPr>
            <w:bookmarkStart w:id="0" w:name="_Hlk155086000"/>
            <w:r w:rsidRPr="004449C0">
              <w:rPr>
                <w:b/>
                <w:bCs/>
                <w:noProof/>
                <w:sz w:val="24"/>
                <w:szCs w:val="24"/>
              </w:rPr>
              <w:drawing>
                <wp:anchor distT="0" distB="0" distL="114300" distR="114300" simplePos="0" relativeHeight="251658242"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3D2B43BB" w14:textId="478502CA" w:rsidR="004449C0" w:rsidRPr="004449C0" w:rsidRDefault="004449C0" w:rsidP="004449C0">
            <w:pPr>
              <w:spacing w:line="264" w:lineRule="auto"/>
              <w:rPr>
                <w:b/>
                <w:bCs/>
                <w:noProof/>
                <w:sz w:val="24"/>
                <w:szCs w:val="24"/>
              </w:rPr>
            </w:pPr>
            <w:r w:rsidRPr="004449C0">
              <w:rPr>
                <w:b/>
                <w:bCs/>
                <w:noProof/>
                <w:sz w:val="24"/>
                <w:szCs w:val="24"/>
              </w:rPr>
              <w:t>WE PUT TENANTS AT THE HEART OF ALL WE DO</w:t>
            </w:r>
          </w:p>
          <w:p w14:paraId="3FD231FA" w14:textId="77777777" w:rsidR="004449C0" w:rsidRDefault="004449C0" w:rsidP="004449C0">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4DED7786" w14:textId="77777777" w:rsidR="004449C0" w:rsidRDefault="004449C0" w:rsidP="00F90E49">
            <w:pPr>
              <w:spacing w:line="264" w:lineRule="auto"/>
              <w:jc w:val="both"/>
              <w:rPr>
                <w:rFonts w:eastAsia="Times New Roman"/>
                <w:b/>
                <w:color w:val="D54B72"/>
                <w:sz w:val="24"/>
                <w:szCs w:val="24"/>
              </w:rPr>
            </w:pPr>
          </w:p>
        </w:tc>
      </w:tr>
      <w:tr w:rsidR="004449C0" w14:paraId="1A4464AD" w14:textId="77777777" w:rsidTr="002C79B4">
        <w:tc>
          <w:tcPr>
            <w:tcW w:w="2263" w:type="dxa"/>
          </w:tcPr>
          <w:p w14:paraId="2576056F" w14:textId="02EC0E40" w:rsidR="004449C0" w:rsidRDefault="004449C0" w:rsidP="004449C0">
            <w:pPr>
              <w:spacing w:line="264" w:lineRule="auto"/>
              <w:rPr>
                <w:rFonts w:eastAsia="Times New Roman"/>
                <w:b/>
                <w:color w:val="D54B72"/>
                <w:sz w:val="24"/>
                <w:szCs w:val="24"/>
              </w:rPr>
            </w:pPr>
            <w:r w:rsidRPr="004449C0">
              <w:rPr>
                <w:noProof/>
              </w:rPr>
              <w:drawing>
                <wp:anchor distT="0" distB="0" distL="114300" distR="114300" simplePos="0" relativeHeight="251658243"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C3561A7" w14:textId="4225280C" w:rsidR="004449C0" w:rsidRPr="004449C0" w:rsidRDefault="004449C0" w:rsidP="004449C0">
            <w:pPr>
              <w:spacing w:line="264" w:lineRule="auto"/>
              <w:rPr>
                <w:b/>
                <w:bCs/>
                <w:noProof/>
                <w:sz w:val="24"/>
                <w:szCs w:val="24"/>
              </w:rPr>
            </w:pPr>
            <w:r w:rsidRPr="004449C0">
              <w:rPr>
                <w:b/>
                <w:bCs/>
                <w:noProof/>
                <w:sz w:val="24"/>
                <w:szCs w:val="24"/>
              </w:rPr>
              <w:t>WE DO THE RIGHT THING</w:t>
            </w:r>
          </w:p>
          <w:p w14:paraId="36F02659" w14:textId="77777777" w:rsidR="004449C0" w:rsidRDefault="004449C0" w:rsidP="004449C0">
            <w:pPr>
              <w:spacing w:line="264" w:lineRule="auto"/>
              <w:rPr>
                <w:noProof/>
                <w:sz w:val="24"/>
                <w:szCs w:val="24"/>
              </w:rPr>
            </w:pPr>
            <w:r w:rsidRPr="004449C0">
              <w:rPr>
                <w:noProof/>
                <w:sz w:val="24"/>
                <w:szCs w:val="24"/>
              </w:rPr>
              <w:t>We act with honesty and integrity, we ask questions and think differently, and do the things that matte</w:t>
            </w:r>
            <w:r>
              <w:rPr>
                <w:noProof/>
                <w:sz w:val="24"/>
                <w:szCs w:val="24"/>
              </w:rPr>
              <w:t>r.</w:t>
            </w:r>
          </w:p>
          <w:p w14:paraId="3BBB449F" w14:textId="77777777" w:rsidR="004449C0" w:rsidRDefault="004449C0" w:rsidP="00F90E49">
            <w:pPr>
              <w:spacing w:line="264" w:lineRule="auto"/>
              <w:jc w:val="both"/>
              <w:rPr>
                <w:rFonts w:eastAsia="Times New Roman"/>
                <w:b/>
                <w:color w:val="D54B72"/>
                <w:sz w:val="24"/>
                <w:szCs w:val="24"/>
              </w:rPr>
            </w:pPr>
          </w:p>
        </w:tc>
      </w:tr>
      <w:tr w:rsidR="004449C0" w14:paraId="76EA4BEB" w14:textId="77777777" w:rsidTr="002C79B4">
        <w:tc>
          <w:tcPr>
            <w:tcW w:w="2263" w:type="dxa"/>
          </w:tcPr>
          <w:p w14:paraId="4CD6FD50" w14:textId="43DFBF40" w:rsidR="004449C0" w:rsidRDefault="004449C0" w:rsidP="004449C0">
            <w:pPr>
              <w:spacing w:line="264" w:lineRule="auto"/>
              <w:rPr>
                <w:rFonts w:eastAsia="Times New Roman"/>
                <w:b/>
                <w:color w:val="D54B72"/>
                <w:sz w:val="24"/>
                <w:szCs w:val="24"/>
              </w:rPr>
            </w:pPr>
            <w:r w:rsidRPr="004449C0">
              <w:rPr>
                <w:b/>
                <w:bCs/>
                <w:noProof/>
              </w:rPr>
              <w:drawing>
                <wp:anchor distT="0" distB="0" distL="114300" distR="114300" simplePos="0" relativeHeight="251658244"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6FC11EC" w14:textId="527CE3AA" w:rsidR="004449C0" w:rsidRPr="004449C0" w:rsidRDefault="004449C0" w:rsidP="004449C0">
            <w:pPr>
              <w:spacing w:line="264" w:lineRule="auto"/>
              <w:rPr>
                <w:b/>
                <w:bCs/>
                <w:noProof/>
                <w:sz w:val="24"/>
                <w:szCs w:val="24"/>
              </w:rPr>
            </w:pPr>
            <w:r w:rsidRPr="004449C0">
              <w:rPr>
                <w:b/>
                <w:bCs/>
                <w:noProof/>
                <w:sz w:val="24"/>
                <w:szCs w:val="24"/>
              </w:rPr>
              <w:t>WE OWN IT</w:t>
            </w:r>
          </w:p>
          <w:p w14:paraId="4F48659F" w14:textId="4386623E" w:rsidR="004449C0" w:rsidRDefault="004449C0" w:rsidP="004449C0">
            <w:pPr>
              <w:spacing w:line="264" w:lineRule="auto"/>
              <w:rPr>
                <w:noProof/>
                <w:sz w:val="24"/>
                <w:szCs w:val="24"/>
              </w:rPr>
            </w:pPr>
            <w:r w:rsidRPr="004449C0">
              <w:rPr>
                <w:noProof/>
                <w:sz w:val="24"/>
                <w:szCs w:val="24"/>
              </w:rPr>
              <w:t>We take responsibility for our own actions and we deliver on our promise</w:t>
            </w:r>
            <w:r w:rsidR="00C70C00">
              <w:rPr>
                <w:noProof/>
                <w:sz w:val="24"/>
                <w:szCs w:val="24"/>
              </w:rPr>
              <w:t>s</w:t>
            </w:r>
            <w:r w:rsidR="002C79B4">
              <w:rPr>
                <w:noProof/>
                <w:sz w:val="24"/>
                <w:szCs w:val="24"/>
              </w:rPr>
              <w:t>.</w:t>
            </w:r>
          </w:p>
          <w:p w14:paraId="6EC0D64D" w14:textId="77777777" w:rsidR="004449C0" w:rsidRDefault="004449C0" w:rsidP="00F90E49">
            <w:pPr>
              <w:spacing w:line="264" w:lineRule="auto"/>
              <w:jc w:val="both"/>
              <w:rPr>
                <w:rFonts w:eastAsia="Times New Roman"/>
                <w:b/>
                <w:color w:val="D54B72"/>
                <w:sz w:val="24"/>
                <w:szCs w:val="24"/>
              </w:rPr>
            </w:pPr>
          </w:p>
        </w:tc>
      </w:tr>
      <w:tr w:rsidR="004449C0" w14:paraId="5D6BC061" w14:textId="77777777" w:rsidTr="002C79B4">
        <w:tc>
          <w:tcPr>
            <w:tcW w:w="2263" w:type="dxa"/>
          </w:tcPr>
          <w:p w14:paraId="156F71A2" w14:textId="38C39A23" w:rsidR="004449C0" w:rsidRDefault="004449C0" w:rsidP="00F90E49">
            <w:pPr>
              <w:spacing w:line="264" w:lineRule="auto"/>
              <w:jc w:val="both"/>
              <w:rPr>
                <w:rFonts w:eastAsia="Times New Roman"/>
                <w:b/>
                <w:color w:val="D54B72"/>
                <w:sz w:val="24"/>
                <w:szCs w:val="24"/>
              </w:rPr>
            </w:pPr>
            <w:r>
              <w:rPr>
                <w:noProof/>
              </w:rPr>
              <w:drawing>
                <wp:anchor distT="0" distB="0" distL="114300" distR="114300" simplePos="0" relativeHeight="251658245"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2C79B4" w:rsidRDefault="002C79B4" w:rsidP="004449C0">
            <w:pPr>
              <w:spacing w:line="264" w:lineRule="auto"/>
              <w:jc w:val="both"/>
              <w:rPr>
                <w:rFonts w:eastAsia="Times New Roman"/>
                <w:b/>
                <w:sz w:val="12"/>
                <w:szCs w:val="12"/>
              </w:rPr>
            </w:pPr>
          </w:p>
          <w:p w14:paraId="3F4567CF" w14:textId="7C71A7FA" w:rsidR="004449C0" w:rsidRPr="002C79B4" w:rsidRDefault="004449C0" w:rsidP="004449C0">
            <w:pPr>
              <w:spacing w:line="264" w:lineRule="auto"/>
              <w:jc w:val="both"/>
              <w:rPr>
                <w:rFonts w:eastAsia="Times New Roman"/>
                <w:b/>
                <w:sz w:val="24"/>
                <w:szCs w:val="24"/>
              </w:rPr>
            </w:pPr>
            <w:r w:rsidRPr="002C79B4">
              <w:rPr>
                <w:rFonts w:eastAsia="Times New Roman"/>
                <w:b/>
                <w:sz w:val="24"/>
                <w:szCs w:val="24"/>
              </w:rPr>
              <w:t>WE AIM HIGH</w:t>
            </w:r>
          </w:p>
          <w:p w14:paraId="6F66FFAF" w14:textId="79F27EDC" w:rsidR="004449C0" w:rsidRPr="002C79B4" w:rsidRDefault="004449C0" w:rsidP="004449C0">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sidR="002C79B4">
              <w:rPr>
                <w:rFonts w:eastAsia="Times New Roman"/>
                <w:bCs/>
                <w:sz w:val="24"/>
                <w:szCs w:val="24"/>
              </w:rPr>
              <w:t>.</w:t>
            </w:r>
          </w:p>
        </w:tc>
      </w:tr>
      <w:tr w:rsidR="004449C0" w14:paraId="57CE46A3" w14:textId="77777777" w:rsidTr="002C79B4">
        <w:tc>
          <w:tcPr>
            <w:tcW w:w="2263" w:type="dxa"/>
          </w:tcPr>
          <w:p w14:paraId="09C020FC" w14:textId="395B9E55" w:rsidR="004449C0" w:rsidRPr="002C79B4" w:rsidRDefault="002C79B4" w:rsidP="00F90E49">
            <w:pPr>
              <w:spacing w:line="264" w:lineRule="auto"/>
              <w:jc w:val="both"/>
              <w:rPr>
                <w:rFonts w:eastAsia="Times New Roman"/>
                <w:b/>
                <w:sz w:val="24"/>
                <w:szCs w:val="24"/>
              </w:rPr>
            </w:pPr>
            <w:r w:rsidRPr="002C79B4">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225B695C" w14:textId="3F405118" w:rsidR="002C79B4" w:rsidRPr="002C79B4" w:rsidRDefault="002C79B4" w:rsidP="00F90E49">
            <w:pPr>
              <w:spacing w:line="264" w:lineRule="auto"/>
              <w:jc w:val="both"/>
              <w:rPr>
                <w:rFonts w:eastAsia="Times New Roman"/>
                <w:b/>
                <w:sz w:val="12"/>
                <w:szCs w:val="12"/>
              </w:rPr>
            </w:pPr>
          </w:p>
          <w:p w14:paraId="712D77C3" w14:textId="7F5CB367" w:rsidR="004449C0" w:rsidRPr="002C79B4" w:rsidRDefault="002C79B4" w:rsidP="00F90E49">
            <w:pPr>
              <w:spacing w:line="264" w:lineRule="auto"/>
              <w:jc w:val="both"/>
              <w:rPr>
                <w:rFonts w:eastAsia="Times New Roman"/>
                <w:b/>
                <w:sz w:val="24"/>
                <w:szCs w:val="24"/>
              </w:rPr>
            </w:pPr>
            <w:r w:rsidRPr="002C79B4">
              <w:rPr>
                <w:rFonts w:eastAsia="Times New Roman"/>
                <w:b/>
                <w:sz w:val="24"/>
                <w:szCs w:val="24"/>
              </w:rPr>
              <w:t>WE ARE ONE TEAM</w:t>
            </w:r>
          </w:p>
          <w:p w14:paraId="2ABE0B8F" w14:textId="3D34D226" w:rsidR="002C79B4" w:rsidRPr="002C79B4" w:rsidRDefault="002C79B4" w:rsidP="002C79B4">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bookmarkEnd w:id="0"/>
    </w:tbl>
    <w:p w14:paraId="0F541C90" w14:textId="77777777" w:rsidR="004449C0" w:rsidRPr="004449C0" w:rsidRDefault="004449C0" w:rsidP="004449C0">
      <w:pPr>
        <w:spacing w:after="0" w:line="264" w:lineRule="auto"/>
        <w:rPr>
          <w:rFonts w:ascii="Tahoma" w:hAnsi="Tahoma" w:cs="Tahoma"/>
          <w:noProof/>
          <w:sz w:val="24"/>
          <w:szCs w:val="24"/>
        </w:rPr>
      </w:pPr>
    </w:p>
    <w:p w14:paraId="1D379357" w14:textId="77777777" w:rsidR="004449C0" w:rsidRPr="0007799A" w:rsidRDefault="004449C0" w:rsidP="0007799A">
      <w:pPr>
        <w:spacing w:after="0" w:line="264" w:lineRule="auto"/>
        <w:rPr>
          <w:rFonts w:ascii="Tahoma" w:hAnsi="Tahoma" w:cs="Tahoma"/>
          <w:sz w:val="24"/>
          <w:szCs w:val="24"/>
        </w:rPr>
      </w:pPr>
    </w:p>
    <w:p w14:paraId="61F82B92" w14:textId="4EE8DC75" w:rsidR="009E7BC1"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54425D1C" w14:textId="3660FCE9" w:rsidR="00032708" w:rsidRDefault="00032708" w:rsidP="00032708">
      <w:p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As </w:t>
      </w:r>
      <w:r w:rsidR="00DF1D2F">
        <w:rPr>
          <w:rFonts w:ascii="Tahoma" w:eastAsia="Times New Roman" w:hAnsi="Tahoma" w:cs="Tahoma"/>
          <w:sz w:val="24"/>
          <w:szCs w:val="24"/>
          <w:lang w:val="en-GB"/>
        </w:rPr>
        <w:t>a Repairs Advisor</w:t>
      </w:r>
      <w:r w:rsidRPr="0E497D91">
        <w:rPr>
          <w:rFonts w:ascii="Tahoma" w:eastAsia="Times New Roman" w:hAnsi="Tahoma" w:cs="Tahoma"/>
          <w:sz w:val="24"/>
          <w:szCs w:val="24"/>
          <w:lang w:val="en-GB"/>
        </w:rPr>
        <w:t xml:space="preserve"> </w:t>
      </w:r>
      <w:r>
        <w:rPr>
          <w:rFonts w:ascii="Tahoma" w:eastAsia="Times New Roman" w:hAnsi="Tahoma" w:cs="Tahoma"/>
          <w:sz w:val="24"/>
          <w:szCs w:val="24"/>
          <w:lang w:val="en-GB"/>
        </w:rPr>
        <w:t>you</w:t>
      </w:r>
      <w:r w:rsidR="00DA7BC2">
        <w:rPr>
          <w:rFonts w:ascii="Tahoma" w:eastAsia="Times New Roman" w:hAnsi="Tahoma" w:cs="Tahoma"/>
          <w:sz w:val="24"/>
          <w:szCs w:val="24"/>
          <w:lang w:val="en-GB"/>
        </w:rPr>
        <w:t xml:space="preserve"> wi</w:t>
      </w:r>
      <w:r>
        <w:rPr>
          <w:rFonts w:ascii="Tahoma" w:eastAsia="Times New Roman" w:hAnsi="Tahoma" w:cs="Tahoma"/>
          <w:sz w:val="24"/>
          <w:szCs w:val="24"/>
          <w:lang w:val="en-GB"/>
        </w:rPr>
        <w:t xml:space="preserve">ll provide an excellent </w:t>
      </w:r>
      <w:r w:rsidR="00D7633C">
        <w:rPr>
          <w:rFonts w:ascii="Tahoma" w:eastAsia="Times New Roman" w:hAnsi="Tahoma" w:cs="Tahoma"/>
          <w:sz w:val="24"/>
          <w:szCs w:val="24"/>
          <w:lang w:val="en-GB"/>
        </w:rPr>
        <w:t>front-line</w:t>
      </w:r>
      <w:r>
        <w:rPr>
          <w:rFonts w:ascii="Tahoma" w:eastAsia="Times New Roman" w:hAnsi="Tahoma" w:cs="Tahoma"/>
          <w:sz w:val="24"/>
          <w:szCs w:val="24"/>
          <w:lang w:val="en-GB"/>
        </w:rPr>
        <w:t xml:space="preserve"> service to our customers</w:t>
      </w:r>
      <w:r w:rsidR="007709F8">
        <w:rPr>
          <w:rFonts w:ascii="Tahoma" w:eastAsia="Times New Roman" w:hAnsi="Tahoma" w:cs="Tahoma"/>
          <w:sz w:val="24"/>
          <w:szCs w:val="24"/>
          <w:lang w:val="en-GB"/>
        </w:rPr>
        <w:t>,</w:t>
      </w:r>
      <w:r w:rsidR="0043073D">
        <w:rPr>
          <w:rFonts w:ascii="Tahoma" w:eastAsia="Times New Roman" w:hAnsi="Tahoma" w:cs="Tahoma"/>
          <w:sz w:val="24"/>
          <w:szCs w:val="24"/>
          <w:lang w:val="en-GB"/>
        </w:rPr>
        <w:t xml:space="preserve"> </w:t>
      </w:r>
      <w:r w:rsidR="0057784C">
        <w:rPr>
          <w:rFonts w:ascii="Tahoma" w:eastAsia="Times New Roman" w:hAnsi="Tahoma" w:cs="Tahoma"/>
          <w:sz w:val="24"/>
          <w:szCs w:val="24"/>
          <w:lang w:val="en-GB"/>
        </w:rPr>
        <w:t xml:space="preserve">mainly </w:t>
      </w:r>
      <w:r>
        <w:rPr>
          <w:rFonts w:ascii="Tahoma" w:eastAsia="Times New Roman" w:hAnsi="Tahoma" w:cs="Tahoma"/>
          <w:sz w:val="24"/>
          <w:szCs w:val="24"/>
          <w:lang w:val="en-GB"/>
        </w:rPr>
        <w:t>over the telephone</w:t>
      </w:r>
      <w:r w:rsidR="00B11EFC">
        <w:rPr>
          <w:rFonts w:ascii="Tahoma" w:eastAsia="Times New Roman" w:hAnsi="Tahoma" w:cs="Tahoma"/>
          <w:sz w:val="24"/>
          <w:szCs w:val="24"/>
          <w:lang w:val="en-GB"/>
        </w:rPr>
        <w:t>.  You</w:t>
      </w:r>
      <w:r w:rsidR="00DA7BC2">
        <w:rPr>
          <w:rFonts w:ascii="Tahoma" w:eastAsia="Times New Roman" w:hAnsi="Tahoma" w:cs="Tahoma"/>
          <w:sz w:val="24"/>
          <w:szCs w:val="24"/>
          <w:lang w:val="en-GB"/>
        </w:rPr>
        <w:t xml:space="preserve"> wi</w:t>
      </w:r>
      <w:r w:rsidR="00B11EFC">
        <w:rPr>
          <w:rFonts w:ascii="Tahoma" w:eastAsia="Times New Roman" w:hAnsi="Tahoma" w:cs="Tahoma"/>
          <w:sz w:val="24"/>
          <w:szCs w:val="24"/>
          <w:lang w:val="en-GB"/>
        </w:rPr>
        <w:t>ll also communicate with customers</w:t>
      </w:r>
      <w:r>
        <w:rPr>
          <w:rFonts w:ascii="Tahoma" w:eastAsia="Times New Roman" w:hAnsi="Tahoma" w:cs="Tahoma"/>
          <w:sz w:val="24"/>
          <w:szCs w:val="24"/>
          <w:lang w:val="en-GB"/>
        </w:rPr>
        <w:t xml:space="preserve"> online, by email and face to face.  </w:t>
      </w:r>
    </w:p>
    <w:p w14:paraId="57566FFC" w14:textId="77777777" w:rsidR="00AF5316" w:rsidRDefault="00AF5316" w:rsidP="0E497D91">
      <w:pPr>
        <w:spacing w:after="0" w:line="264" w:lineRule="auto"/>
        <w:jc w:val="both"/>
        <w:rPr>
          <w:rFonts w:ascii="Tahoma" w:eastAsia="Times New Roman" w:hAnsi="Tahoma" w:cs="Tahoma"/>
          <w:sz w:val="24"/>
          <w:szCs w:val="24"/>
          <w:lang w:val="en-GB"/>
        </w:rPr>
      </w:pPr>
    </w:p>
    <w:p w14:paraId="6EEA1767" w14:textId="5FF15FAE" w:rsidR="00085E80" w:rsidRDefault="0092221C" w:rsidP="00085E80">
      <w:p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Y</w:t>
      </w:r>
      <w:r w:rsidR="00B42EF0">
        <w:rPr>
          <w:rFonts w:ascii="Tahoma" w:eastAsia="Times New Roman" w:hAnsi="Tahoma" w:cs="Tahoma"/>
          <w:sz w:val="24"/>
          <w:szCs w:val="24"/>
          <w:lang w:val="en-GB"/>
        </w:rPr>
        <w:t xml:space="preserve">ou will ensure </w:t>
      </w:r>
      <w:r w:rsidR="00085E80">
        <w:rPr>
          <w:rFonts w:ascii="Tahoma" w:eastAsia="Times New Roman" w:hAnsi="Tahoma" w:cs="Tahoma"/>
          <w:sz w:val="24"/>
          <w:szCs w:val="24"/>
          <w:lang w:val="en-GB"/>
        </w:rPr>
        <w:t>the correct diagnosis of repairs</w:t>
      </w:r>
      <w:r w:rsidR="00AE1507">
        <w:rPr>
          <w:rFonts w:ascii="Tahoma" w:eastAsia="Times New Roman" w:hAnsi="Tahoma" w:cs="Tahoma"/>
          <w:sz w:val="24"/>
          <w:szCs w:val="24"/>
          <w:lang w:val="en-GB"/>
        </w:rPr>
        <w:t xml:space="preserve"> and </w:t>
      </w:r>
      <w:r w:rsidR="00085E80">
        <w:rPr>
          <w:rFonts w:ascii="Tahoma" w:eastAsia="Times New Roman" w:hAnsi="Tahoma" w:cs="Tahoma"/>
          <w:sz w:val="24"/>
          <w:szCs w:val="24"/>
          <w:lang w:val="en-GB"/>
        </w:rPr>
        <w:t xml:space="preserve">schedule works for customers to deliver </w:t>
      </w:r>
      <w:r>
        <w:rPr>
          <w:rFonts w:ascii="Tahoma" w:eastAsia="Times New Roman" w:hAnsi="Tahoma" w:cs="Tahoma"/>
          <w:sz w:val="24"/>
          <w:szCs w:val="24"/>
          <w:lang w:val="en-GB"/>
        </w:rPr>
        <w:t>R</w:t>
      </w:r>
      <w:r w:rsidR="00085E80">
        <w:rPr>
          <w:rFonts w:ascii="Tahoma" w:eastAsia="Times New Roman" w:hAnsi="Tahoma" w:cs="Tahoma"/>
          <w:sz w:val="24"/>
          <w:szCs w:val="24"/>
          <w:lang w:val="en-GB"/>
        </w:rPr>
        <w:t xml:space="preserve">ight </w:t>
      </w:r>
      <w:proofErr w:type="gramStart"/>
      <w:r w:rsidR="00B96F9A">
        <w:rPr>
          <w:rFonts w:ascii="Tahoma" w:eastAsia="Times New Roman" w:hAnsi="Tahoma" w:cs="Tahoma"/>
          <w:sz w:val="24"/>
          <w:szCs w:val="24"/>
          <w:lang w:val="en-GB"/>
        </w:rPr>
        <w:t>First</w:t>
      </w:r>
      <w:r w:rsidR="002D5D42">
        <w:rPr>
          <w:rFonts w:ascii="Tahoma" w:eastAsia="Times New Roman" w:hAnsi="Tahoma" w:cs="Tahoma"/>
          <w:sz w:val="24"/>
          <w:szCs w:val="24"/>
          <w:lang w:val="en-GB"/>
        </w:rPr>
        <w:t xml:space="preserve"> </w:t>
      </w:r>
      <w:r w:rsidR="00B96F9A">
        <w:rPr>
          <w:rFonts w:ascii="Tahoma" w:eastAsia="Times New Roman" w:hAnsi="Tahoma" w:cs="Tahoma"/>
          <w:sz w:val="24"/>
          <w:szCs w:val="24"/>
          <w:lang w:val="en-GB"/>
        </w:rPr>
        <w:t>Time</w:t>
      </w:r>
      <w:proofErr w:type="gramEnd"/>
      <w:r w:rsidR="00085E80">
        <w:rPr>
          <w:rFonts w:ascii="Tahoma" w:eastAsia="Times New Roman" w:hAnsi="Tahoma" w:cs="Tahoma"/>
          <w:sz w:val="24"/>
          <w:szCs w:val="24"/>
          <w:lang w:val="en-GB"/>
        </w:rPr>
        <w:t xml:space="preserve"> fixes, </w:t>
      </w:r>
      <w:r w:rsidR="00AE1507">
        <w:rPr>
          <w:rFonts w:ascii="Tahoma" w:eastAsia="Times New Roman" w:hAnsi="Tahoma" w:cs="Tahoma"/>
          <w:sz w:val="24"/>
          <w:szCs w:val="24"/>
          <w:lang w:val="en-GB"/>
        </w:rPr>
        <w:t>as well as</w:t>
      </w:r>
      <w:r w:rsidR="00085E80">
        <w:rPr>
          <w:rFonts w:ascii="Tahoma" w:eastAsia="Times New Roman" w:hAnsi="Tahoma" w:cs="Tahoma"/>
          <w:sz w:val="24"/>
          <w:szCs w:val="24"/>
          <w:lang w:val="en-GB"/>
        </w:rPr>
        <w:t xml:space="preserve"> provide advice and support in relation to a wide range of property </w:t>
      </w:r>
      <w:r w:rsidR="00085E80" w:rsidRPr="009C2CEC">
        <w:rPr>
          <w:rFonts w:ascii="Tahoma" w:eastAsia="Times New Roman" w:hAnsi="Tahoma" w:cs="Tahoma"/>
          <w:sz w:val="24"/>
          <w:szCs w:val="24"/>
          <w:lang w:val="en-GB"/>
        </w:rPr>
        <w:t xml:space="preserve">related </w:t>
      </w:r>
      <w:r w:rsidR="00553713">
        <w:rPr>
          <w:rFonts w:ascii="Tahoma" w:eastAsia="Times New Roman" w:hAnsi="Tahoma" w:cs="Tahoma"/>
          <w:sz w:val="24"/>
          <w:szCs w:val="24"/>
          <w:lang w:val="en-GB"/>
        </w:rPr>
        <w:t>queries</w:t>
      </w:r>
      <w:r w:rsidR="00085E80" w:rsidRPr="009C2CEC">
        <w:rPr>
          <w:rFonts w:ascii="Tahoma" w:eastAsia="Times New Roman" w:hAnsi="Tahoma" w:cs="Tahoma"/>
          <w:sz w:val="24"/>
          <w:szCs w:val="24"/>
          <w:lang w:val="en-GB"/>
        </w:rPr>
        <w:t>.</w:t>
      </w:r>
    </w:p>
    <w:p w14:paraId="403C9342" w14:textId="77777777" w:rsidR="00085E80" w:rsidRDefault="00085E80" w:rsidP="0E497D91">
      <w:pPr>
        <w:spacing w:after="0" w:line="264" w:lineRule="auto"/>
        <w:jc w:val="both"/>
        <w:rPr>
          <w:rFonts w:ascii="Tahoma" w:eastAsia="Times New Roman" w:hAnsi="Tahoma" w:cs="Tahoma"/>
          <w:sz w:val="24"/>
          <w:szCs w:val="24"/>
          <w:lang w:val="en-GB"/>
        </w:rPr>
      </w:pPr>
    </w:p>
    <w:p w14:paraId="4DE70E4C" w14:textId="565E53A9" w:rsidR="009E7BC1"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5E832F54" w14:textId="2F49B84F" w:rsidR="005641BA" w:rsidRDefault="005641BA" w:rsidP="005641BA">
      <w:pPr>
        <w:spacing w:after="0" w:line="264" w:lineRule="auto"/>
        <w:jc w:val="both"/>
        <w:rPr>
          <w:rFonts w:ascii="Tahoma" w:eastAsia="Times New Roman" w:hAnsi="Tahoma" w:cs="Tahoma"/>
          <w:sz w:val="24"/>
          <w:szCs w:val="24"/>
        </w:rPr>
      </w:pPr>
      <w:r w:rsidRPr="4418FB97">
        <w:rPr>
          <w:rFonts w:ascii="Tahoma" w:eastAsia="Times New Roman" w:hAnsi="Tahoma" w:cs="Tahoma"/>
          <w:sz w:val="24"/>
          <w:szCs w:val="24"/>
        </w:rPr>
        <w:t>Your role sits within the Asset Management Team, whose overarching purpose is to ensure our customers live in well</w:t>
      </w:r>
      <w:r w:rsidR="74F70B43" w:rsidRPr="2E10D655">
        <w:rPr>
          <w:rFonts w:ascii="Tahoma" w:eastAsia="Times New Roman" w:hAnsi="Tahoma" w:cs="Tahoma"/>
          <w:sz w:val="24"/>
          <w:szCs w:val="24"/>
        </w:rPr>
        <w:t>-</w:t>
      </w:r>
      <w:r w:rsidRPr="4418FB97">
        <w:rPr>
          <w:rFonts w:ascii="Tahoma" w:eastAsia="Times New Roman" w:hAnsi="Tahoma" w:cs="Tahoma"/>
          <w:sz w:val="24"/>
          <w:szCs w:val="24"/>
        </w:rPr>
        <w:t xml:space="preserve">maintained and safe </w:t>
      </w:r>
      <w:r w:rsidRPr="0F62650B">
        <w:rPr>
          <w:rFonts w:ascii="Tahoma" w:eastAsia="Times New Roman" w:hAnsi="Tahoma" w:cs="Tahoma"/>
          <w:sz w:val="24"/>
          <w:szCs w:val="24"/>
        </w:rPr>
        <w:t>h</w:t>
      </w:r>
      <w:r w:rsidR="006518E9">
        <w:rPr>
          <w:rFonts w:ascii="Tahoma" w:eastAsia="Times New Roman" w:hAnsi="Tahoma" w:cs="Tahoma"/>
          <w:sz w:val="24"/>
          <w:szCs w:val="24"/>
        </w:rPr>
        <w:t>o</w:t>
      </w:r>
      <w:r w:rsidRPr="0F62650B">
        <w:rPr>
          <w:rFonts w:ascii="Tahoma" w:eastAsia="Times New Roman" w:hAnsi="Tahoma" w:cs="Tahoma"/>
          <w:sz w:val="24"/>
          <w:szCs w:val="24"/>
        </w:rPr>
        <w:t>mes.</w:t>
      </w:r>
      <w:r w:rsidRPr="4418FB97">
        <w:rPr>
          <w:rFonts w:ascii="Tahoma" w:eastAsia="Times New Roman" w:hAnsi="Tahoma" w:cs="Tahoma"/>
          <w:sz w:val="24"/>
          <w:szCs w:val="24"/>
        </w:rPr>
        <w:t xml:space="preserve"> The Asset Management Team are responsible for providing an excellent </w:t>
      </w:r>
      <w:proofErr w:type="gramStart"/>
      <w:r w:rsidRPr="4418FB97">
        <w:rPr>
          <w:rFonts w:ascii="Tahoma" w:eastAsia="Times New Roman" w:hAnsi="Tahoma" w:cs="Tahoma"/>
          <w:sz w:val="24"/>
          <w:szCs w:val="24"/>
        </w:rPr>
        <w:t>repairs</w:t>
      </w:r>
      <w:proofErr w:type="gramEnd"/>
      <w:r w:rsidRPr="4418FB97">
        <w:rPr>
          <w:rFonts w:ascii="Tahoma" w:eastAsia="Times New Roman" w:hAnsi="Tahoma" w:cs="Tahoma"/>
          <w:sz w:val="24"/>
          <w:szCs w:val="24"/>
        </w:rPr>
        <w:t xml:space="preserve"> and maintenance service that meets the needs of our customers, whilst delivering a value for money service to ensure our homes remain affordable</w:t>
      </w:r>
      <w:r w:rsidR="00B762A4" w:rsidRPr="4418FB97">
        <w:rPr>
          <w:rFonts w:ascii="Tahoma" w:eastAsia="Times New Roman" w:hAnsi="Tahoma" w:cs="Tahoma"/>
          <w:sz w:val="24"/>
          <w:szCs w:val="24"/>
        </w:rPr>
        <w:t xml:space="preserve"> for our customers</w:t>
      </w:r>
      <w:r w:rsidRPr="4418FB97">
        <w:rPr>
          <w:rFonts w:ascii="Tahoma" w:eastAsia="Times New Roman" w:hAnsi="Tahoma" w:cs="Tahoma"/>
          <w:sz w:val="24"/>
          <w:szCs w:val="24"/>
        </w:rPr>
        <w:t xml:space="preserve">.  </w:t>
      </w:r>
    </w:p>
    <w:p w14:paraId="10FB24F9" w14:textId="77777777" w:rsidR="00D778DB" w:rsidRDefault="00D778DB" w:rsidP="0E497D91">
      <w:pPr>
        <w:spacing w:after="0" w:line="264" w:lineRule="auto"/>
        <w:jc w:val="both"/>
        <w:rPr>
          <w:rFonts w:ascii="Tahoma" w:eastAsia="Times New Roman" w:hAnsi="Tahoma" w:cs="Tahoma"/>
          <w:sz w:val="24"/>
          <w:szCs w:val="24"/>
          <w:lang w:val="en-GB"/>
        </w:rPr>
      </w:pPr>
    </w:p>
    <w:p w14:paraId="15CBB74A" w14:textId="06E66635" w:rsidR="009E7BC1" w:rsidRDefault="009E7BC1" w:rsidP="0E497D91">
      <w:pPr>
        <w:spacing w:after="0" w:line="264" w:lineRule="auto"/>
        <w:jc w:val="both"/>
        <w:rPr>
          <w:rFonts w:ascii="Tahoma" w:eastAsia="Times New Roman" w:hAnsi="Tahoma" w:cs="Tahoma"/>
          <w:b/>
          <w:bCs/>
          <w:color w:val="D54B72"/>
          <w:sz w:val="24"/>
          <w:szCs w:val="24"/>
          <w:lang w:val="en-GB"/>
        </w:rPr>
      </w:pPr>
      <w:r w:rsidRPr="0E497D91">
        <w:rPr>
          <w:rFonts w:ascii="Tahoma" w:eastAsia="Times New Roman" w:hAnsi="Tahoma" w:cs="Tahoma"/>
          <w:b/>
          <w:bCs/>
          <w:color w:val="D54B72"/>
          <w:sz w:val="24"/>
          <w:szCs w:val="24"/>
          <w:lang w:val="en-GB"/>
        </w:rPr>
        <w:t xml:space="preserve">Your </w:t>
      </w:r>
      <w:bookmarkStart w:id="1" w:name="_Int_JVCMRtJB"/>
      <w:proofErr w:type="gramStart"/>
      <w:r w:rsidRPr="0E497D91">
        <w:rPr>
          <w:rFonts w:ascii="Tahoma" w:eastAsia="Times New Roman" w:hAnsi="Tahoma" w:cs="Tahoma"/>
          <w:b/>
          <w:bCs/>
          <w:color w:val="D54B72"/>
          <w:sz w:val="24"/>
          <w:szCs w:val="24"/>
          <w:lang w:val="en-GB"/>
        </w:rPr>
        <w:t>Manager</w:t>
      </w:r>
      <w:bookmarkEnd w:id="1"/>
      <w:proofErr w:type="gramEnd"/>
    </w:p>
    <w:p w14:paraId="70163385" w14:textId="0466B6AF" w:rsidR="009E7BC1" w:rsidRDefault="006C1EE4"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You will report to the </w:t>
      </w:r>
      <w:r w:rsidR="007709F8">
        <w:rPr>
          <w:rFonts w:ascii="Tahoma" w:eastAsia="Times New Roman" w:hAnsi="Tahoma" w:cs="Tahoma"/>
          <w:bCs/>
          <w:sz w:val="24"/>
          <w:szCs w:val="24"/>
          <w:lang w:val="en-GB"/>
        </w:rPr>
        <w:t xml:space="preserve">Customer Service Team Leader. </w:t>
      </w:r>
    </w:p>
    <w:p w14:paraId="25268462" w14:textId="77777777" w:rsidR="00333CF2" w:rsidRPr="00A02634" w:rsidRDefault="00333CF2" w:rsidP="00A02634">
      <w:pPr>
        <w:spacing w:after="0" w:line="264" w:lineRule="auto"/>
        <w:jc w:val="both"/>
        <w:rPr>
          <w:rFonts w:ascii="Tahoma" w:eastAsia="Times New Roman" w:hAnsi="Tahoma" w:cs="Tahoma"/>
          <w:b/>
          <w:color w:val="D54B72"/>
          <w:sz w:val="24"/>
          <w:szCs w:val="24"/>
          <w:lang w:val="en-GB"/>
        </w:rPr>
      </w:pPr>
    </w:p>
    <w:p w14:paraId="78F0EB8F" w14:textId="4FEBC1B7" w:rsidR="001C2E73" w:rsidRPr="00A02634" w:rsidRDefault="0051726D"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2745A06A" w14:textId="77777777" w:rsidR="00116C5F" w:rsidRPr="00A02634" w:rsidRDefault="00116C5F" w:rsidP="00A02634">
      <w:pPr>
        <w:spacing w:after="0" w:line="264" w:lineRule="auto"/>
        <w:jc w:val="both"/>
        <w:rPr>
          <w:rFonts w:ascii="Tahoma" w:eastAsia="Times New Roman" w:hAnsi="Tahoma" w:cs="Tahoma"/>
          <w:sz w:val="24"/>
          <w:szCs w:val="24"/>
          <w:lang w:val="en-GB"/>
        </w:rPr>
      </w:pPr>
    </w:p>
    <w:p w14:paraId="6D499B41" w14:textId="4B9F5992" w:rsidR="006C1EE4" w:rsidRPr="00A02634" w:rsidRDefault="006C1EE4" w:rsidP="006C1EE4">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P</w:t>
      </w:r>
      <w:r w:rsidRPr="00A02634">
        <w:rPr>
          <w:rFonts w:ascii="Tahoma" w:eastAsia="Times New Roman" w:hAnsi="Tahoma" w:cs="Tahoma"/>
          <w:bCs/>
          <w:sz w:val="24"/>
          <w:szCs w:val="24"/>
          <w:lang w:val="en-GB"/>
        </w:rPr>
        <w:t xml:space="preserve">rovide a consistently high standard of customer service to all internal and external customers, ensuring high levels of customer satisfaction are achieved. </w:t>
      </w:r>
    </w:p>
    <w:p w14:paraId="7D20C59A" w14:textId="77777777" w:rsidR="006C1EE4" w:rsidRPr="006C1EE4" w:rsidRDefault="006C1EE4" w:rsidP="006C1EE4">
      <w:pPr>
        <w:pStyle w:val="ListParagraph"/>
        <w:spacing w:after="0" w:line="264" w:lineRule="auto"/>
        <w:jc w:val="both"/>
        <w:rPr>
          <w:rFonts w:ascii="Tahoma" w:eastAsia="Times New Roman" w:hAnsi="Tahoma" w:cs="Tahoma"/>
          <w:bCs/>
          <w:sz w:val="24"/>
          <w:szCs w:val="24"/>
          <w:lang w:val="en-GB"/>
        </w:rPr>
      </w:pPr>
    </w:p>
    <w:p w14:paraId="127503B2" w14:textId="634A90A3" w:rsidR="006C1EE4" w:rsidRPr="006C1EE4" w:rsidRDefault="006C1EE4" w:rsidP="006A5DD2">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sz w:val="24"/>
          <w:szCs w:val="24"/>
          <w:lang w:val="en-GB"/>
        </w:rPr>
        <w:t>Provide an excellent front</w:t>
      </w:r>
      <w:r w:rsidR="00D7633C">
        <w:rPr>
          <w:rFonts w:ascii="Tahoma" w:eastAsia="Times New Roman" w:hAnsi="Tahoma" w:cs="Tahoma"/>
          <w:sz w:val="24"/>
          <w:szCs w:val="24"/>
          <w:lang w:val="en-GB"/>
        </w:rPr>
        <w:t>-</w:t>
      </w:r>
      <w:r>
        <w:rPr>
          <w:rFonts w:ascii="Tahoma" w:eastAsia="Times New Roman" w:hAnsi="Tahoma" w:cs="Tahoma"/>
          <w:sz w:val="24"/>
          <w:szCs w:val="24"/>
          <w:lang w:val="en-GB"/>
        </w:rPr>
        <w:t>line service to our customers over the telephone, online, by email and face to face, resolving queries at the first point of contact wherever possible.</w:t>
      </w:r>
    </w:p>
    <w:p w14:paraId="2E1B903E" w14:textId="77777777" w:rsidR="006C1EE4" w:rsidRPr="006C1EE4" w:rsidRDefault="006C1EE4" w:rsidP="006C1EE4">
      <w:pPr>
        <w:pStyle w:val="ListParagraph"/>
        <w:rPr>
          <w:rFonts w:ascii="Tahoma" w:eastAsia="Times New Roman" w:hAnsi="Tahoma" w:cs="Tahoma"/>
          <w:sz w:val="24"/>
          <w:szCs w:val="24"/>
          <w:lang w:val="en-GB"/>
        </w:rPr>
      </w:pPr>
    </w:p>
    <w:p w14:paraId="3CB0A071" w14:textId="7D2AFD0C" w:rsidR="006C1EE4" w:rsidRPr="00131242" w:rsidRDefault="006C1EE4" w:rsidP="006A5DD2">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sz w:val="24"/>
          <w:szCs w:val="24"/>
          <w:lang w:val="en-GB"/>
        </w:rPr>
        <w:t>Ensure the correct diagnosis of repairs</w:t>
      </w:r>
      <w:r w:rsidR="00131242">
        <w:rPr>
          <w:rFonts w:ascii="Tahoma" w:eastAsia="Times New Roman" w:hAnsi="Tahoma" w:cs="Tahoma"/>
          <w:sz w:val="24"/>
          <w:szCs w:val="24"/>
          <w:lang w:val="en-GB"/>
        </w:rPr>
        <w:t xml:space="preserve"> and</w:t>
      </w:r>
      <w:r>
        <w:rPr>
          <w:rFonts w:ascii="Tahoma" w:eastAsia="Times New Roman" w:hAnsi="Tahoma" w:cs="Tahoma"/>
          <w:sz w:val="24"/>
          <w:szCs w:val="24"/>
          <w:lang w:val="en-GB"/>
        </w:rPr>
        <w:t xml:space="preserve"> schedule work for customers, working effectively to deliver </w:t>
      </w:r>
      <w:r w:rsidR="00004037">
        <w:rPr>
          <w:rFonts w:ascii="Tahoma" w:eastAsia="Times New Roman" w:hAnsi="Tahoma" w:cs="Tahoma"/>
          <w:sz w:val="24"/>
          <w:szCs w:val="24"/>
          <w:lang w:val="en-GB"/>
        </w:rPr>
        <w:t>R</w:t>
      </w:r>
      <w:r>
        <w:rPr>
          <w:rFonts w:ascii="Tahoma" w:eastAsia="Times New Roman" w:hAnsi="Tahoma" w:cs="Tahoma"/>
          <w:sz w:val="24"/>
          <w:szCs w:val="24"/>
          <w:lang w:val="en-GB"/>
        </w:rPr>
        <w:t xml:space="preserve">ight </w:t>
      </w:r>
      <w:proofErr w:type="gramStart"/>
      <w:r w:rsidR="00004037">
        <w:rPr>
          <w:rFonts w:ascii="Tahoma" w:eastAsia="Times New Roman" w:hAnsi="Tahoma" w:cs="Tahoma"/>
          <w:sz w:val="24"/>
          <w:szCs w:val="24"/>
          <w:lang w:val="en-GB"/>
        </w:rPr>
        <w:t>F</w:t>
      </w:r>
      <w:r>
        <w:rPr>
          <w:rFonts w:ascii="Tahoma" w:eastAsia="Times New Roman" w:hAnsi="Tahoma" w:cs="Tahoma"/>
          <w:sz w:val="24"/>
          <w:szCs w:val="24"/>
          <w:lang w:val="en-GB"/>
        </w:rPr>
        <w:t>irst</w:t>
      </w:r>
      <w:r w:rsidR="00004037">
        <w:rPr>
          <w:rFonts w:ascii="Tahoma" w:eastAsia="Times New Roman" w:hAnsi="Tahoma" w:cs="Tahoma"/>
          <w:sz w:val="24"/>
          <w:szCs w:val="24"/>
          <w:lang w:val="en-GB"/>
        </w:rPr>
        <w:t xml:space="preserve"> T</w:t>
      </w:r>
      <w:r>
        <w:rPr>
          <w:rFonts w:ascii="Tahoma" w:eastAsia="Times New Roman" w:hAnsi="Tahoma" w:cs="Tahoma"/>
          <w:sz w:val="24"/>
          <w:szCs w:val="24"/>
          <w:lang w:val="en-GB"/>
        </w:rPr>
        <w:t>ime</w:t>
      </w:r>
      <w:proofErr w:type="gramEnd"/>
      <w:r>
        <w:rPr>
          <w:rFonts w:ascii="Tahoma" w:eastAsia="Times New Roman" w:hAnsi="Tahoma" w:cs="Tahoma"/>
          <w:sz w:val="24"/>
          <w:szCs w:val="24"/>
          <w:lang w:val="en-GB"/>
        </w:rPr>
        <w:t xml:space="preserve"> fixe</w:t>
      </w:r>
      <w:r w:rsidR="00131242">
        <w:rPr>
          <w:rFonts w:ascii="Tahoma" w:eastAsia="Times New Roman" w:hAnsi="Tahoma" w:cs="Tahoma"/>
          <w:sz w:val="24"/>
          <w:szCs w:val="24"/>
          <w:lang w:val="en-GB"/>
        </w:rPr>
        <w:t>s.</w:t>
      </w:r>
    </w:p>
    <w:p w14:paraId="6A644BC4" w14:textId="77777777" w:rsidR="00131242" w:rsidRPr="00131242" w:rsidRDefault="00131242" w:rsidP="00131242">
      <w:pPr>
        <w:pStyle w:val="ListParagraph"/>
        <w:rPr>
          <w:rFonts w:ascii="Tahoma" w:eastAsia="Times New Roman" w:hAnsi="Tahoma" w:cs="Tahoma"/>
          <w:bCs/>
          <w:sz w:val="24"/>
          <w:szCs w:val="24"/>
          <w:lang w:val="en-GB"/>
        </w:rPr>
      </w:pPr>
    </w:p>
    <w:p w14:paraId="6E12EFB6" w14:textId="77777777" w:rsidR="00612991" w:rsidRDefault="00131242" w:rsidP="006A5DD2">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 xml:space="preserve">Determine the most appropriate </w:t>
      </w:r>
      <w:r w:rsidR="00612991">
        <w:rPr>
          <w:rFonts w:ascii="Tahoma" w:eastAsia="Times New Roman" w:hAnsi="Tahoma" w:cs="Tahoma"/>
          <w:bCs/>
          <w:sz w:val="24"/>
          <w:szCs w:val="24"/>
          <w:lang w:val="en-GB"/>
        </w:rPr>
        <w:t>repairs category</w:t>
      </w:r>
      <w:r>
        <w:rPr>
          <w:rFonts w:ascii="Tahoma" w:eastAsia="Times New Roman" w:hAnsi="Tahoma" w:cs="Tahoma"/>
          <w:bCs/>
          <w:sz w:val="24"/>
          <w:szCs w:val="24"/>
          <w:lang w:val="en-GB"/>
        </w:rPr>
        <w:t xml:space="preserve"> based on the type of work required and the customer’s individual circumstances</w:t>
      </w:r>
      <w:r w:rsidR="00D64CA8">
        <w:rPr>
          <w:rFonts w:ascii="Tahoma" w:eastAsia="Times New Roman" w:hAnsi="Tahoma" w:cs="Tahoma"/>
          <w:bCs/>
          <w:sz w:val="24"/>
          <w:szCs w:val="24"/>
          <w:lang w:val="en-GB"/>
        </w:rPr>
        <w:t xml:space="preserve">, ensuring </w:t>
      </w:r>
      <w:r w:rsidR="00612991">
        <w:rPr>
          <w:rFonts w:ascii="Tahoma" w:eastAsia="Times New Roman" w:hAnsi="Tahoma" w:cs="Tahoma"/>
          <w:bCs/>
          <w:sz w:val="24"/>
          <w:szCs w:val="24"/>
          <w:lang w:val="en-GB"/>
        </w:rPr>
        <w:t>repairs are booked in line with publicised timescales.</w:t>
      </w:r>
    </w:p>
    <w:p w14:paraId="1D6B4F7A" w14:textId="77777777" w:rsidR="00612991" w:rsidRPr="00612991" w:rsidRDefault="00612991" w:rsidP="00612991">
      <w:pPr>
        <w:pStyle w:val="ListParagraph"/>
        <w:rPr>
          <w:rFonts w:ascii="Tahoma" w:eastAsia="Times New Roman" w:hAnsi="Tahoma" w:cs="Tahoma"/>
          <w:bCs/>
          <w:sz w:val="24"/>
          <w:szCs w:val="24"/>
          <w:lang w:val="en-GB"/>
        </w:rPr>
      </w:pPr>
    </w:p>
    <w:p w14:paraId="6613B749" w14:textId="1E79F318" w:rsidR="00612991" w:rsidRPr="00612991" w:rsidRDefault="00612991" w:rsidP="00612991">
      <w:pPr>
        <w:pStyle w:val="ListParagraph"/>
        <w:numPr>
          <w:ilvl w:val="0"/>
          <w:numId w:val="4"/>
        </w:numPr>
        <w:spacing w:after="0" w:line="264" w:lineRule="auto"/>
        <w:jc w:val="both"/>
        <w:rPr>
          <w:rFonts w:ascii="Tahoma" w:eastAsia="Times New Roman" w:hAnsi="Tahoma" w:cs="Tahoma"/>
          <w:sz w:val="24"/>
          <w:szCs w:val="24"/>
          <w:lang w:val="en-GB"/>
        </w:rPr>
      </w:pPr>
      <w:r w:rsidRPr="0E497D91">
        <w:rPr>
          <w:rFonts w:ascii="Tahoma" w:eastAsia="Times New Roman" w:hAnsi="Tahoma" w:cs="Tahoma"/>
          <w:sz w:val="24"/>
          <w:szCs w:val="24"/>
          <w:lang w:val="en-GB"/>
        </w:rPr>
        <w:t xml:space="preserve">Manage jobs from start to completion, </w:t>
      </w:r>
      <w:r w:rsidR="00385C66">
        <w:rPr>
          <w:rFonts w:ascii="Tahoma" w:eastAsia="Times New Roman" w:hAnsi="Tahoma" w:cs="Tahoma"/>
          <w:sz w:val="24"/>
          <w:szCs w:val="24"/>
          <w:lang w:val="en-GB"/>
        </w:rPr>
        <w:t>ensur</w:t>
      </w:r>
      <w:r w:rsidR="00865877">
        <w:rPr>
          <w:rFonts w:ascii="Tahoma" w:eastAsia="Times New Roman" w:hAnsi="Tahoma" w:cs="Tahoma"/>
          <w:sz w:val="24"/>
          <w:szCs w:val="24"/>
          <w:lang w:val="en-GB"/>
        </w:rPr>
        <w:t>ing</w:t>
      </w:r>
      <w:r w:rsidR="00385C66">
        <w:rPr>
          <w:rFonts w:ascii="Tahoma" w:eastAsia="Times New Roman" w:hAnsi="Tahoma" w:cs="Tahoma"/>
          <w:sz w:val="24"/>
          <w:szCs w:val="24"/>
          <w:lang w:val="en-GB"/>
        </w:rPr>
        <w:t xml:space="preserve"> the customer is informed</w:t>
      </w:r>
      <w:r>
        <w:rPr>
          <w:rFonts w:ascii="Tahoma" w:eastAsia="Times New Roman" w:hAnsi="Tahoma" w:cs="Tahoma"/>
          <w:sz w:val="24"/>
          <w:szCs w:val="24"/>
          <w:lang w:val="en-GB"/>
        </w:rPr>
        <w:t xml:space="preserve"> where delays with work or materials are identified.</w:t>
      </w:r>
    </w:p>
    <w:p w14:paraId="27EF2BE8" w14:textId="77777777" w:rsidR="00612991" w:rsidRPr="00612991" w:rsidRDefault="00612991" w:rsidP="00612991">
      <w:pPr>
        <w:pStyle w:val="ListParagraph"/>
        <w:rPr>
          <w:rFonts w:ascii="Tahoma" w:eastAsia="Times New Roman" w:hAnsi="Tahoma" w:cs="Tahoma"/>
          <w:bCs/>
          <w:sz w:val="24"/>
          <w:szCs w:val="24"/>
          <w:lang w:val="en-GB"/>
        </w:rPr>
      </w:pPr>
    </w:p>
    <w:p w14:paraId="4BBCE287" w14:textId="45480C9B" w:rsidR="00131242" w:rsidRDefault="00131242" w:rsidP="006A5DD2">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Allocate repairs requests to operatives and contractors, communicating the details of the works order accurately, and ensuring the correct time allocation is made for each job.</w:t>
      </w:r>
    </w:p>
    <w:p w14:paraId="316AB95E" w14:textId="77777777" w:rsidR="00612991" w:rsidRPr="00612991" w:rsidRDefault="00612991" w:rsidP="00612991">
      <w:pPr>
        <w:pStyle w:val="ListParagraph"/>
        <w:rPr>
          <w:rFonts w:ascii="Tahoma" w:eastAsia="Times New Roman" w:hAnsi="Tahoma" w:cs="Tahoma"/>
          <w:bCs/>
          <w:sz w:val="24"/>
          <w:szCs w:val="24"/>
          <w:lang w:val="en-GB"/>
        </w:rPr>
      </w:pPr>
    </w:p>
    <w:p w14:paraId="69388FD5" w14:textId="77777777" w:rsidR="0084277D" w:rsidRDefault="00612991" w:rsidP="00612991">
      <w:pPr>
        <w:pStyle w:val="ListParagraph"/>
        <w:numPr>
          <w:ilvl w:val="0"/>
          <w:numId w:val="4"/>
        </w:numPr>
        <w:spacing w:after="0" w:line="264" w:lineRule="auto"/>
        <w:jc w:val="both"/>
        <w:rPr>
          <w:rFonts w:ascii="Tahoma" w:eastAsia="Times New Roman" w:hAnsi="Tahoma" w:cs="Tahoma"/>
          <w:sz w:val="24"/>
          <w:szCs w:val="24"/>
          <w:lang w:val="en-GB"/>
        </w:rPr>
      </w:pPr>
      <w:r w:rsidRPr="0E497D91">
        <w:rPr>
          <w:rFonts w:ascii="Tahoma" w:eastAsia="Times New Roman" w:hAnsi="Tahoma" w:cs="Tahoma"/>
          <w:sz w:val="24"/>
          <w:szCs w:val="24"/>
          <w:lang w:val="en-GB"/>
        </w:rPr>
        <w:t>Monitor diaries to ensure that work is booked in a timely, cost-efficient</w:t>
      </w:r>
      <w:r w:rsidR="00385C66">
        <w:rPr>
          <w:rFonts w:ascii="Tahoma" w:eastAsia="Times New Roman" w:hAnsi="Tahoma" w:cs="Tahoma"/>
          <w:sz w:val="24"/>
          <w:szCs w:val="24"/>
          <w:lang w:val="en-GB"/>
        </w:rPr>
        <w:t xml:space="preserve"> way t</w:t>
      </w:r>
      <w:r w:rsidR="0084277D">
        <w:rPr>
          <w:rFonts w:ascii="Tahoma" w:eastAsia="Times New Roman" w:hAnsi="Tahoma" w:cs="Tahoma"/>
          <w:sz w:val="24"/>
          <w:szCs w:val="24"/>
          <w:lang w:val="en-GB"/>
        </w:rPr>
        <w:t>o maximise productivity.</w:t>
      </w:r>
    </w:p>
    <w:p w14:paraId="39F2C136" w14:textId="77777777" w:rsidR="0084277D" w:rsidRPr="0084277D" w:rsidRDefault="0084277D" w:rsidP="0084277D">
      <w:pPr>
        <w:pStyle w:val="ListParagraph"/>
        <w:rPr>
          <w:rFonts w:ascii="Tahoma" w:eastAsia="Times New Roman" w:hAnsi="Tahoma" w:cs="Tahoma"/>
          <w:sz w:val="24"/>
          <w:szCs w:val="24"/>
          <w:lang w:val="en-GB"/>
        </w:rPr>
      </w:pPr>
    </w:p>
    <w:p w14:paraId="6E6B3D2A" w14:textId="7400AD6E" w:rsidR="00612991" w:rsidRDefault="00612991" w:rsidP="00612991">
      <w:pPr>
        <w:pStyle w:val="ListParagraph"/>
        <w:numPr>
          <w:ilvl w:val="0"/>
          <w:numId w:val="4"/>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Monitor the repairs inbox and ensure requests are actioned and appointed within target.</w:t>
      </w:r>
    </w:p>
    <w:p w14:paraId="79A0DBD0" w14:textId="77777777" w:rsidR="00076CC5" w:rsidRPr="00076CC5" w:rsidRDefault="00076CC5" w:rsidP="00076CC5">
      <w:pPr>
        <w:pStyle w:val="ListParagraph"/>
        <w:rPr>
          <w:rFonts w:ascii="Tahoma" w:eastAsia="Times New Roman" w:hAnsi="Tahoma" w:cs="Tahoma"/>
          <w:bCs/>
          <w:sz w:val="24"/>
          <w:szCs w:val="24"/>
          <w:lang w:val="en-GB"/>
        </w:rPr>
      </w:pPr>
    </w:p>
    <w:p w14:paraId="014E2D4B" w14:textId="164A9274" w:rsidR="00254613" w:rsidRDefault="00254613" w:rsidP="0E497D91">
      <w:pPr>
        <w:pStyle w:val="ListParagraph"/>
        <w:numPr>
          <w:ilvl w:val="0"/>
          <w:numId w:val="4"/>
        </w:num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Accurately record all customer contacts and actions on CGA’s management systems</w:t>
      </w:r>
      <w:r w:rsidR="003134C1">
        <w:rPr>
          <w:rFonts w:ascii="Tahoma" w:eastAsia="Times New Roman" w:hAnsi="Tahoma" w:cs="Tahoma"/>
          <w:sz w:val="24"/>
          <w:szCs w:val="24"/>
          <w:lang w:val="en-GB"/>
        </w:rPr>
        <w:t>.</w:t>
      </w:r>
    </w:p>
    <w:p w14:paraId="6DC0C0B6" w14:textId="77777777" w:rsidR="003134C1" w:rsidRPr="003134C1" w:rsidRDefault="003134C1" w:rsidP="003134C1">
      <w:pPr>
        <w:pStyle w:val="ListParagraph"/>
        <w:rPr>
          <w:rFonts w:ascii="Tahoma" w:eastAsia="Times New Roman" w:hAnsi="Tahoma" w:cs="Tahoma"/>
          <w:sz w:val="24"/>
          <w:szCs w:val="24"/>
          <w:lang w:val="en-GB"/>
        </w:rPr>
      </w:pPr>
    </w:p>
    <w:p w14:paraId="0AD6CE9B" w14:textId="4DA5FABF" w:rsidR="003134C1" w:rsidRDefault="003134C1" w:rsidP="0E497D91">
      <w:pPr>
        <w:pStyle w:val="ListParagraph"/>
        <w:numPr>
          <w:ilvl w:val="0"/>
          <w:numId w:val="4"/>
        </w:num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Contribute positively to the work of the Asset Management Team and its performance management culture</w:t>
      </w:r>
      <w:r w:rsidR="00EA69A1">
        <w:rPr>
          <w:rFonts w:ascii="Tahoma" w:eastAsia="Times New Roman" w:hAnsi="Tahoma" w:cs="Tahoma"/>
          <w:sz w:val="24"/>
          <w:szCs w:val="24"/>
          <w:lang w:val="en-GB"/>
        </w:rPr>
        <w:t>,</w:t>
      </w:r>
      <w:r>
        <w:rPr>
          <w:rFonts w:ascii="Tahoma" w:eastAsia="Times New Roman" w:hAnsi="Tahoma" w:cs="Tahoma"/>
          <w:sz w:val="24"/>
          <w:szCs w:val="24"/>
          <w:lang w:val="en-GB"/>
        </w:rPr>
        <w:t xml:space="preserve"> by achieving or exceeding targets</w:t>
      </w:r>
      <w:r w:rsidR="00EA69A1">
        <w:rPr>
          <w:rFonts w:ascii="Tahoma" w:eastAsia="Times New Roman" w:hAnsi="Tahoma" w:cs="Tahoma"/>
          <w:sz w:val="24"/>
          <w:szCs w:val="24"/>
          <w:lang w:val="en-GB"/>
        </w:rPr>
        <w:t xml:space="preserve"> and supporting the delivery and achievement of corporate objectives.</w:t>
      </w:r>
    </w:p>
    <w:p w14:paraId="503AB6D5" w14:textId="77777777" w:rsidR="003134C1" w:rsidRPr="003134C1" w:rsidRDefault="003134C1" w:rsidP="003134C1">
      <w:pPr>
        <w:pStyle w:val="ListParagraph"/>
        <w:rPr>
          <w:rFonts w:ascii="Tahoma" w:eastAsia="Times New Roman" w:hAnsi="Tahoma" w:cs="Tahoma"/>
          <w:sz w:val="24"/>
          <w:szCs w:val="24"/>
          <w:lang w:val="en-GB"/>
        </w:rPr>
      </w:pPr>
    </w:p>
    <w:p w14:paraId="6D4D797E" w14:textId="6FDF5CD8" w:rsidR="003134C1" w:rsidRDefault="003134C1" w:rsidP="0E497D91">
      <w:pPr>
        <w:pStyle w:val="ListParagraph"/>
        <w:numPr>
          <w:ilvl w:val="0"/>
          <w:numId w:val="4"/>
        </w:num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Ensure customer feedback is </w:t>
      </w:r>
      <w:r w:rsidR="00EA69A1">
        <w:rPr>
          <w:rFonts w:ascii="Tahoma" w:eastAsia="Times New Roman" w:hAnsi="Tahoma" w:cs="Tahoma"/>
          <w:sz w:val="24"/>
          <w:szCs w:val="24"/>
          <w:lang w:val="en-GB"/>
        </w:rPr>
        <w:t>utilised to improve our service delivery.</w:t>
      </w:r>
    </w:p>
    <w:p w14:paraId="41B60197" w14:textId="77777777"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p>
    <w:p w14:paraId="47303B28" w14:textId="205A4281" w:rsidR="003555FD" w:rsidRPr="00A02634" w:rsidRDefault="003555FD" w:rsidP="00A02634">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765F6AD5" w14:textId="77777777" w:rsidR="009C209A" w:rsidRPr="00A02634" w:rsidRDefault="009C209A" w:rsidP="00A02634">
      <w:pPr>
        <w:spacing w:after="0" w:line="264" w:lineRule="auto"/>
        <w:jc w:val="both"/>
        <w:rPr>
          <w:rFonts w:ascii="Tahoma" w:eastAsia="Times New Roman" w:hAnsi="Tahoma" w:cs="Tahoma"/>
          <w:b/>
          <w:color w:val="D54B72"/>
          <w:sz w:val="24"/>
          <w:szCs w:val="24"/>
          <w:lang w:val="en-GB"/>
        </w:rPr>
      </w:pPr>
    </w:p>
    <w:p w14:paraId="7ABC5618" w14:textId="227367BE" w:rsidR="001C2E73" w:rsidRPr="00A02634" w:rsidRDefault="001C2E73"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A02634">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E497D91">
        <w:rPr>
          <w:rFonts w:ascii="Tahoma" w:eastAsia="Times New Roman" w:hAnsi="Tahoma" w:cs="Tahoma"/>
          <w:sz w:val="24"/>
          <w:szCs w:val="24"/>
          <w:lang w:val="en-GB"/>
        </w:rPr>
        <w:t xml:space="preserve">To champion the value of tenant empowerment ensuring customers </w:t>
      </w:r>
      <w:bookmarkStart w:id="2" w:name="_Int_WCqYiZn9"/>
      <w:proofErr w:type="gramStart"/>
      <w:r w:rsidRPr="0E497D91">
        <w:rPr>
          <w:rFonts w:ascii="Tahoma" w:eastAsia="Times New Roman" w:hAnsi="Tahoma" w:cs="Tahoma"/>
          <w:sz w:val="24"/>
          <w:szCs w:val="24"/>
          <w:lang w:val="en-GB"/>
        </w:rPr>
        <w:t>have the opportunities to</w:t>
      </w:r>
      <w:bookmarkEnd w:id="2"/>
      <w:proofErr w:type="gramEnd"/>
      <w:r w:rsidRPr="0E497D91">
        <w:rPr>
          <w:rFonts w:ascii="Tahoma" w:eastAsia="Times New Roman" w:hAnsi="Tahoma" w:cs="Tahoma"/>
          <w:sz w:val="24"/>
          <w:szCs w:val="24"/>
          <w:lang w:val="en-GB"/>
        </w:rPr>
        <w:t xml:space="preserve"> be actively involved in key decisions affecting them.</w:t>
      </w:r>
    </w:p>
    <w:p w14:paraId="3FE37EA3" w14:textId="2DB1BED4" w:rsidR="003555FD" w:rsidRPr="00A02634" w:rsidRDefault="003555FD" w:rsidP="0007799A">
      <w:pPr>
        <w:tabs>
          <w:tab w:val="left" w:pos="360"/>
        </w:tabs>
        <w:spacing w:after="0" w:line="264" w:lineRule="auto"/>
        <w:ind w:left="360"/>
        <w:rPr>
          <w:rFonts w:ascii="Tahoma" w:eastAsia="Times New Roman" w:hAnsi="Tahoma" w:cs="Tahoma"/>
          <w:sz w:val="24"/>
          <w:szCs w:val="24"/>
          <w:lang w:val="en-GB"/>
        </w:rPr>
      </w:pPr>
    </w:p>
    <w:p w14:paraId="3E672528" w14:textId="2DC47246" w:rsidR="003555FD"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E497D91">
        <w:rPr>
          <w:rFonts w:ascii="Tahoma" w:eastAsia="Times New Roman" w:hAnsi="Tahoma" w:cs="Tahoma"/>
          <w:sz w:val="24"/>
          <w:szCs w:val="24"/>
          <w:lang w:val="en-GB"/>
        </w:rPr>
        <w:t xml:space="preserve">To follow all CGA’s Health and Safety policies and procedures, promoting and ensuring a healthy, </w:t>
      </w:r>
      <w:bookmarkStart w:id="3" w:name="_Int_sKOdB1B6"/>
      <w:r w:rsidRPr="0E497D91">
        <w:rPr>
          <w:rFonts w:ascii="Tahoma" w:eastAsia="Times New Roman" w:hAnsi="Tahoma" w:cs="Tahoma"/>
          <w:sz w:val="24"/>
          <w:szCs w:val="24"/>
          <w:lang w:val="en-GB"/>
        </w:rPr>
        <w:t>safe</w:t>
      </w:r>
      <w:bookmarkEnd w:id="3"/>
      <w:r w:rsidRPr="0E497D91">
        <w:rPr>
          <w:rFonts w:ascii="Tahoma" w:eastAsia="Times New Roman" w:hAnsi="Tahoma" w:cs="Tahoma"/>
          <w:sz w:val="24"/>
          <w:szCs w:val="24"/>
          <w:lang w:val="en-GB"/>
        </w:rPr>
        <w:t xml:space="preserve"> and secure working environment for all. </w:t>
      </w:r>
    </w:p>
    <w:p w14:paraId="13DC4C45"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73F1A5E9" w14:textId="7D7D919F" w:rsidR="00892E28" w:rsidRPr="00A02634" w:rsidRDefault="008B14CA"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63167176" w14:textId="1A30A827" w:rsidR="003555FD" w:rsidRPr="00A02634" w:rsidRDefault="00892E28"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02C60A74" w14:textId="0FDB35C4" w:rsidR="003555FD" w:rsidRPr="00A02634" w:rsidRDefault="003555FD" w:rsidP="0007799A">
      <w:pPr>
        <w:numPr>
          <w:ilvl w:val="0"/>
          <w:numId w:val="2"/>
        </w:numPr>
        <w:tabs>
          <w:tab w:val="left" w:pos="360"/>
        </w:tabs>
        <w:spacing w:after="0" w:line="264" w:lineRule="auto"/>
        <w:ind w:left="717" w:hanging="357"/>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p>
    <w:p w14:paraId="3FE6121A" w14:textId="77777777" w:rsidR="008B14CA" w:rsidRPr="00A02634" w:rsidRDefault="008B14CA" w:rsidP="0007799A">
      <w:pPr>
        <w:tabs>
          <w:tab w:val="left" w:pos="360"/>
        </w:tabs>
        <w:spacing w:after="0" w:line="264" w:lineRule="auto"/>
        <w:rPr>
          <w:rFonts w:ascii="Tahoma" w:eastAsia="Times New Roman" w:hAnsi="Tahoma" w:cs="Tahoma"/>
          <w:sz w:val="24"/>
          <w:szCs w:val="24"/>
          <w:lang w:val="en-GB"/>
        </w:rPr>
      </w:pPr>
    </w:p>
    <w:p w14:paraId="3E78258A" w14:textId="77777777" w:rsidR="0007799A"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To remain vigilant about cybersecurity and report any concerns.</w:t>
      </w:r>
    </w:p>
    <w:p w14:paraId="2244F7B3" w14:textId="77777777" w:rsidR="0007799A" w:rsidRPr="002605AC"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4ADF5C54"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75E5D53C"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0D324D05"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Pr>
          <w:rFonts w:ascii="Tahoma" w:eastAsia="Times New Roman" w:hAnsi="Tahoma" w:cs="Tahoma"/>
          <w:sz w:val="24"/>
          <w:szCs w:val="24"/>
          <w:lang w:val="en-GB"/>
        </w:rPr>
        <w:t>.</w:t>
      </w:r>
    </w:p>
    <w:p w14:paraId="5DC173C9"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6183BDFC" w14:textId="77777777" w:rsidR="0007799A" w:rsidRPr="00CB1C69"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Pr>
          <w:rFonts w:ascii="Tahoma" w:eastAsia="Times New Roman" w:hAnsi="Tahoma" w:cs="Tahoma"/>
          <w:sz w:val="24"/>
          <w:szCs w:val="24"/>
          <w:lang w:val="en-GB"/>
        </w:rPr>
        <w:t xml:space="preserve"> and</w:t>
      </w:r>
      <w:r w:rsidRPr="00CB1C69">
        <w:rPr>
          <w:rFonts w:ascii="Tahoma" w:eastAsia="Times New Roman" w:hAnsi="Tahoma" w:cs="Tahoma"/>
          <w:sz w:val="24"/>
          <w:szCs w:val="24"/>
          <w:lang w:val="en-GB"/>
        </w:rPr>
        <w:t xml:space="preserve"> uphold </w:t>
      </w:r>
      <w:r>
        <w:rPr>
          <w:rFonts w:ascii="Tahoma" w:eastAsia="Times New Roman" w:hAnsi="Tahoma" w:cs="Tahoma"/>
          <w:sz w:val="24"/>
          <w:szCs w:val="24"/>
          <w:lang w:val="en-GB"/>
        </w:rPr>
        <w:t>our</w:t>
      </w:r>
      <w:r w:rsidRPr="00CB1C69">
        <w:rPr>
          <w:rFonts w:ascii="Tahoma" w:eastAsia="Times New Roman" w:hAnsi="Tahoma" w:cs="Tahoma"/>
          <w:sz w:val="24"/>
          <w:szCs w:val="24"/>
          <w:lang w:val="en-GB"/>
        </w:rPr>
        <w:t xml:space="preserve"> </w:t>
      </w:r>
      <w:r>
        <w:rPr>
          <w:rFonts w:ascii="Tahoma" w:eastAsia="Times New Roman" w:hAnsi="Tahoma" w:cs="Tahoma"/>
          <w:sz w:val="24"/>
          <w:szCs w:val="24"/>
          <w:lang w:val="en-GB"/>
        </w:rPr>
        <w:t>v</w:t>
      </w:r>
      <w:r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A02634">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A02634">
      <w:pPr>
        <w:spacing w:after="0" w:line="264" w:lineRule="auto"/>
        <w:jc w:val="both"/>
        <w:rPr>
          <w:rFonts w:ascii="Tahoma" w:eastAsia="Times New Roman" w:hAnsi="Tahoma" w:cs="Tahoma"/>
          <w:b/>
          <w:color w:val="D54B72"/>
          <w:sz w:val="24"/>
          <w:szCs w:val="24"/>
          <w:lang w:val="en-GB"/>
        </w:rPr>
      </w:pPr>
    </w:p>
    <w:p w14:paraId="22FEE4E6" w14:textId="01B26305" w:rsidR="0E497D91" w:rsidRDefault="00B22BA1">
      <w:pPr>
        <w:pStyle w:val="ListParagraph"/>
        <w:numPr>
          <w:ilvl w:val="0"/>
          <w:numId w:val="12"/>
        </w:numPr>
        <w:spacing w:after="0" w:line="264" w:lineRule="auto"/>
        <w:jc w:val="both"/>
        <w:rPr>
          <w:rFonts w:ascii="Tahoma" w:eastAsia="Times New Roman" w:hAnsi="Tahoma" w:cs="Tahoma"/>
          <w:sz w:val="24"/>
          <w:szCs w:val="24"/>
          <w:lang w:val="en-GB"/>
        </w:rPr>
      </w:pPr>
      <w:r w:rsidRPr="00EA69A1">
        <w:rPr>
          <w:rFonts w:ascii="Tahoma" w:eastAsia="Times New Roman" w:hAnsi="Tahoma" w:cs="Tahoma"/>
          <w:sz w:val="24"/>
          <w:szCs w:val="24"/>
          <w:lang w:val="en-GB"/>
        </w:rPr>
        <w:t>Objectives and targets set</w:t>
      </w:r>
      <w:r w:rsidR="008B14CA" w:rsidRPr="00EA69A1">
        <w:rPr>
          <w:rFonts w:ascii="Tahoma" w:eastAsia="Times New Roman" w:hAnsi="Tahoma" w:cs="Tahoma"/>
          <w:sz w:val="24"/>
          <w:szCs w:val="24"/>
          <w:lang w:val="en-GB"/>
        </w:rPr>
        <w:t xml:space="preserve"> </w:t>
      </w:r>
      <w:r w:rsidRPr="00EA69A1">
        <w:rPr>
          <w:rFonts w:ascii="Tahoma" w:eastAsia="Times New Roman" w:hAnsi="Tahoma" w:cs="Tahoma"/>
          <w:sz w:val="24"/>
          <w:szCs w:val="24"/>
          <w:lang w:val="en-GB"/>
        </w:rPr>
        <w:t>in</w:t>
      </w:r>
      <w:r w:rsidR="008B14CA" w:rsidRPr="00EA69A1">
        <w:rPr>
          <w:rFonts w:ascii="Tahoma" w:eastAsia="Times New Roman" w:hAnsi="Tahoma" w:cs="Tahoma"/>
          <w:sz w:val="24"/>
          <w:szCs w:val="24"/>
          <w:lang w:val="en-GB"/>
        </w:rPr>
        <w:t xml:space="preserve"> your</w:t>
      </w:r>
      <w:r w:rsidRPr="00EA69A1">
        <w:rPr>
          <w:rFonts w:ascii="Tahoma" w:eastAsia="Times New Roman" w:hAnsi="Tahoma" w:cs="Tahoma"/>
          <w:sz w:val="24"/>
          <w:szCs w:val="24"/>
          <w:lang w:val="en-GB"/>
        </w:rPr>
        <w:t xml:space="preserve"> Annual Check-in</w:t>
      </w:r>
      <w:r w:rsidR="00A37ACF" w:rsidRPr="00EA69A1">
        <w:rPr>
          <w:rFonts w:ascii="Tahoma" w:eastAsia="Times New Roman" w:hAnsi="Tahoma" w:cs="Tahoma"/>
          <w:sz w:val="24"/>
          <w:szCs w:val="24"/>
          <w:lang w:val="en-GB"/>
        </w:rPr>
        <w:t xml:space="preserve"> </w:t>
      </w:r>
      <w:r w:rsidR="008B14CA" w:rsidRPr="00EA69A1">
        <w:rPr>
          <w:rFonts w:ascii="Tahoma" w:eastAsia="Times New Roman" w:hAnsi="Tahoma" w:cs="Tahoma"/>
          <w:sz w:val="24"/>
          <w:szCs w:val="24"/>
          <w:lang w:val="en-GB"/>
        </w:rPr>
        <w:t>(</w:t>
      </w:r>
      <w:r w:rsidR="00A37ACF" w:rsidRPr="00EA69A1">
        <w:rPr>
          <w:rFonts w:ascii="Tahoma" w:eastAsia="Times New Roman" w:hAnsi="Tahoma" w:cs="Tahoma"/>
          <w:sz w:val="24"/>
          <w:szCs w:val="24"/>
          <w:lang w:val="en-GB"/>
        </w:rPr>
        <w:t>Performance Appraisal</w:t>
      </w:r>
      <w:r w:rsidR="008B14CA" w:rsidRPr="00EA69A1">
        <w:rPr>
          <w:rFonts w:ascii="Tahoma" w:eastAsia="Times New Roman" w:hAnsi="Tahoma" w:cs="Tahoma"/>
          <w:sz w:val="24"/>
          <w:szCs w:val="24"/>
          <w:lang w:val="en-GB"/>
        </w:rPr>
        <w:t>)</w:t>
      </w:r>
    </w:p>
    <w:p w14:paraId="55053BF8" w14:textId="2A192AF0" w:rsidR="00EA69A1" w:rsidRPr="00EA69A1" w:rsidRDefault="00EA69A1">
      <w:pPr>
        <w:pStyle w:val="ListParagraph"/>
        <w:numPr>
          <w:ilvl w:val="0"/>
          <w:numId w:val="12"/>
        </w:numPr>
        <w:spacing w:after="0" w:line="264" w:lineRule="auto"/>
        <w:jc w:val="both"/>
        <w:rPr>
          <w:rFonts w:ascii="Tahoma" w:eastAsia="Times New Roman" w:hAnsi="Tahoma" w:cs="Tahoma"/>
          <w:sz w:val="24"/>
          <w:szCs w:val="24"/>
          <w:lang w:val="en-GB"/>
        </w:rPr>
      </w:pPr>
      <w:r>
        <w:rPr>
          <w:rFonts w:ascii="Tahoma" w:eastAsia="Times New Roman" w:hAnsi="Tahoma" w:cs="Tahoma"/>
          <w:sz w:val="24"/>
          <w:szCs w:val="24"/>
          <w:lang w:val="en-GB"/>
        </w:rPr>
        <w:t>Call monitoring</w:t>
      </w:r>
    </w:p>
    <w:p w14:paraId="28C59799" w14:textId="26972403" w:rsidR="0E497D91" w:rsidRPr="00EA69A1" w:rsidRDefault="009A496C">
      <w:pPr>
        <w:pStyle w:val="ListParagraph"/>
        <w:numPr>
          <w:ilvl w:val="0"/>
          <w:numId w:val="12"/>
        </w:numPr>
        <w:spacing w:after="0" w:line="264" w:lineRule="auto"/>
        <w:jc w:val="both"/>
        <w:rPr>
          <w:rFonts w:ascii="Tahoma" w:eastAsia="Times New Roman" w:hAnsi="Tahoma" w:cs="Tahoma"/>
          <w:sz w:val="24"/>
          <w:szCs w:val="24"/>
          <w:lang w:val="en-GB"/>
        </w:rPr>
      </w:pPr>
      <w:r w:rsidRPr="00EA69A1">
        <w:rPr>
          <w:rFonts w:ascii="Tahoma" w:eastAsia="Times New Roman" w:hAnsi="Tahoma" w:cs="Tahoma"/>
          <w:sz w:val="24"/>
          <w:szCs w:val="24"/>
          <w:lang w:val="en-GB"/>
        </w:rPr>
        <w:t>Achievement of t</w:t>
      </w:r>
      <w:r w:rsidR="00B22BA1" w:rsidRPr="00EA69A1">
        <w:rPr>
          <w:rFonts w:ascii="Tahoma" w:eastAsia="Times New Roman" w:hAnsi="Tahoma" w:cs="Tahoma"/>
          <w:sz w:val="24"/>
          <w:szCs w:val="24"/>
          <w:lang w:val="en-GB"/>
        </w:rPr>
        <w:t>eam Key Performance Indicators</w:t>
      </w:r>
    </w:p>
    <w:p w14:paraId="49194603" w14:textId="5FB2E10A" w:rsidR="00B22BA1" w:rsidRPr="00A02634"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Delivery of Team Plan objectives</w:t>
      </w:r>
    </w:p>
    <w:p w14:paraId="3C448C86"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5BEE194B"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39701CDE" w14:textId="77777777" w:rsidR="00DC57F5" w:rsidRPr="009E7BC1" w:rsidRDefault="00DC57F5" w:rsidP="009E7BC1">
      <w:pPr>
        <w:pageBreakBefore/>
        <w:spacing w:after="0" w:line="288" w:lineRule="auto"/>
        <w:rPr>
          <w:rFonts w:ascii="Tahoma" w:eastAsia="Times New Roman" w:hAnsi="Tahoma" w:cs="Tahoma"/>
          <w:b/>
          <w:sz w:val="24"/>
          <w:szCs w:val="24"/>
          <w:lang w:val="en-GB"/>
        </w:rPr>
      </w:pPr>
    </w:p>
    <w:p w14:paraId="5DDB0C7A" w14:textId="108935C7" w:rsidR="007709F8" w:rsidRDefault="00EC43FB" w:rsidP="007709F8">
      <w:pPr>
        <w:spacing w:after="0" w:line="288" w:lineRule="auto"/>
        <w:rPr>
          <w:rFonts w:ascii="Bariol Bold" w:eastAsia="Times New Roman" w:hAnsi="Bariol Bold" w:cs="Tahoma"/>
          <w:b/>
          <w:bCs/>
          <w:color w:val="68478D"/>
          <w:sz w:val="40"/>
          <w:szCs w:val="40"/>
          <w:lang w:val="en-GB"/>
        </w:rPr>
      </w:pPr>
      <w:r w:rsidRPr="009E7BC1">
        <w:rPr>
          <w:rFonts w:ascii="Tahoma" w:hAnsi="Tahoma" w:cs="Tahoma"/>
          <w:noProof/>
          <w:sz w:val="24"/>
          <w:szCs w:val="24"/>
          <w:lang w:val="en-GB"/>
        </w:rPr>
        <w:drawing>
          <wp:anchor distT="0" distB="0" distL="114300" distR="114300" simplePos="0" relativeHeight="251658240"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r w:rsidR="00CB4FAE" w:rsidRPr="00EB4369">
        <w:rPr>
          <w:rFonts w:ascii="Bariol Bold" w:eastAsia="Times New Roman" w:hAnsi="Bariol Bold" w:cs="Tahoma"/>
          <w:b/>
          <w:color w:val="68478D"/>
          <w:sz w:val="40"/>
          <w:szCs w:val="40"/>
          <w:lang w:val="en-GB"/>
        </w:rPr>
        <w:t>Person Specification</w:t>
      </w:r>
      <w:r w:rsidR="007709F8" w:rsidRPr="007709F8">
        <w:rPr>
          <w:rFonts w:ascii="Bariol Bold" w:eastAsia="Times New Roman" w:hAnsi="Bariol Bold" w:cs="Tahoma"/>
          <w:b/>
          <w:bCs/>
          <w:color w:val="68478D"/>
          <w:sz w:val="40"/>
          <w:szCs w:val="40"/>
          <w:lang w:val="en-GB"/>
        </w:rPr>
        <w:t xml:space="preserve"> </w:t>
      </w:r>
    </w:p>
    <w:p w14:paraId="1256C360" w14:textId="39F3ED15" w:rsidR="007709F8" w:rsidRDefault="007709F8" w:rsidP="007709F8">
      <w:pPr>
        <w:spacing w:after="0" w:line="288" w:lineRule="auto"/>
        <w:rPr>
          <w:rFonts w:ascii="Bariol Bold" w:eastAsia="Times New Roman" w:hAnsi="Bariol Bold" w:cs="Tahoma"/>
          <w:b/>
          <w:bCs/>
          <w:color w:val="68478D"/>
          <w:sz w:val="40"/>
          <w:szCs w:val="40"/>
          <w:lang w:val="en-GB"/>
        </w:rPr>
      </w:pPr>
      <w:r>
        <w:rPr>
          <w:rFonts w:ascii="Bariol Bold" w:eastAsia="Times New Roman" w:hAnsi="Bariol Bold" w:cs="Tahoma"/>
          <w:b/>
          <w:bCs/>
          <w:color w:val="68478D"/>
          <w:sz w:val="40"/>
          <w:szCs w:val="40"/>
          <w:lang w:val="en-GB"/>
        </w:rPr>
        <w:t>Repairs Advisor</w:t>
      </w:r>
    </w:p>
    <w:tbl>
      <w:tblPr>
        <w:tblW w:w="9628" w:type="dxa"/>
        <w:jc w:val="center"/>
        <w:tblCellMar>
          <w:left w:w="10" w:type="dxa"/>
          <w:right w:w="10" w:type="dxa"/>
        </w:tblCellMar>
        <w:tblLook w:val="04A0" w:firstRow="1" w:lastRow="0" w:firstColumn="1" w:lastColumn="0" w:noHBand="0" w:noVBand="1"/>
      </w:tblPr>
      <w:tblGrid>
        <w:gridCol w:w="6946"/>
        <w:gridCol w:w="1267"/>
        <w:gridCol w:w="1415"/>
      </w:tblGrid>
      <w:tr w:rsidR="00DC57F5" w:rsidRPr="00C10E57" w14:paraId="69EA2E63" w14:textId="77777777" w:rsidTr="007709F8">
        <w:trPr>
          <w:jc w:val="center"/>
        </w:trPr>
        <w:tc>
          <w:tcPr>
            <w:tcW w:w="6946" w:type="dxa"/>
            <w:tcBorders>
              <w:bottom w:val="single" w:sz="4" w:space="0" w:color="000000" w:themeColor="text1"/>
            </w:tcBorders>
            <w:shd w:val="clear" w:color="auto" w:fill="auto"/>
            <w:tcMar>
              <w:top w:w="0" w:type="dxa"/>
              <w:left w:w="108" w:type="dxa"/>
              <w:bottom w:w="0" w:type="dxa"/>
              <w:right w:w="108" w:type="dxa"/>
            </w:tcMar>
          </w:tcPr>
          <w:p w14:paraId="4FA1ADD2" w14:textId="7458EA5D" w:rsidR="008B0B23" w:rsidRPr="00C10E57" w:rsidRDefault="008B0B23" w:rsidP="007709F8">
            <w:pPr>
              <w:spacing w:after="0" w:line="288" w:lineRule="auto"/>
              <w:rPr>
                <w:rFonts w:ascii="Tahoma" w:eastAsia="Times New Roman" w:hAnsi="Tahoma" w:cs="Tahoma"/>
                <w:b/>
                <w:lang w:val="en-GB"/>
              </w:rPr>
            </w:pPr>
          </w:p>
        </w:tc>
        <w:tc>
          <w:tcPr>
            <w:tcW w:w="1267" w:type="dxa"/>
            <w:tcBorders>
              <w:bottom w:val="single" w:sz="4" w:space="0" w:color="000000" w:themeColor="text1"/>
            </w:tcBorders>
            <w:shd w:val="clear" w:color="auto" w:fill="auto"/>
            <w:tcMar>
              <w:top w:w="0" w:type="dxa"/>
              <w:left w:w="108" w:type="dxa"/>
              <w:bottom w:w="0" w:type="dxa"/>
              <w:right w:w="108" w:type="dxa"/>
            </w:tcMar>
          </w:tcPr>
          <w:p w14:paraId="08961F11" w14:textId="77777777" w:rsidR="00DC57F5" w:rsidRPr="00C10E57" w:rsidRDefault="00EC43FB" w:rsidP="009E7BC1">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hemeColor="text1"/>
            </w:tcBorders>
            <w:shd w:val="clear" w:color="auto" w:fill="auto"/>
            <w:tcMar>
              <w:top w:w="0" w:type="dxa"/>
              <w:left w:w="108" w:type="dxa"/>
              <w:bottom w:w="0" w:type="dxa"/>
              <w:right w:w="108" w:type="dxa"/>
            </w:tcMar>
          </w:tcPr>
          <w:p w14:paraId="0232977C" w14:textId="6392AF05" w:rsidR="00DC57F5" w:rsidRPr="00C10E57" w:rsidRDefault="004014BA" w:rsidP="009E7BC1">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0426ED" w:rsidRPr="00C10E57" w14:paraId="7EB953BD" w14:textId="77777777" w:rsidTr="007709F8">
        <w:trPr>
          <w:jc w:val="center"/>
        </w:trPr>
        <w:tc>
          <w:tcPr>
            <w:tcW w:w="694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FC0703B" w14:textId="152CBEDD" w:rsidR="00DC57F5" w:rsidRPr="00C10E57" w:rsidRDefault="00CE2344" w:rsidP="00485CF6">
            <w:pPr>
              <w:spacing w:after="0" w:line="240" w:lineRule="auto"/>
              <w:rPr>
                <w:rFonts w:ascii="Tahoma" w:eastAsia="Times New Roman" w:hAnsi="Tahoma" w:cs="Tahoma"/>
                <w:b/>
                <w:color w:val="68478D"/>
                <w:lang w:val="en-GB"/>
              </w:rPr>
            </w:pPr>
            <w:bookmarkStart w:id="4" w:name="_Hlk51768302"/>
            <w:r w:rsidRPr="00C10E57">
              <w:rPr>
                <w:rFonts w:ascii="Tahoma" w:eastAsia="Times New Roman" w:hAnsi="Tahoma" w:cs="Tahoma"/>
                <w:b/>
                <w:color w:val="68478D"/>
                <w:lang w:val="en-GB"/>
              </w:rPr>
              <w:t>Your Experience and Track Record</w:t>
            </w:r>
          </w:p>
        </w:tc>
        <w:tc>
          <w:tcPr>
            <w:tcW w:w="1267"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449E82EA" w14:textId="77777777" w:rsidR="00DC57F5" w:rsidRPr="00C10E57" w:rsidRDefault="00DC57F5" w:rsidP="00485CF6">
            <w:pPr>
              <w:spacing w:after="0" w:line="240" w:lineRule="auto"/>
              <w:jc w:val="center"/>
              <w:rPr>
                <w:rFonts w:ascii="Tahoma" w:eastAsia="Times New Roman" w:hAnsi="Tahoma" w:cs="Tahoma"/>
                <w:b/>
                <w:color w:val="68478D"/>
                <w:lang w:val="en-GB"/>
              </w:rPr>
            </w:pPr>
          </w:p>
        </w:tc>
        <w:tc>
          <w:tcPr>
            <w:tcW w:w="1415"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1320A" w14:textId="77777777" w:rsidR="00DC57F5" w:rsidRPr="00C10E57" w:rsidRDefault="00DC57F5" w:rsidP="00485CF6">
            <w:pPr>
              <w:spacing w:after="0" w:line="240" w:lineRule="auto"/>
              <w:jc w:val="center"/>
              <w:rPr>
                <w:rFonts w:ascii="Tahoma" w:eastAsia="Times New Roman" w:hAnsi="Tahoma" w:cs="Tahoma"/>
                <w:b/>
                <w:color w:val="68478D"/>
                <w:lang w:val="en-GB"/>
              </w:rPr>
            </w:pPr>
          </w:p>
        </w:tc>
      </w:tr>
      <w:tr w:rsidR="00F07858" w:rsidRPr="00C10E57" w14:paraId="46E730D8" w14:textId="77777777" w:rsidTr="007709F8">
        <w:trPr>
          <w:jc w:val="center"/>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C7930" w14:textId="669F64DC" w:rsidR="00F07858" w:rsidRDefault="00C3397F"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Significant e</w:t>
            </w:r>
            <w:r w:rsidR="00F07858">
              <w:rPr>
                <w:rFonts w:ascii="Tahoma" w:eastAsia="Times New Roman" w:hAnsi="Tahoma" w:cs="Tahoma"/>
                <w:lang w:val="en-GB"/>
              </w:rPr>
              <w:t xml:space="preserve">xperience of working in a </w:t>
            </w:r>
            <w:r w:rsidR="00EA69A1">
              <w:rPr>
                <w:rFonts w:ascii="Tahoma" w:eastAsia="Times New Roman" w:hAnsi="Tahoma" w:cs="Tahoma"/>
                <w:lang w:val="en-GB"/>
              </w:rPr>
              <w:t>c</w:t>
            </w:r>
            <w:r w:rsidR="00F07858">
              <w:rPr>
                <w:rFonts w:ascii="Tahoma" w:eastAsia="Times New Roman" w:hAnsi="Tahoma" w:cs="Tahoma"/>
                <w:lang w:val="en-GB"/>
              </w:rPr>
              <w:t xml:space="preserve">ustomer </w:t>
            </w:r>
            <w:r w:rsidR="00EA69A1">
              <w:rPr>
                <w:rFonts w:ascii="Tahoma" w:eastAsia="Times New Roman" w:hAnsi="Tahoma" w:cs="Tahoma"/>
                <w:lang w:val="en-GB"/>
              </w:rPr>
              <w:t>s</w:t>
            </w:r>
            <w:r w:rsidR="00F07858">
              <w:rPr>
                <w:rFonts w:ascii="Tahoma" w:eastAsia="Times New Roman" w:hAnsi="Tahoma" w:cs="Tahoma"/>
                <w:lang w:val="en-GB"/>
              </w:rPr>
              <w:t xml:space="preserve">ervice </w:t>
            </w:r>
            <w:r w:rsidR="00EA69A1">
              <w:rPr>
                <w:rFonts w:ascii="Tahoma" w:eastAsia="Times New Roman" w:hAnsi="Tahoma" w:cs="Tahoma"/>
                <w:lang w:val="en-GB"/>
              </w:rPr>
              <w:t>r</w:t>
            </w:r>
            <w:r w:rsidR="00F07858">
              <w:rPr>
                <w:rFonts w:ascii="Tahoma" w:eastAsia="Times New Roman" w:hAnsi="Tahoma" w:cs="Tahoma"/>
                <w:lang w:val="en-GB"/>
              </w:rPr>
              <w:t>ole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1ED9E" w14:textId="287FBC62" w:rsidR="00F07858" w:rsidRPr="00C10E57" w:rsidRDefault="00F07858" w:rsidP="00485CF6">
            <w:pPr>
              <w:spacing w:after="0" w:line="240" w:lineRule="auto"/>
              <w:jc w:val="center"/>
              <w:rPr>
                <w:rFonts w:ascii="Tahoma" w:hAnsi="Tahoma" w:cs="Tahoma"/>
                <w:lang w:val="en-GB"/>
              </w:rPr>
            </w:pPr>
            <w:r>
              <w:rPr>
                <w:rFonts w:ascii="Wingdings" w:eastAsia="Wingdings" w:hAnsi="Wingdings" w:cs="Wingdings"/>
                <w:lang w:val="en-GB"/>
              </w:rPr>
              <w:t>ü</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5B5AA" w14:textId="77777777" w:rsidR="00F07858" w:rsidRPr="00C10E57" w:rsidRDefault="00F07858" w:rsidP="00485CF6">
            <w:pPr>
              <w:spacing w:after="0" w:line="240" w:lineRule="auto"/>
              <w:jc w:val="center"/>
              <w:rPr>
                <w:rFonts w:ascii="Tahoma" w:eastAsia="Times New Roman" w:hAnsi="Tahoma" w:cs="Tahoma"/>
                <w:b/>
                <w:color w:val="FF0000"/>
                <w:lang w:val="en-GB"/>
              </w:rPr>
            </w:pPr>
          </w:p>
        </w:tc>
      </w:tr>
      <w:tr w:rsidR="00BD603F" w:rsidRPr="00C10E57" w14:paraId="695A3CF8" w14:textId="77777777" w:rsidTr="007709F8">
        <w:trPr>
          <w:jc w:val="center"/>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852D6" w14:textId="182F0C9B" w:rsidR="00BD603F" w:rsidRDefault="00BD603F" w:rsidP="00485CF6">
            <w:pPr>
              <w:suppressAutoHyphens w:val="0"/>
              <w:spacing w:after="0" w:line="240" w:lineRule="auto"/>
              <w:textAlignment w:val="auto"/>
              <w:rPr>
                <w:rFonts w:ascii="Tahoma" w:eastAsia="Times New Roman" w:hAnsi="Tahoma" w:cs="Tahoma"/>
              </w:rPr>
            </w:pPr>
            <w:r>
              <w:rPr>
                <w:rFonts w:ascii="Tahoma" w:eastAsia="Times New Roman" w:hAnsi="Tahoma" w:cs="Tahoma"/>
              </w:rPr>
              <w:t xml:space="preserve">Experience of working </w:t>
            </w:r>
            <w:proofErr w:type="gramStart"/>
            <w:r>
              <w:rPr>
                <w:rFonts w:ascii="Tahoma" w:eastAsia="Times New Roman" w:hAnsi="Tahoma" w:cs="Tahoma"/>
              </w:rPr>
              <w:t>to</w:t>
            </w:r>
            <w:proofErr w:type="gramEnd"/>
            <w:r>
              <w:rPr>
                <w:rFonts w:ascii="Tahoma" w:eastAsia="Times New Roman" w:hAnsi="Tahoma" w:cs="Tahoma"/>
              </w:rPr>
              <w:t xml:space="preserve"> key performance indicators</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EB0B6" w14:textId="46299480" w:rsidR="00BD603F" w:rsidRDefault="00BD603F" w:rsidP="00485CF6">
            <w:pPr>
              <w:spacing w:after="0" w:line="240" w:lineRule="auto"/>
              <w:jc w:val="center"/>
              <w:rPr>
                <w:rFonts w:ascii="Wingdings" w:eastAsia="Wingdings" w:hAnsi="Wingdings" w:cs="Wingdings"/>
                <w:lang w:val="en-GB"/>
              </w:rPr>
            </w:pPr>
            <w:r>
              <w:rPr>
                <w:rFonts w:ascii="Wingdings" w:eastAsia="Wingdings" w:hAnsi="Wingdings" w:cs="Wingdings"/>
                <w:lang w:val="en-GB"/>
              </w:rPr>
              <w:t>ü</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E0F34" w14:textId="77777777" w:rsidR="00BD603F" w:rsidRPr="00C10E57" w:rsidRDefault="00BD603F" w:rsidP="00485CF6">
            <w:pPr>
              <w:spacing w:after="0" w:line="240" w:lineRule="auto"/>
              <w:jc w:val="center"/>
              <w:rPr>
                <w:rFonts w:ascii="Tahoma" w:eastAsia="Times New Roman" w:hAnsi="Tahoma" w:cs="Tahoma"/>
                <w:b/>
                <w:lang w:val="en-GB"/>
              </w:rPr>
            </w:pPr>
          </w:p>
        </w:tc>
      </w:tr>
      <w:tr w:rsidR="00EA69A1" w:rsidRPr="00C10E57" w14:paraId="77ED4EE4" w14:textId="77777777" w:rsidTr="007709F8">
        <w:trPr>
          <w:jc w:val="center"/>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F6517" w14:textId="14AF9143" w:rsidR="00EA69A1" w:rsidRDefault="00EA69A1" w:rsidP="00485CF6">
            <w:pPr>
              <w:suppressAutoHyphens w:val="0"/>
              <w:spacing w:after="0" w:line="240" w:lineRule="auto"/>
              <w:textAlignment w:val="auto"/>
              <w:rPr>
                <w:rFonts w:ascii="Tahoma" w:eastAsia="Times New Roman" w:hAnsi="Tahoma" w:cs="Tahoma"/>
              </w:rPr>
            </w:pPr>
            <w:r>
              <w:rPr>
                <w:rFonts w:ascii="Tahoma" w:eastAsia="Times New Roman" w:hAnsi="Tahoma" w:cs="Tahoma"/>
              </w:rPr>
              <w:t>Experience of planning</w:t>
            </w:r>
            <w:r w:rsidR="00291521">
              <w:rPr>
                <w:rFonts w:ascii="Tahoma" w:eastAsia="Times New Roman" w:hAnsi="Tahoma" w:cs="Tahoma"/>
              </w:rPr>
              <w:t xml:space="preserve"> </w:t>
            </w:r>
            <w:r>
              <w:rPr>
                <w:rFonts w:ascii="Tahoma" w:eastAsia="Times New Roman" w:hAnsi="Tahoma" w:cs="Tahoma"/>
              </w:rPr>
              <w:t>and scheduling work</w:t>
            </w:r>
            <w:r w:rsidR="00963738">
              <w:rPr>
                <w:rFonts w:ascii="Tahoma" w:eastAsia="Times New Roman" w:hAnsi="Tahoma" w:cs="Tahoma"/>
              </w:rPr>
              <w:t>, and using a scheduling system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F5D6FA" w14:textId="77777777" w:rsidR="00EA69A1" w:rsidRDefault="00EA69A1" w:rsidP="00485CF6">
            <w:pPr>
              <w:spacing w:after="0" w:line="240" w:lineRule="auto"/>
              <w:jc w:val="center"/>
              <w:rPr>
                <w:rFonts w:ascii="Wingdings" w:eastAsia="Wingdings" w:hAnsi="Wingdings" w:cs="Wingdings"/>
                <w:lang w:val="en-GB"/>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53ACB" w14:textId="4CCC4461" w:rsidR="00EA69A1" w:rsidRPr="00C10E57" w:rsidRDefault="00EA69A1"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r>
      <w:tr w:rsidR="001767A6" w:rsidRPr="00C10E57" w14:paraId="3A254FD8" w14:textId="77777777" w:rsidTr="007709F8">
        <w:trPr>
          <w:jc w:val="center"/>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95A56" w14:textId="20EDB628" w:rsidR="001767A6" w:rsidRDefault="001767A6"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working within</w:t>
            </w:r>
            <w:r w:rsidR="00EA69A1">
              <w:rPr>
                <w:rFonts w:ascii="Tahoma" w:eastAsia="Times New Roman" w:hAnsi="Tahoma" w:cs="Tahoma"/>
                <w:lang w:val="en-GB"/>
              </w:rPr>
              <w:t xml:space="preserve"> the</w:t>
            </w:r>
            <w:r>
              <w:rPr>
                <w:rFonts w:ascii="Tahoma" w:eastAsia="Times New Roman" w:hAnsi="Tahoma" w:cs="Tahoma"/>
                <w:lang w:val="en-GB"/>
              </w:rPr>
              <w:t xml:space="preserve"> </w:t>
            </w:r>
            <w:r w:rsidR="00EA69A1">
              <w:rPr>
                <w:rFonts w:ascii="Tahoma" w:eastAsia="Times New Roman" w:hAnsi="Tahoma" w:cs="Tahoma"/>
                <w:lang w:val="en-GB"/>
              </w:rPr>
              <w:t>s</w:t>
            </w:r>
            <w:r>
              <w:rPr>
                <w:rFonts w:ascii="Tahoma" w:eastAsia="Times New Roman" w:hAnsi="Tahoma" w:cs="Tahoma"/>
                <w:lang w:val="en-GB"/>
              </w:rPr>
              <w:t xml:space="preserve">ocial </w:t>
            </w:r>
            <w:r w:rsidR="00EA69A1">
              <w:rPr>
                <w:rFonts w:ascii="Tahoma" w:eastAsia="Times New Roman" w:hAnsi="Tahoma" w:cs="Tahoma"/>
                <w:lang w:val="en-GB"/>
              </w:rPr>
              <w:t>h</w:t>
            </w:r>
            <w:r>
              <w:rPr>
                <w:rFonts w:ascii="Tahoma" w:eastAsia="Times New Roman" w:hAnsi="Tahoma" w:cs="Tahoma"/>
                <w:lang w:val="en-GB"/>
              </w:rPr>
              <w:t>ousing</w:t>
            </w:r>
            <w:r w:rsidR="00EA69A1">
              <w:rPr>
                <w:rFonts w:ascii="Tahoma" w:eastAsia="Times New Roman" w:hAnsi="Tahoma" w:cs="Tahoma"/>
                <w:lang w:val="en-GB"/>
              </w:rPr>
              <w:t xml:space="preserve"> sector</w:t>
            </w:r>
            <w:r>
              <w:rPr>
                <w:rFonts w:ascii="Tahoma" w:eastAsia="Times New Roman" w:hAnsi="Tahoma" w:cs="Tahoma"/>
                <w:lang w:val="en-GB"/>
              </w:rPr>
              <w:t xml:space="preserve">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B6C03" w14:textId="77777777" w:rsidR="001767A6" w:rsidRPr="00C10E57" w:rsidRDefault="001767A6" w:rsidP="00485CF6">
            <w:pPr>
              <w:spacing w:after="0" w:line="240" w:lineRule="auto"/>
              <w:jc w:val="center"/>
              <w:rPr>
                <w:rFonts w:ascii="Tahoma" w:eastAsia="Times New Roman" w:hAnsi="Tahoma" w:cs="Tahoma"/>
                <w:b/>
                <w:lang w:val="en-GB"/>
              </w:rPr>
            </w:pP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B6F9A" w14:textId="2A1046D5" w:rsidR="001767A6" w:rsidRDefault="374EBC5F" w:rsidP="0E497D91">
            <w:pPr>
              <w:spacing w:after="0" w:line="240" w:lineRule="auto"/>
              <w:jc w:val="center"/>
              <w:rPr>
                <w:rFonts w:ascii="Tahoma" w:eastAsia="Times New Roman" w:hAnsi="Tahoma" w:cs="Tahoma"/>
                <w:b/>
                <w:bCs/>
                <w:lang w:val="en-GB"/>
              </w:rPr>
            </w:pPr>
            <w:r w:rsidRPr="0E497D91">
              <w:rPr>
                <w:rFonts w:ascii="Wingdings" w:eastAsia="Wingdings" w:hAnsi="Wingdings" w:cs="Wingdings"/>
                <w:lang w:val="en-GB"/>
              </w:rPr>
              <w:t>ü</w:t>
            </w:r>
          </w:p>
        </w:tc>
      </w:tr>
    </w:tbl>
    <w:p w14:paraId="289EABD0" w14:textId="77777777" w:rsidR="00DC57F5" w:rsidRPr="00C10E57" w:rsidRDefault="00DC57F5" w:rsidP="00485CF6">
      <w:pPr>
        <w:spacing w:after="0" w:line="240" w:lineRule="auto"/>
        <w:rPr>
          <w:rFonts w:ascii="Tahoma" w:hAnsi="Tahoma" w:cs="Tahoma"/>
          <w:lang w:val="en-GB"/>
        </w:rPr>
      </w:pPr>
    </w:p>
    <w:tbl>
      <w:tblPr>
        <w:tblW w:w="9628" w:type="dxa"/>
        <w:jc w:val="center"/>
        <w:tblCellMar>
          <w:left w:w="10" w:type="dxa"/>
          <w:right w:w="10" w:type="dxa"/>
        </w:tblCellMar>
        <w:tblLook w:val="04A0" w:firstRow="1" w:lastRow="0" w:firstColumn="1" w:lastColumn="0" w:noHBand="0" w:noVBand="1"/>
      </w:tblPr>
      <w:tblGrid>
        <w:gridCol w:w="6941"/>
        <w:gridCol w:w="1272"/>
        <w:gridCol w:w="1415"/>
      </w:tblGrid>
      <w:tr w:rsidR="00DC57F5" w:rsidRPr="00C10E57" w14:paraId="5D4C28CD" w14:textId="77777777" w:rsidTr="007709F8">
        <w:trPr>
          <w:jc w:val="center"/>
        </w:trPr>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554F05F8"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FA03" w14:textId="0D311995" w:rsidR="00DC57F5" w:rsidRPr="00353013" w:rsidRDefault="00C3397F" w:rsidP="00485CF6">
            <w:pPr>
              <w:spacing w:after="0" w:line="240" w:lineRule="auto"/>
              <w:rPr>
                <w:rFonts w:ascii="Tahoma" w:eastAsia="Times New Roman" w:hAnsi="Tahoma" w:cs="Tahoma"/>
                <w:bCs/>
                <w:lang w:val="en-GB"/>
              </w:rPr>
            </w:pPr>
            <w:r>
              <w:rPr>
                <w:rFonts w:ascii="Tahoma" w:eastAsia="Times New Roman" w:hAnsi="Tahoma" w:cs="Tahoma"/>
                <w:bCs/>
                <w:lang w:val="en-GB"/>
              </w:rPr>
              <w:t>Excellent levels of IT literacy specifically around Microsoft products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112" w14:textId="3618C4A4" w:rsidR="00DC57F5" w:rsidRPr="00C10E57" w:rsidRDefault="00EA69A1"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A0F"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3B0B90FD"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3FE97DC5" w:rsidR="00DC57F5" w:rsidRPr="00353013" w:rsidRDefault="00291521" w:rsidP="00485CF6">
            <w:pPr>
              <w:spacing w:after="0" w:line="240" w:lineRule="auto"/>
              <w:rPr>
                <w:rFonts w:ascii="Tahoma" w:eastAsia="Times New Roman" w:hAnsi="Tahoma" w:cs="Tahoma"/>
                <w:bCs/>
                <w:lang w:val="en-GB"/>
              </w:rPr>
            </w:pPr>
            <w:r>
              <w:rPr>
                <w:rFonts w:ascii="Tahoma" w:eastAsia="Times New Roman" w:hAnsi="Tahoma" w:cs="Tahoma"/>
                <w:bCs/>
                <w:lang w:val="en-GB"/>
              </w:rPr>
              <w:t>Good organisation skills and the ability to prioritise</w:t>
            </w:r>
            <w:r w:rsidR="00963738">
              <w:rPr>
                <w:rFonts w:ascii="Tahoma" w:eastAsia="Times New Roman" w:hAnsi="Tahoma" w:cs="Tahoma"/>
                <w:bCs/>
                <w:lang w:val="en-GB"/>
              </w:rPr>
              <w:t xml:space="preserve"> tasks</w:t>
            </w:r>
            <w:r>
              <w:rPr>
                <w:rFonts w:ascii="Tahoma" w:eastAsia="Times New Roman" w:hAnsi="Tahoma" w:cs="Tahoma"/>
                <w:bCs/>
                <w:lang w:val="en-GB"/>
              </w:rPr>
              <w:t xml:space="preserve"> in a busy environment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399177B5" w:rsidR="00DC57F5" w:rsidRPr="00C10E57" w:rsidRDefault="00054518"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6DDE69AF"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1207" w14:textId="3594D74D" w:rsidR="00DC57F5" w:rsidRPr="00353013" w:rsidRDefault="00C3397F" w:rsidP="00485CF6">
            <w:pPr>
              <w:spacing w:after="0" w:line="240" w:lineRule="auto"/>
              <w:rPr>
                <w:rFonts w:ascii="Tahoma" w:eastAsia="Times New Roman" w:hAnsi="Tahoma" w:cs="Tahoma"/>
                <w:bCs/>
                <w:lang w:val="en-GB"/>
              </w:rPr>
            </w:pPr>
            <w:r>
              <w:rPr>
                <w:rFonts w:ascii="Tahoma" w:eastAsia="Times New Roman" w:hAnsi="Tahoma" w:cs="Tahoma"/>
                <w:bCs/>
                <w:lang w:val="en-GB"/>
              </w:rPr>
              <w:t>Excellent written and verbal communication skills</w:t>
            </w:r>
            <w:r w:rsidR="00E27461">
              <w:rPr>
                <w:rFonts w:ascii="Tahoma" w:eastAsia="Times New Roman" w:hAnsi="Tahoma" w:cs="Tahoma"/>
                <w:bCs/>
                <w:lang w:val="en-GB"/>
              </w:rPr>
              <w:t xml:space="preserve"> to communicate with</w:t>
            </w:r>
            <w:r w:rsidR="00963738">
              <w:rPr>
                <w:rFonts w:ascii="Tahoma" w:eastAsia="Times New Roman" w:hAnsi="Tahoma" w:cs="Tahoma"/>
                <w:bCs/>
                <w:lang w:val="en-GB"/>
              </w:rPr>
              <w:t xml:space="preserve"> our</w:t>
            </w:r>
            <w:r w:rsidR="00E27461">
              <w:rPr>
                <w:rFonts w:ascii="Tahoma" w:eastAsia="Times New Roman" w:hAnsi="Tahoma" w:cs="Tahoma"/>
                <w:bCs/>
                <w:lang w:val="en-GB"/>
              </w:rPr>
              <w:t xml:space="preserve"> customers</w:t>
            </w:r>
            <w:r w:rsidR="00963738">
              <w:rPr>
                <w:rFonts w:ascii="Tahoma" w:eastAsia="Times New Roman" w:hAnsi="Tahoma" w:cs="Tahoma"/>
                <w:bCs/>
                <w:lang w:val="en-GB"/>
              </w:rPr>
              <w:t xml:space="preserve"> showing empathy and understanding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165" w14:textId="68E6B31A" w:rsidR="00DC57F5" w:rsidRPr="00C10E57" w:rsidRDefault="00054518"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4B23" w14:textId="77777777" w:rsidR="00DC57F5" w:rsidRPr="00C10E57" w:rsidRDefault="00DC57F5" w:rsidP="00485CF6">
            <w:pPr>
              <w:spacing w:after="0" w:line="240" w:lineRule="auto"/>
              <w:jc w:val="center"/>
              <w:rPr>
                <w:rFonts w:ascii="Tahoma" w:eastAsia="Times New Roman" w:hAnsi="Tahoma" w:cs="Tahoma"/>
                <w:b/>
                <w:lang w:val="en-GB"/>
              </w:rPr>
            </w:pPr>
          </w:p>
        </w:tc>
      </w:tr>
      <w:tr w:rsidR="00BD603F" w:rsidRPr="00C10E57" w14:paraId="7A1A5505"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C9B8" w14:textId="1457621D" w:rsidR="00BD603F" w:rsidRPr="001767A6" w:rsidRDefault="00963738" w:rsidP="00485CF6">
            <w:pPr>
              <w:spacing w:after="0" w:line="240" w:lineRule="auto"/>
              <w:rPr>
                <w:rFonts w:ascii="Tahoma" w:eastAsia="Times New Roman" w:hAnsi="Tahoma" w:cs="Tahoma"/>
                <w:bCs/>
                <w:lang w:val="en-GB"/>
              </w:rPr>
            </w:pPr>
            <w:r>
              <w:rPr>
                <w:rFonts w:ascii="Tahoma" w:eastAsia="Times New Roman" w:hAnsi="Tahoma" w:cs="Tahoma"/>
                <w:bCs/>
                <w:lang w:val="en-GB"/>
              </w:rPr>
              <w:t>Ability to solve</w:t>
            </w:r>
            <w:r w:rsidR="00BD603F">
              <w:rPr>
                <w:rFonts w:ascii="Tahoma" w:eastAsia="Times New Roman" w:hAnsi="Tahoma" w:cs="Tahoma"/>
                <w:bCs/>
                <w:lang w:val="en-GB"/>
              </w:rPr>
              <w:t xml:space="preserve"> problem</w:t>
            </w:r>
            <w:r>
              <w:rPr>
                <w:rFonts w:ascii="Tahoma" w:eastAsia="Times New Roman" w:hAnsi="Tahoma" w:cs="Tahoma"/>
                <w:bCs/>
                <w:lang w:val="en-GB"/>
              </w:rPr>
              <w:t>s using initiative and ownership</w:t>
            </w:r>
            <w:r w:rsidR="00BD603F">
              <w:rPr>
                <w:rFonts w:ascii="Tahoma" w:eastAsia="Times New Roman" w:hAnsi="Tahoma" w:cs="Tahoma"/>
                <w:bCs/>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4ACD" w14:textId="6465D8DD" w:rsidR="00BD603F" w:rsidRDefault="00BD603F" w:rsidP="00485CF6">
            <w:pPr>
              <w:spacing w:after="0" w:line="240" w:lineRule="auto"/>
              <w:jc w:val="center"/>
              <w:rPr>
                <w:rFonts w:ascii="Wingdings" w:eastAsia="Wingdings" w:hAnsi="Wingdings" w:cs="Wingdings"/>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3B5D" w14:textId="77777777" w:rsidR="00BD603F" w:rsidRPr="00C10E57" w:rsidRDefault="00BD603F" w:rsidP="00485CF6">
            <w:pPr>
              <w:spacing w:after="0" w:line="240" w:lineRule="auto"/>
              <w:jc w:val="center"/>
              <w:rPr>
                <w:rFonts w:ascii="Tahoma" w:eastAsia="Times New Roman" w:hAnsi="Tahoma" w:cs="Tahoma"/>
                <w:b/>
                <w:lang w:val="en-GB"/>
              </w:rPr>
            </w:pPr>
          </w:p>
        </w:tc>
      </w:tr>
      <w:tr w:rsidR="00C3397F" w:rsidRPr="00C10E57" w14:paraId="4D68E816"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0AB6" w14:textId="19EF684F" w:rsidR="00C3397F" w:rsidRDefault="00963738" w:rsidP="00485CF6">
            <w:pPr>
              <w:spacing w:after="0" w:line="240" w:lineRule="auto"/>
              <w:rPr>
                <w:rFonts w:ascii="Tahoma" w:eastAsia="Times New Roman" w:hAnsi="Tahoma" w:cs="Tahoma"/>
                <w:bCs/>
                <w:lang w:val="en-GB"/>
              </w:rPr>
            </w:pPr>
            <w:r>
              <w:rPr>
                <w:rFonts w:ascii="Tahoma" w:eastAsia="Times New Roman" w:hAnsi="Tahoma" w:cs="Tahoma"/>
                <w:bCs/>
                <w:lang w:val="en-GB"/>
              </w:rPr>
              <w:t>Ability to carry out basic fault finding over the phone using questioning and prompts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C999" w14:textId="037D2216" w:rsidR="00C3397F" w:rsidRDefault="00963738" w:rsidP="00485CF6">
            <w:pPr>
              <w:spacing w:after="0" w:line="240" w:lineRule="auto"/>
              <w:jc w:val="center"/>
              <w:rPr>
                <w:rFonts w:ascii="Wingdings" w:eastAsia="Wingdings" w:hAnsi="Wingdings" w:cs="Wingdings"/>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D87D" w14:textId="4E8FF37F" w:rsidR="00C3397F" w:rsidRPr="00C10E57" w:rsidRDefault="00C3397F" w:rsidP="00485CF6">
            <w:pPr>
              <w:spacing w:after="0" w:line="240" w:lineRule="auto"/>
              <w:jc w:val="center"/>
              <w:rPr>
                <w:rFonts w:ascii="Tahoma" w:eastAsia="Times New Roman" w:hAnsi="Tahoma" w:cs="Tahoma"/>
                <w:b/>
                <w:lang w:val="en-GB"/>
              </w:rPr>
            </w:pPr>
          </w:p>
        </w:tc>
      </w:tr>
      <w:tr w:rsidR="00EA69A1" w:rsidRPr="00C10E57" w14:paraId="02C988E8"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F690" w14:textId="576D209E" w:rsidR="00EA69A1" w:rsidRPr="001767A6" w:rsidRDefault="0038482D" w:rsidP="00485CF6">
            <w:pPr>
              <w:spacing w:after="0" w:line="240" w:lineRule="auto"/>
              <w:rPr>
                <w:rFonts w:ascii="Tahoma" w:eastAsia="Times New Roman" w:hAnsi="Tahoma" w:cs="Tahoma"/>
                <w:bCs/>
                <w:lang w:val="en-GB"/>
              </w:rPr>
            </w:pPr>
            <w:r>
              <w:rPr>
                <w:rFonts w:ascii="Tahoma" w:eastAsia="Times New Roman" w:hAnsi="Tahoma" w:cs="Tahoma"/>
                <w:bCs/>
                <w:lang w:val="en-GB"/>
              </w:rPr>
              <w:t xml:space="preserve">A basic </w:t>
            </w:r>
            <w:r w:rsidR="00EA69A1">
              <w:rPr>
                <w:rFonts w:ascii="Tahoma" w:eastAsia="Times New Roman" w:hAnsi="Tahoma" w:cs="Tahoma"/>
                <w:bCs/>
                <w:lang w:val="en-GB"/>
              </w:rPr>
              <w:t>knowledge</w:t>
            </w:r>
            <w:r>
              <w:rPr>
                <w:rFonts w:ascii="Tahoma" w:eastAsia="Times New Roman" w:hAnsi="Tahoma" w:cs="Tahoma"/>
                <w:bCs/>
                <w:lang w:val="en-GB"/>
              </w:rPr>
              <w:t xml:space="preserve"> of household repairs and maintenance</w:t>
            </w:r>
            <w:r w:rsidR="00963738">
              <w:rPr>
                <w:rFonts w:ascii="Tahoma" w:eastAsia="Times New Roman" w:hAnsi="Tahoma" w:cs="Tahoma"/>
                <w:bCs/>
                <w:lang w:val="en-GB"/>
              </w:rPr>
              <w:t xml:space="preserve"> e.g. how to top up a boiler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CA81" w14:textId="77777777" w:rsidR="00EA69A1" w:rsidRDefault="00EA69A1" w:rsidP="00485CF6">
            <w:pPr>
              <w:spacing w:after="0" w:line="240" w:lineRule="auto"/>
              <w:jc w:val="center"/>
              <w:rPr>
                <w:rFonts w:ascii="Wingdings" w:eastAsia="Wingdings" w:hAnsi="Wingdings" w:cs="Wingdings"/>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588AF" w14:textId="3B6D3C96" w:rsidR="00EA69A1" w:rsidRPr="00C10E57" w:rsidRDefault="00EA69A1"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r>
    </w:tbl>
    <w:p w14:paraId="0889550A" w14:textId="77777777" w:rsidR="00DC57F5" w:rsidRPr="00C10E57" w:rsidRDefault="00DC57F5" w:rsidP="00485CF6">
      <w:pPr>
        <w:spacing w:after="0" w:line="240" w:lineRule="auto"/>
        <w:rPr>
          <w:rFonts w:ascii="Tahoma" w:hAnsi="Tahoma" w:cs="Tahoma"/>
          <w:lang w:val="en-GB"/>
        </w:rPr>
      </w:pPr>
    </w:p>
    <w:tbl>
      <w:tblPr>
        <w:tblW w:w="9628" w:type="dxa"/>
        <w:jc w:val="center"/>
        <w:tblCellMar>
          <w:left w:w="10" w:type="dxa"/>
          <w:right w:w="10" w:type="dxa"/>
        </w:tblCellMar>
        <w:tblLook w:val="04A0" w:firstRow="1" w:lastRow="0" w:firstColumn="1" w:lastColumn="0" w:noHBand="0" w:noVBand="1"/>
      </w:tblPr>
      <w:tblGrid>
        <w:gridCol w:w="6941"/>
        <w:gridCol w:w="1272"/>
        <w:gridCol w:w="1415"/>
      </w:tblGrid>
      <w:tr w:rsidR="00DC57F5" w:rsidRPr="00C10E57" w14:paraId="5B17B4C4" w14:textId="77777777" w:rsidTr="007709F8">
        <w:trPr>
          <w:jc w:val="center"/>
        </w:trPr>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C10E57" w:rsidRDefault="00CE234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Qualifications</w:t>
            </w:r>
            <w:r w:rsidR="007E46D4" w:rsidRPr="00C10E57">
              <w:rPr>
                <w:rFonts w:ascii="Tahoma" w:eastAsia="Times New Roman" w:hAnsi="Tahoma" w:cs="Tahoma"/>
                <w:b/>
                <w:color w:val="68478D"/>
                <w:lang w:val="en-GB"/>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303D3D7"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A882" w14:textId="0F523CEA" w:rsidR="00DC57F5" w:rsidRPr="00CB34A8" w:rsidRDefault="00291521"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 xml:space="preserve">A customer service </w:t>
            </w:r>
            <w:r w:rsidR="00054518" w:rsidRPr="00CB34A8">
              <w:rPr>
                <w:rFonts w:ascii="Tahoma" w:eastAsia="Times New Roman" w:hAnsi="Tahoma" w:cs="Tahoma"/>
                <w:lang w:val="en-GB"/>
              </w:rPr>
              <w:t xml:space="preserve">qualification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E2"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42C9" w14:textId="57B82BD1" w:rsidR="00DC57F5" w:rsidRPr="00C10E57" w:rsidRDefault="00054518"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r>
      <w:tr w:rsidR="00291521" w:rsidRPr="00C10E57" w14:paraId="52D7D34F"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48FA" w14:textId="60F783E5" w:rsidR="00291521" w:rsidRDefault="00291521" w:rsidP="00485CF6">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An admin qualification at Level 2 or higher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7416" w14:textId="77777777" w:rsidR="00291521" w:rsidRPr="00C10E57" w:rsidRDefault="00291521" w:rsidP="00485CF6">
            <w:pPr>
              <w:spacing w:after="0" w:line="240" w:lineRule="auto"/>
              <w:jc w:val="center"/>
              <w:rPr>
                <w:rFonts w:ascii="Tahoma" w:eastAsia="Times New Roman" w:hAnsi="Tahoma" w:cs="Tahoma"/>
                <w:b/>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64F5" w14:textId="7B15D325" w:rsidR="00291521" w:rsidRDefault="00291521" w:rsidP="00485CF6">
            <w:pPr>
              <w:spacing w:after="0" w:line="240" w:lineRule="auto"/>
              <w:jc w:val="center"/>
              <w:rPr>
                <w:rFonts w:ascii="Wingdings" w:eastAsia="Wingdings" w:hAnsi="Wingdings" w:cs="Wingdings"/>
                <w:lang w:val="en-GB"/>
              </w:rPr>
            </w:pPr>
            <w:r>
              <w:rPr>
                <w:rFonts w:ascii="Wingdings" w:eastAsia="Wingdings" w:hAnsi="Wingdings" w:cs="Wingdings"/>
                <w:lang w:val="en-GB"/>
              </w:rPr>
              <w:t>ü</w:t>
            </w:r>
          </w:p>
        </w:tc>
      </w:tr>
      <w:tr w:rsidR="00DC57F5" w:rsidRPr="00C10E57" w14:paraId="1EA7CD8C"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A923" w14:textId="215EAD46" w:rsidR="00DC57F5" w:rsidRPr="00CB34A8" w:rsidRDefault="003D2F60" w:rsidP="00485CF6">
            <w:pPr>
              <w:suppressAutoHyphens w:val="0"/>
              <w:spacing w:after="0" w:line="240" w:lineRule="auto"/>
              <w:textAlignment w:val="auto"/>
              <w:rPr>
                <w:rFonts w:ascii="Tahoma" w:eastAsia="Times New Roman" w:hAnsi="Tahoma" w:cs="Tahoma"/>
                <w:lang w:val="en-GB"/>
              </w:rPr>
            </w:pPr>
            <w:r w:rsidRPr="00CB34A8">
              <w:rPr>
                <w:rFonts w:ascii="Tahoma" w:eastAsia="Times New Roman" w:hAnsi="Tahoma" w:cs="Tahoma"/>
                <w:lang w:val="en-GB"/>
              </w:rPr>
              <w:t xml:space="preserve">GCSE Maths and English at </w:t>
            </w:r>
            <w:r w:rsidR="00291521">
              <w:rPr>
                <w:rFonts w:ascii="Tahoma" w:eastAsia="Times New Roman" w:hAnsi="Tahoma" w:cs="Tahoma"/>
                <w:lang w:val="en-GB"/>
              </w:rPr>
              <w:t>grade</w:t>
            </w:r>
            <w:r w:rsidRPr="00CB34A8">
              <w:rPr>
                <w:rFonts w:ascii="Tahoma" w:eastAsia="Times New Roman" w:hAnsi="Tahoma" w:cs="Tahoma"/>
                <w:lang w:val="en-GB"/>
              </w:rPr>
              <w:t xml:space="preserve"> 4 / C or above or equivalent levels of numeracy and literacy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68E1" w14:textId="55BBEAE6" w:rsidR="00DC57F5" w:rsidRPr="00C10E57" w:rsidRDefault="00054518" w:rsidP="00485CF6">
            <w:pPr>
              <w:spacing w:after="0" w:line="240" w:lineRule="auto"/>
              <w:jc w:val="center"/>
              <w:rPr>
                <w:rFonts w:ascii="Tahoma" w:eastAsia="Times New Roman" w:hAnsi="Tahoma" w:cs="Tahoma"/>
                <w:b/>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725F3" w14:textId="77777777" w:rsidR="00DC57F5" w:rsidRPr="00C10E57" w:rsidRDefault="00DC57F5" w:rsidP="00485CF6">
            <w:pPr>
              <w:spacing w:after="0" w:line="240" w:lineRule="auto"/>
              <w:jc w:val="center"/>
              <w:rPr>
                <w:rFonts w:ascii="Tahoma" w:eastAsia="Times New Roman" w:hAnsi="Tahoma" w:cs="Tahoma"/>
                <w:b/>
                <w:lang w:val="en-GB"/>
              </w:rPr>
            </w:pPr>
          </w:p>
        </w:tc>
      </w:tr>
    </w:tbl>
    <w:p w14:paraId="55230C7A" w14:textId="77777777" w:rsidR="00DC57F5" w:rsidRPr="00C10E57" w:rsidRDefault="00DC57F5" w:rsidP="00485CF6">
      <w:pPr>
        <w:spacing w:after="0" w:line="240" w:lineRule="auto"/>
        <w:rPr>
          <w:rFonts w:ascii="Tahoma" w:hAnsi="Tahoma" w:cs="Tahoma"/>
          <w:lang w:val="en-GB"/>
        </w:rPr>
      </w:pPr>
    </w:p>
    <w:tbl>
      <w:tblPr>
        <w:tblW w:w="9628" w:type="dxa"/>
        <w:jc w:val="center"/>
        <w:tblCellMar>
          <w:left w:w="10" w:type="dxa"/>
          <w:right w:w="10" w:type="dxa"/>
        </w:tblCellMar>
        <w:tblLook w:val="04A0" w:firstRow="1" w:lastRow="0" w:firstColumn="1" w:lastColumn="0" w:noHBand="0" w:noVBand="1"/>
      </w:tblPr>
      <w:tblGrid>
        <w:gridCol w:w="6941"/>
        <w:gridCol w:w="1272"/>
        <w:gridCol w:w="1415"/>
      </w:tblGrid>
      <w:tr w:rsidR="00DC57F5" w:rsidRPr="00C10E57" w14:paraId="4DF6B992" w14:textId="77777777" w:rsidTr="007709F8">
        <w:trPr>
          <w:jc w:val="center"/>
        </w:trPr>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C10E57" w:rsidRDefault="007A1464" w:rsidP="00485CF6">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Approach</w:t>
            </w:r>
            <w:r w:rsidR="00051981" w:rsidRPr="00C10E57">
              <w:rPr>
                <w:rFonts w:ascii="Tahoma" w:eastAsia="Times New Roman" w:hAnsi="Tahoma" w:cs="Tahoma"/>
                <w:b/>
                <w:color w:val="68478D"/>
                <w:lang w:val="en-GB"/>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C10E57" w:rsidRDefault="00DC57F5" w:rsidP="00485CF6">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79E1D27"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C10E57" w:rsidRDefault="00CB4FAE" w:rsidP="00485CF6">
            <w:pPr>
              <w:spacing w:after="0" w:line="240" w:lineRule="auto"/>
              <w:rPr>
                <w:rFonts w:ascii="Tahoma" w:hAnsi="Tahoma" w:cs="Tahoma"/>
                <w:lang w:val="en-GB"/>
              </w:rPr>
            </w:pPr>
            <w:r w:rsidRPr="00C10E57">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63454997" w:rsidR="00DC57F5" w:rsidRPr="00C10E57" w:rsidRDefault="00954E24" w:rsidP="00485CF6">
            <w:pPr>
              <w:spacing w:after="0" w:line="240" w:lineRule="auto"/>
              <w:jc w:val="center"/>
              <w:rPr>
                <w:rFonts w:ascii="Tahoma" w:hAnsi="Tahoma" w:cs="Tahoma"/>
                <w:lang w:val="en-GB"/>
              </w:rPr>
            </w:pPr>
            <w:r>
              <w:rPr>
                <w:rFonts w:ascii="Wingdings" w:eastAsia="Wingdings" w:hAnsi="Wingdings" w:cs="Wingding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1DD208B9"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C10E57" w:rsidRDefault="00CB4FAE" w:rsidP="00485CF6">
            <w:pPr>
              <w:spacing w:after="0" w:line="240" w:lineRule="auto"/>
              <w:rPr>
                <w:rFonts w:ascii="Tahoma" w:eastAsia="Times New Roman" w:hAnsi="Tahoma" w:cs="Tahoma"/>
                <w:b/>
                <w:lang w:val="en-GB"/>
              </w:rPr>
            </w:pPr>
            <w:r w:rsidRPr="00C10E57">
              <w:rPr>
                <w:rFonts w:ascii="Tahoma" w:hAnsi="Tahoma" w:cs="Tahoma"/>
              </w:rPr>
              <w:t xml:space="preserve">Demonstrate </w:t>
            </w:r>
            <w:r w:rsidR="00EA5724" w:rsidRPr="00C10E57">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4FB364D0" w:rsidR="00DC57F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C10E57" w:rsidRDefault="00DC57F5" w:rsidP="00485CF6">
            <w:pPr>
              <w:spacing w:after="0" w:line="240" w:lineRule="auto"/>
              <w:jc w:val="center"/>
              <w:rPr>
                <w:rFonts w:ascii="Tahoma" w:eastAsia="Times New Roman" w:hAnsi="Tahoma" w:cs="Tahoma"/>
                <w:b/>
                <w:lang w:val="en-GB"/>
              </w:rPr>
            </w:pPr>
          </w:p>
        </w:tc>
      </w:tr>
      <w:tr w:rsidR="00DC57F5" w:rsidRPr="00C10E57" w14:paraId="440F3516"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C10E57" w:rsidRDefault="004014BA" w:rsidP="00485CF6">
            <w:pPr>
              <w:spacing w:after="0" w:line="240" w:lineRule="auto"/>
              <w:rPr>
                <w:rFonts w:ascii="Tahoma" w:eastAsia="Times New Roman" w:hAnsi="Tahoma" w:cs="Tahoma"/>
                <w:b/>
                <w:lang w:val="en-GB"/>
              </w:rPr>
            </w:pPr>
            <w:r w:rsidRPr="00C10E57">
              <w:rPr>
                <w:rFonts w:ascii="Tahoma" w:hAnsi="Tahoma" w:cs="Tahoma"/>
              </w:rPr>
              <w:t xml:space="preserve">Demonstrate understanding and empathy with the needs </w:t>
            </w:r>
            <w:r w:rsidR="00B94F7A" w:rsidRPr="00C10E57">
              <w:rPr>
                <w:rFonts w:ascii="Tahoma" w:hAnsi="Tahoma" w:cs="Tahoma"/>
              </w:rPr>
              <w:t>of</w:t>
            </w:r>
            <w:r w:rsidRPr="00C10E57">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1E7A8B7" w:rsidR="00DC57F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C10E57" w:rsidRDefault="00DC57F5" w:rsidP="00485CF6">
            <w:pPr>
              <w:spacing w:after="0" w:line="240" w:lineRule="auto"/>
              <w:jc w:val="center"/>
              <w:rPr>
                <w:rFonts w:ascii="Tahoma" w:eastAsia="Times New Roman" w:hAnsi="Tahoma" w:cs="Tahoma"/>
                <w:b/>
                <w:lang w:val="en-GB"/>
              </w:rPr>
            </w:pPr>
          </w:p>
        </w:tc>
      </w:tr>
      <w:tr w:rsidR="00FD2F35" w:rsidRPr="00C10E57" w14:paraId="654ADADC" w14:textId="77777777" w:rsidTr="007709F8">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C10E57" w:rsidRDefault="00253742" w:rsidP="00485CF6">
            <w:pPr>
              <w:spacing w:after="0" w:line="240" w:lineRule="auto"/>
              <w:rPr>
                <w:rFonts w:ascii="Tahoma" w:hAnsi="Tahoma" w:cs="Tahoma"/>
              </w:rPr>
            </w:pPr>
            <w:r w:rsidRPr="00C10E57">
              <w:rPr>
                <w:rFonts w:ascii="Tahoma" w:hAnsi="Tahoma" w:cs="Tahoma"/>
              </w:rPr>
              <w:t xml:space="preserve">Exceptional listening skills and professional curiosity to </w:t>
            </w:r>
            <w:r w:rsidR="0089247A" w:rsidRPr="00C10E57">
              <w:rPr>
                <w:rFonts w:ascii="Tahoma" w:hAnsi="Tahoma" w:cs="Tahoma"/>
              </w:rPr>
              <w:t xml:space="preserve">really understand </w:t>
            </w:r>
            <w:r w:rsidR="00D01995" w:rsidRPr="00C10E57">
              <w:rPr>
                <w:rFonts w:ascii="Tahoma" w:hAnsi="Tahoma" w:cs="Tahoma"/>
              </w:rPr>
              <w:t xml:space="preserve">what </w:t>
            </w:r>
            <w:r w:rsidR="00051981" w:rsidRPr="00C10E57">
              <w:rPr>
                <w:rFonts w:ascii="Tahoma" w:hAnsi="Tahoma" w:cs="Tahoma"/>
              </w:rPr>
              <w:t xml:space="preserve">service is </w:t>
            </w:r>
            <w:r w:rsidR="00E56F7E" w:rsidRPr="00C10E57">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6DEA5569" w:rsidR="00FD2F35" w:rsidRPr="00C10E57" w:rsidRDefault="00954E24" w:rsidP="00485CF6">
            <w:pPr>
              <w:spacing w:after="0" w:line="240" w:lineRule="auto"/>
              <w:jc w:val="center"/>
              <w:rPr>
                <w:rFonts w:ascii="Tahoma" w:eastAsia="Times New Roman" w:hAnsi="Tahoma" w:cs="Tahoma"/>
                <w:bCs/>
                <w:lang w:val="en-GB"/>
              </w:rPr>
            </w:pPr>
            <w:r>
              <w:rPr>
                <w:rFonts w:ascii="Wingdings" w:eastAsia="Wingdings" w:hAnsi="Wingdings" w:cs="Wingdings"/>
                <w:bCs/>
                <w:lang w:val="en-GB"/>
              </w:rPr>
              <w:t>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C10E57" w:rsidRDefault="00FD2F35" w:rsidP="00485CF6">
            <w:pPr>
              <w:spacing w:after="0" w:line="240" w:lineRule="auto"/>
              <w:jc w:val="center"/>
              <w:rPr>
                <w:rFonts w:ascii="Tahoma" w:eastAsia="Times New Roman" w:hAnsi="Tahoma" w:cs="Tahoma"/>
                <w:b/>
                <w:lang w:val="en-GB"/>
              </w:rPr>
            </w:pPr>
          </w:p>
        </w:tc>
      </w:tr>
      <w:bookmarkEnd w:id="4"/>
    </w:tbl>
    <w:p w14:paraId="0A0DBF59" w14:textId="77777777" w:rsidR="00F47277" w:rsidRPr="00C10E57" w:rsidRDefault="00F47277" w:rsidP="00B22BA1">
      <w:pPr>
        <w:spacing w:after="0" w:line="240" w:lineRule="auto"/>
        <w:rPr>
          <w:rFonts w:ascii="Tahoma" w:eastAsia="Times New Roman" w:hAnsi="Tahoma" w:cs="Tahoma"/>
          <w:b/>
          <w:color w:val="68478D"/>
          <w:lang w:val="en-GB"/>
        </w:rPr>
      </w:pPr>
    </w:p>
    <w:p w14:paraId="4BDA62D5" w14:textId="7635D3DD" w:rsidR="00B22BA1" w:rsidRPr="00C10E57" w:rsidRDefault="00F47277" w:rsidP="00B22BA1">
      <w:pPr>
        <w:spacing w:after="0" w:line="240" w:lineRule="auto"/>
        <w:rPr>
          <w:rFonts w:ascii="Tahoma" w:eastAsia="Times New Roman" w:hAnsi="Tahoma" w:cs="Tahoma"/>
          <w:b/>
          <w:lang w:val="en-GB"/>
        </w:rPr>
      </w:pPr>
      <w:r w:rsidRPr="00C10E57">
        <w:rPr>
          <w:rFonts w:ascii="Tahoma" w:eastAsia="Times New Roman" w:hAnsi="Tahoma" w:cs="Tahoma"/>
          <w:b/>
          <w:color w:val="68478D"/>
          <w:lang w:val="en-GB"/>
        </w:rPr>
        <w:t>Values and Behaviours</w:t>
      </w:r>
    </w:p>
    <w:p w14:paraId="140E606B" w14:textId="77777777" w:rsidR="00B22BA1" w:rsidRPr="00C10E57" w:rsidRDefault="00B22BA1" w:rsidP="00B22BA1">
      <w:pPr>
        <w:spacing w:after="0" w:line="240" w:lineRule="auto"/>
        <w:rPr>
          <w:rFonts w:ascii="Tahoma" w:eastAsia="Times New Roman" w:hAnsi="Tahoma" w:cs="Tahoma"/>
          <w:lang w:val="en-GB"/>
        </w:rPr>
      </w:pPr>
    </w:p>
    <w:p w14:paraId="0695B6F3" w14:textId="6CBD27EF" w:rsidR="00B22BA1" w:rsidRPr="00C10E57" w:rsidRDefault="00B22BA1" w:rsidP="00B22BA1">
      <w:pPr>
        <w:spacing w:after="0" w:line="240" w:lineRule="auto"/>
        <w:rPr>
          <w:rFonts w:ascii="Tahoma" w:eastAsia="Times New Roman" w:hAnsi="Tahoma" w:cs="Tahoma"/>
          <w:lang w:val="en-GB"/>
        </w:rPr>
      </w:pPr>
      <w:r w:rsidRPr="0E497D91">
        <w:rPr>
          <w:rFonts w:ascii="Tahoma" w:eastAsia="Times New Roman" w:hAnsi="Tahoma" w:cs="Tahoma"/>
          <w:lang w:val="en-GB"/>
        </w:rPr>
        <w:t xml:space="preserve">Our </w:t>
      </w:r>
      <w:r w:rsidR="00F47277" w:rsidRPr="0E497D91">
        <w:rPr>
          <w:rFonts w:ascii="Tahoma" w:eastAsia="Times New Roman" w:hAnsi="Tahoma" w:cs="Tahoma"/>
          <w:lang w:val="en-GB"/>
        </w:rPr>
        <w:t>values guide</w:t>
      </w:r>
      <w:r w:rsidRPr="0E497D91">
        <w:rPr>
          <w:rFonts w:ascii="Tahoma" w:eastAsia="Times New Roman" w:hAnsi="Tahoma" w:cs="Tahoma"/>
          <w:lang w:val="en-GB"/>
        </w:rPr>
        <w:t xml:space="preserve"> </w:t>
      </w:r>
      <w:r w:rsidR="00F47277" w:rsidRPr="0E497D91">
        <w:rPr>
          <w:rFonts w:ascii="Tahoma" w:eastAsia="Times New Roman" w:hAnsi="Tahoma" w:cs="Tahoma"/>
          <w:lang w:val="en-GB"/>
        </w:rPr>
        <w:t>how we do things</w:t>
      </w:r>
      <w:r w:rsidRPr="0E497D91">
        <w:rPr>
          <w:rFonts w:ascii="Tahoma" w:eastAsia="Times New Roman" w:hAnsi="Tahoma" w:cs="Tahoma"/>
          <w:lang w:val="en-GB"/>
        </w:rPr>
        <w:t xml:space="preserve"> here at CGA</w:t>
      </w:r>
      <w:bookmarkStart w:id="5" w:name="_Int_ZHz1Mpy3"/>
      <w:r w:rsidRPr="0E497D91">
        <w:rPr>
          <w:rFonts w:ascii="Tahoma" w:eastAsia="Times New Roman" w:hAnsi="Tahoma" w:cs="Tahoma"/>
          <w:lang w:val="en-GB"/>
        </w:rPr>
        <w:t xml:space="preserve">.  </w:t>
      </w:r>
      <w:bookmarkEnd w:id="5"/>
      <w:r w:rsidRPr="0E497D91">
        <w:rPr>
          <w:rFonts w:ascii="Tahoma" w:eastAsia="Times New Roman" w:hAnsi="Tahoma" w:cs="Tahoma"/>
          <w:lang w:val="en-GB"/>
        </w:rPr>
        <w:t xml:space="preserve">We expect all colleagues to demonstrate their commitment to our values </w:t>
      </w:r>
      <w:r w:rsidR="00E32F31" w:rsidRPr="0E497D91">
        <w:rPr>
          <w:rFonts w:ascii="Tahoma" w:eastAsia="Times New Roman" w:hAnsi="Tahoma" w:cs="Tahoma"/>
          <w:lang w:val="en-GB"/>
        </w:rPr>
        <w:t>and uphold our behaviours</w:t>
      </w:r>
      <w:r w:rsidRPr="0E497D91">
        <w:rPr>
          <w:rFonts w:ascii="Tahoma" w:eastAsia="Times New Roman" w:hAnsi="Tahoma" w:cs="Tahoma"/>
          <w:lang w:val="en-GB"/>
        </w:rPr>
        <w:t xml:space="preserve"> </w:t>
      </w:r>
      <w:r w:rsidR="00A46BD0" w:rsidRPr="0E497D91">
        <w:rPr>
          <w:rFonts w:ascii="Tahoma" w:eastAsia="Times New Roman" w:hAnsi="Tahoma" w:cs="Tahoma"/>
          <w:lang w:val="en-GB"/>
        </w:rPr>
        <w:t xml:space="preserve">in </w:t>
      </w:r>
      <w:r w:rsidR="00F47277" w:rsidRPr="0E497D91">
        <w:rPr>
          <w:rFonts w:ascii="Tahoma" w:eastAsia="Times New Roman" w:hAnsi="Tahoma" w:cs="Tahoma"/>
          <w:lang w:val="en-GB"/>
        </w:rPr>
        <w:t xml:space="preserve">how they carry out </w:t>
      </w:r>
      <w:r w:rsidRPr="0E497D91">
        <w:rPr>
          <w:rFonts w:ascii="Tahoma" w:eastAsia="Times New Roman" w:hAnsi="Tahoma" w:cs="Tahoma"/>
          <w:lang w:val="en-GB"/>
        </w:rPr>
        <w:t xml:space="preserve">their day-to-day work.  </w:t>
      </w:r>
    </w:p>
    <w:p w14:paraId="0D28B57B" w14:textId="55900AE4" w:rsidR="0E497D91" w:rsidRDefault="0E497D91" w:rsidP="0E497D91">
      <w:pPr>
        <w:spacing w:after="0" w:line="288" w:lineRule="auto"/>
        <w:rPr>
          <w:rFonts w:ascii="Tahoma" w:eastAsia="Times New Roman" w:hAnsi="Tahoma" w:cs="Tahoma"/>
          <w:b/>
          <w:bCs/>
          <w:lang w:val="en-GB"/>
        </w:rPr>
      </w:pPr>
    </w:p>
    <w:tbl>
      <w:tblPr>
        <w:tblW w:w="9628" w:type="dxa"/>
        <w:jc w:val="center"/>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7709F8">
        <w:trPr>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7709F8">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7709F8">
        <w:trPr>
          <w:jc w:val="center"/>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7709F8">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7709F8">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7709F8">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A88B811" w:rsidR="000F508F" w:rsidRPr="00C10E57" w:rsidRDefault="000F508F" w:rsidP="007709F8">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 with Adult Barred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4A0A4582" w:rsidR="000F508F" w:rsidRPr="00C10E57" w:rsidRDefault="000F508F" w:rsidP="007709F8">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 with Child Barred</w:t>
            </w:r>
          </w:p>
        </w:tc>
      </w:tr>
      <w:tr w:rsidR="00C10E57" w:rsidRPr="00C10E57" w14:paraId="6F053B17" w14:textId="77777777" w:rsidTr="007709F8">
        <w:trPr>
          <w:jc w:val="center"/>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7709F8">
            <w:pPr>
              <w:spacing w:after="0" w:line="240" w:lineRule="auto"/>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3ABF7670" w:rsidR="00C10E57" w:rsidRPr="00C10E57" w:rsidRDefault="00F07858" w:rsidP="007709F8">
            <w:pPr>
              <w:spacing w:after="0" w:line="240" w:lineRule="auto"/>
              <w:jc w:val="center"/>
              <w:rPr>
                <w:rFonts w:ascii="Tahoma" w:eastAsia="Times New Roman" w:hAnsi="Tahoma" w:cs="Tahoma"/>
                <w:lang w:val="en-GB"/>
              </w:rPr>
            </w:pPr>
            <w:r>
              <w:rPr>
                <w:rFonts w:ascii="Wingdings" w:eastAsia="Wingdings" w:hAnsi="Wingdings" w:cs="Wingdings"/>
                <w:lang w:val="en-GB"/>
              </w:rPr>
              <w:t>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0BB54BE4" w:rsidR="00C10E57" w:rsidRPr="00C10E57" w:rsidRDefault="00C10E57" w:rsidP="007709F8">
            <w:pPr>
              <w:spacing w:after="0" w:line="240" w:lineRule="auto"/>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7709F8">
            <w:pPr>
              <w:spacing w:after="0" w:line="240" w:lineRule="auto"/>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7709F8">
            <w:pPr>
              <w:spacing w:after="0" w:line="240" w:lineRule="auto"/>
              <w:rPr>
                <w:rFonts w:ascii="Tahoma" w:eastAsia="Times New Roman" w:hAnsi="Tahoma" w:cs="Tahoma"/>
                <w:lang w:val="en-GB"/>
              </w:rPr>
            </w:pPr>
          </w:p>
        </w:tc>
      </w:tr>
    </w:tbl>
    <w:p w14:paraId="633024C0" w14:textId="77777777" w:rsidR="00CA5FC8" w:rsidRPr="00C10E57" w:rsidRDefault="00CA5FC8" w:rsidP="007709F8">
      <w:pPr>
        <w:spacing w:after="0" w:line="288" w:lineRule="auto"/>
        <w:rPr>
          <w:rFonts w:ascii="Tahoma" w:eastAsia="Times New Roman" w:hAnsi="Tahoma" w:cs="Tahoma"/>
          <w:b/>
        </w:rPr>
      </w:pPr>
    </w:p>
    <w:tbl>
      <w:tblPr>
        <w:tblStyle w:val="TableGrid"/>
        <w:tblW w:w="0" w:type="auto"/>
        <w:jc w:val="center"/>
        <w:tblLook w:val="04A0" w:firstRow="1" w:lastRow="0" w:firstColumn="1" w:lastColumn="0" w:noHBand="0" w:noVBand="1"/>
      </w:tblPr>
      <w:tblGrid>
        <w:gridCol w:w="2409"/>
        <w:gridCol w:w="2409"/>
        <w:gridCol w:w="2410"/>
        <w:gridCol w:w="2410"/>
      </w:tblGrid>
      <w:tr w:rsidR="009E414E" w14:paraId="3DC59249" w14:textId="77777777" w:rsidTr="007709F8">
        <w:trPr>
          <w:trHeight w:val="269"/>
          <w:jc w:val="center"/>
        </w:trPr>
        <w:tc>
          <w:tcPr>
            <w:tcW w:w="2409" w:type="dxa"/>
            <w:tcBorders>
              <w:top w:val="single" w:sz="4" w:space="0" w:color="auto"/>
              <w:left w:val="single" w:sz="4" w:space="0" w:color="auto"/>
              <w:bottom w:val="single" w:sz="4" w:space="0" w:color="auto"/>
              <w:right w:val="single" w:sz="4" w:space="0" w:color="auto"/>
            </w:tcBorders>
            <w:hideMark/>
          </w:tcPr>
          <w:p w14:paraId="4AAAE457" w14:textId="77777777" w:rsidR="009E414E" w:rsidRDefault="009E414E" w:rsidP="007709F8">
            <w:pPr>
              <w:rPr>
                <w:rFonts w:eastAsia="Times New Roman"/>
                <w:b/>
              </w:rPr>
            </w:pPr>
            <w:r>
              <w:rPr>
                <w:rFonts w:eastAsia="Times New Roman"/>
                <w:b/>
                <w:color w:val="68478D"/>
              </w:rPr>
              <w:t>Employee Signature</w:t>
            </w:r>
          </w:p>
        </w:tc>
        <w:tc>
          <w:tcPr>
            <w:tcW w:w="2409" w:type="dxa"/>
            <w:tcBorders>
              <w:top w:val="single" w:sz="4" w:space="0" w:color="auto"/>
              <w:left w:val="single" w:sz="4" w:space="0" w:color="auto"/>
              <w:bottom w:val="single" w:sz="4" w:space="0" w:color="auto"/>
              <w:right w:val="single" w:sz="4" w:space="0" w:color="auto"/>
            </w:tcBorders>
          </w:tcPr>
          <w:p w14:paraId="1906C3CF" w14:textId="77777777" w:rsidR="009E414E" w:rsidRDefault="009E414E" w:rsidP="007709F8">
            <w:pPr>
              <w:rPr>
                <w:rFonts w:eastAsia="Times New Roman"/>
                <w:b/>
              </w:rPr>
            </w:pPr>
          </w:p>
        </w:tc>
        <w:tc>
          <w:tcPr>
            <w:tcW w:w="2410" w:type="dxa"/>
            <w:tcBorders>
              <w:top w:val="single" w:sz="4" w:space="0" w:color="auto"/>
              <w:left w:val="single" w:sz="4" w:space="0" w:color="auto"/>
              <w:bottom w:val="single" w:sz="4" w:space="0" w:color="auto"/>
              <w:right w:val="single" w:sz="4" w:space="0" w:color="auto"/>
            </w:tcBorders>
            <w:hideMark/>
          </w:tcPr>
          <w:p w14:paraId="3392ACC0" w14:textId="77777777" w:rsidR="009E414E" w:rsidRDefault="009E414E" w:rsidP="007709F8">
            <w:pPr>
              <w:rPr>
                <w:rFonts w:eastAsia="Times New Roman"/>
                <w:b/>
              </w:rPr>
            </w:pPr>
            <w:r>
              <w:rPr>
                <w:rFonts w:eastAsia="Times New Roman"/>
                <w:b/>
                <w:color w:val="68478D"/>
              </w:rPr>
              <w:t>Date</w:t>
            </w:r>
          </w:p>
        </w:tc>
        <w:tc>
          <w:tcPr>
            <w:tcW w:w="2410" w:type="dxa"/>
            <w:tcBorders>
              <w:top w:val="single" w:sz="4" w:space="0" w:color="auto"/>
              <w:left w:val="single" w:sz="4" w:space="0" w:color="auto"/>
              <w:bottom w:val="single" w:sz="4" w:space="0" w:color="auto"/>
              <w:right w:val="single" w:sz="4" w:space="0" w:color="auto"/>
            </w:tcBorders>
          </w:tcPr>
          <w:p w14:paraId="1CF9FF58" w14:textId="77777777" w:rsidR="009E414E" w:rsidRDefault="009E414E" w:rsidP="007709F8">
            <w:pPr>
              <w:rPr>
                <w:rFonts w:eastAsia="Times New Roman"/>
                <w:b/>
              </w:rPr>
            </w:pPr>
          </w:p>
        </w:tc>
      </w:tr>
    </w:tbl>
    <w:p w14:paraId="35427B4D" w14:textId="77777777" w:rsidR="00CA5FC8" w:rsidRPr="00C10E57" w:rsidRDefault="00CA5FC8" w:rsidP="00485CF6">
      <w:pPr>
        <w:spacing w:after="0" w:line="288" w:lineRule="auto"/>
        <w:rPr>
          <w:rFonts w:ascii="Tahoma" w:eastAsia="Times New Roman" w:hAnsi="Tahoma" w:cs="Tahoma"/>
          <w:b/>
        </w:rPr>
      </w:pPr>
    </w:p>
    <w:p w14:paraId="777810C4" w14:textId="77777777" w:rsidR="00A466F8" w:rsidRDefault="00A466F8" w:rsidP="00485CF6">
      <w:pPr>
        <w:spacing w:after="0" w:line="288" w:lineRule="auto"/>
        <w:rPr>
          <w:rFonts w:ascii="Tahoma" w:eastAsia="Times New Roman" w:hAnsi="Tahoma" w:cs="Tahoma"/>
          <w:b/>
        </w:rPr>
        <w:sectPr w:rsidR="00A466F8" w:rsidSect="00CA5FC8">
          <w:headerReference w:type="default" r:id="rId14"/>
          <w:footerReference w:type="default" r:id="rId15"/>
          <w:pgSz w:w="11906" w:h="16838"/>
          <w:pgMar w:top="851" w:right="1134" w:bottom="539" w:left="568" w:header="709" w:footer="709" w:gutter="0"/>
          <w:cols w:space="720"/>
          <w:docGrid w:linePitch="299"/>
        </w:sectPr>
      </w:pPr>
    </w:p>
    <w:p w14:paraId="7BF9CADE" w14:textId="28DAF781" w:rsidR="00CA5FC8" w:rsidRPr="00C10E57" w:rsidRDefault="00A466F8" w:rsidP="00485CF6">
      <w:pPr>
        <w:spacing w:after="0" w:line="288" w:lineRule="auto"/>
        <w:rPr>
          <w:rFonts w:ascii="Tahoma" w:eastAsia="Times New Roman" w:hAnsi="Tahoma" w:cs="Tahoma"/>
          <w:b/>
        </w:rPr>
      </w:pPr>
      <w:r>
        <w:rPr>
          <w:noProof/>
        </w:rPr>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sectPr w:rsidR="00CA5FC8" w:rsidRPr="00C10E57" w:rsidSect="00A466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9E25" w14:textId="77777777" w:rsidR="003F1989" w:rsidRDefault="003F1989">
      <w:pPr>
        <w:spacing w:after="0" w:line="240" w:lineRule="auto"/>
      </w:pPr>
      <w:r>
        <w:separator/>
      </w:r>
    </w:p>
  </w:endnote>
  <w:endnote w:type="continuationSeparator" w:id="0">
    <w:p w14:paraId="146434C2" w14:textId="77777777" w:rsidR="003F1989" w:rsidRDefault="003F1989">
      <w:pPr>
        <w:spacing w:after="0" w:line="240" w:lineRule="auto"/>
      </w:pPr>
      <w:r>
        <w:continuationSeparator/>
      </w:r>
    </w:p>
  </w:endnote>
  <w:endnote w:type="continuationNotice" w:id="1">
    <w:p w14:paraId="75CC65E3" w14:textId="77777777" w:rsidR="003F1989" w:rsidRDefault="003F1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2E70" w14:textId="65E7DC1A" w:rsidR="00051981" w:rsidRPr="00923A49" w:rsidRDefault="0E497D91" w:rsidP="0E497D91">
    <w:pPr>
      <w:pStyle w:val="Footer"/>
      <w:jc w:val="center"/>
      <w:rPr>
        <w:rFonts w:ascii="Tahoma" w:hAnsi="Tahoma" w:cs="Tahoma"/>
      </w:rPr>
    </w:pPr>
    <w:r w:rsidRPr="0E497D91">
      <w:rPr>
        <w:rFonts w:ascii="Tahoma" w:hAnsi="Tahoma" w:cs="Tahoma"/>
      </w:rPr>
      <w:t xml:space="preserve">Reviewed By: </w:t>
    </w:r>
    <w:r w:rsidR="00477DC3">
      <w:rPr>
        <w:rFonts w:ascii="Tahoma" w:hAnsi="Tahoma" w:cs="Tahoma"/>
      </w:rPr>
      <w:t>Customer Services Manager</w:t>
    </w:r>
  </w:p>
  <w:p w14:paraId="77FC94B1" w14:textId="7EE17553" w:rsidR="00051981" w:rsidRPr="00F47277" w:rsidRDefault="0E497D91" w:rsidP="00F47277">
    <w:pPr>
      <w:pStyle w:val="Footer"/>
      <w:jc w:val="center"/>
      <w:rPr>
        <w:rFonts w:ascii="Tahoma" w:hAnsi="Tahoma" w:cs="Tahoma"/>
      </w:rPr>
    </w:pPr>
    <w:r w:rsidRPr="0E497D91">
      <w:rPr>
        <w:rFonts w:ascii="Tahoma" w:hAnsi="Tahoma" w:cs="Tahoma"/>
      </w:rPr>
      <w:t xml:space="preserve">Review Date: </w:t>
    </w:r>
    <w:r w:rsidR="00963738">
      <w:rPr>
        <w:rFonts w:ascii="Tahoma" w:hAnsi="Tahoma" w:cs="Tahoma"/>
      </w:rPr>
      <w:t>J</w:t>
    </w:r>
    <w:r w:rsidR="00477DC3">
      <w:rPr>
        <w:rFonts w:ascii="Tahoma" w:hAnsi="Tahoma" w:cs="Tahoma"/>
      </w:rPr>
      <w:t>une</w:t>
    </w:r>
    <w:r w:rsidR="00963738">
      <w:rPr>
        <w:rFonts w:ascii="Tahoma" w:hAnsi="Tahoma" w:cs="Tahoma"/>
      </w:rPr>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5DEA" w14:textId="77777777" w:rsidR="003F1989" w:rsidRDefault="003F1989">
      <w:pPr>
        <w:spacing w:after="0" w:line="240" w:lineRule="auto"/>
      </w:pPr>
      <w:r>
        <w:rPr>
          <w:color w:val="000000"/>
        </w:rPr>
        <w:separator/>
      </w:r>
    </w:p>
  </w:footnote>
  <w:footnote w:type="continuationSeparator" w:id="0">
    <w:p w14:paraId="5211FE43" w14:textId="77777777" w:rsidR="003F1989" w:rsidRDefault="003F1989">
      <w:pPr>
        <w:spacing w:after="0" w:line="240" w:lineRule="auto"/>
      </w:pPr>
      <w:r>
        <w:continuationSeparator/>
      </w:r>
    </w:p>
  </w:footnote>
  <w:footnote w:type="continuationNotice" w:id="1">
    <w:p w14:paraId="158679FE" w14:textId="77777777" w:rsidR="003F1989" w:rsidRDefault="003F1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0"/>
  </w:num>
  <w:num w:numId="2" w16cid:durableId="1806897066">
    <w:abstractNumId w:val="0"/>
  </w:num>
  <w:num w:numId="3" w16cid:durableId="702753659">
    <w:abstractNumId w:val="4"/>
  </w:num>
  <w:num w:numId="4" w16cid:durableId="1526867451">
    <w:abstractNumId w:val="6"/>
  </w:num>
  <w:num w:numId="5" w16cid:durableId="1904758759">
    <w:abstractNumId w:val="7"/>
  </w:num>
  <w:num w:numId="6" w16cid:durableId="1209609949">
    <w:abstractNumId w:val="11"/>
  </w:num>
  <w:num w:numId="7" w16cid:durableId="1303925582">
    <w:abstractNumId w:val="2"/>
  </w:num>
  <w:num w:numId="8" w16cid:durableId="911550117">
    <w:abstractNumId w:val="9"/>
  </w:num>
  <w:num w:numId="9" w16cid:durableId="149370091">
    <w:abstractNumId w:val="3"/>
  </w:num>
  <w:num w:numId="10" w16cid:durableId="743645208">
    <w:abstractNumId w:val="5"/>
  </w:num>
  <w:num w:numId="11" w16cid:durableId="1770198968">
    <w:abstractNumId w:val="1"/>
  </w:num>
  <w:num w:numId="12" w16cid:durableId="1163661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3"/>
    <w:rsid w:val="00004037"/>
    <w:rsid w:val="00022EEB"/>
    <w:rsid w:val="000253A4"/>
    <w:rsid w:val="00032708"/>
    <w:rsid w:val="000426ED"/>
    <w:rsid w:val="00047027"/>
    <w:rsid w:val="00051981"/>
    <w:rsid w:val="00053F12"/>
    <w:rsid w:val="00054518"/>
    <w:rsid w:val="00061EF5"/>
    <w:rsid w:val="00065FA8"/>
    <w:rsid w:val="00076CC5"/>
    <w:rsid w:val="0007799A"/>
    <w:rsid w:val="00085E80"/>
    <w:rsid w:val="00093C42"/>
    <w:rsid w:val="000A035C"/>
    <w:rsid w:val="000B7C13"/>
    <w:rsid w:val="000C0D92"/>
    <w:rsid w:val="000C1907"/>
    <w:rsid w:val="000F1233"/>
    <w:rsid w:val="000F508F"/>
    <w:rsid w:val="000F5F51"/>
    <w:rsid w:val="00103287"/>
    <w:rsid w:val="0010440C"/>
    <w:rsid w:val="00113B6C"/>
    <w:rsid w:val="00116C5F"/>
    <w:rsid w:val="00131242"/>
    <w:rsid w:val="00133C69"/>
    <w:rsid w:val="00142001"/>
    <w:rsid w:val="001767A6"/>
    <w:rsid w:val="00190BFB"/>
    <w:rsid w:val="001B0D12"/>
    <w:rsid w:val="001C0193"/>
    <w:rsid w:val="001C03D9"/>
    <w:rsid w:val="001C2E73"/>
    <w:rsid w:val="001D4E2F"/>
    <w:rsid w:val="00203A50"/>
    <w:rsid w:val="00211238"/>
    <w:rsid w:val="00222155"/>
    <w:rsid w:val="002432FA"/>
    <w:rsid w:val="00253742"/>
    <w:rsid w:val="00254613"/>
    <w:rsid w:val="002879F5"/>
    <w:rsid w:val="00287D58"/>
    <w:rsid w:val="00291521"/>
    <w:rsid w:val="002B08E4"/>
    <w:rsid w:val="002C79B4"/>
    <w:rsid w:val="002D5D42"/>
    <w:rsid w:val="002E02EE"/>
    <w:rsid w:val="002E3E4A"/>
    <w:rsid w:val="002F1646"/>
    <w:rsid w:val="003134C1"/>
    <w:rsid w:val="003302ED"/>
    <w:rsid w:val="00333CF2"/>
    <w:rsid w:val="00335658"/>
    <w:rsid w:val="0034742C"/>
    <w:rsid w:val="00353013"/>
    <w:rsid w:val="003555FD"/>
    <w:rsid w:val="00381850"/>
    <w:rsid w:val="0038472A"/>
    <w:rsid w:val="0038482D"/>
    <w:rsid w:val="00385C66"/>
    <w:rsid w:val="00396D6B"/>
    <w:rsid w:val="003A0705"/>
    <w:rsid w:val="003C77A7"/>
    <w:rsid w:val="003D2F60"/>
    <w:rsid w:val="003D5DF4"/>
    <w:rsid w:val="003D643A"/>
    <w:rsid w:val="003E1EE0"/>
    <w:rsid w:val="003E5C41"/>
    <w:rsid w:val="003F1989"/>
    <w:rsid w:val="003F2D4E"/>
    <w:rsid w:val="004014BA"/>
    <w:rsid w:val="0043073D"/>
    <w:rsid w:val="00442C61"/>
    <w:rsid w:val="004449C0"/>
    <w:rsid w:val="00455170"/>
    <w:rsid w:val="00455D9F"/>
    <w:rsid w:val="00476EF7"/>
    <w:rsid w:val="00477DC3"/>
    <w:rsid w:val="00485CF6"/>
    <w:rsid w:val="004B5A64"/>
    <w:rsid w:val="004C20BC"/>
    <w:rsid w:val="004E2297"/>
    <w:rsid w:val="004E6A35"/>
    <w:rsid w:val="004F4E21"/>
    <w:rsid w:val="00500CA7"/>
    <w:rsid w:val="00505B04"/>
    <w:rsid w:val="00512492"/>
    <w:rsid w:val="005146DC"/>
    <w:rsid w:val="00516B01"/>
    <w:rsid w:val="00516B6B"/>
    <w:rsid w:val="0051726D"/>
    <w:rsid w:val="0052426A"/>
    <w:rsid w:val="005348AF"/>
    <w:rsid w:val="005472EC"/>
    <w:rsid w:val="00553713"/>
    <w:rsid w:val="005641BA"/>
    <w:rsid w:val="00575714"/>
    <w:rsid w:val="0057784C"/>
    <w:rsid w:val="00586ED4"/>
    <w:rsid w:val="00596CE3"/>
    <w:rsid w:val="005B3983"/>
    <w:rsid w:val="005C48D5"/>
    <w:rsid w:val="005D178B"/>
    <w:rsid w:val="005F189A"/>
    <w:rsid w:val="005F7C58"/>
    <w:rsid w:val="00606EBB"/>
    <w:rsid w:val="00612991"/>
    <w:rsid w:val="00620132"/>
    <w:rsid w:val="00621385"/>
    <w:rsid w:val="006272FE"/>
    <w:rsid w:val="00635B64"/>
    <w:rsid w:val="0064276D"/>
    <w:rsid w:val="00650296"/>
    <w:rsid w:val="006518E9"/>
    <w:rsid w:val="00657175"/>
    <w:rsid w:val="00672096"/>
    <w:rsid w:val="00682230"/>
    <w:rsid w:val="0069124D"/>
    <w:rsid w:val="00695A79"/>
    <w:rsid w:val="006A5DD2"/>
    <w:rsid w:val="006B2979"/>
    <w:rsid w:val="006B387A"/>
    <w:rsid w:val="006C1EE4"/>
    <w:rsid w:val="006D139D"/>
    <w:rsid w:val="006D1E93"/>
    <w:rsid w:val="006D29B7"/>
    <w:rsid w:val="006D3E63"/>
    <w:rsid w:val="006E06A9"/>
    <w:rsid w:val="006F133B"/>
    <w:rsid w:val="006F491E"/>
    <w:rsid w:val="00703FE5"/>
    <w:rsid w:val="007141E7"/>
    <w:rsid w:val="0073147A"/>
    <w:rsid w:val="00737F9C"/>
    <w:rsid w:val="007446F3"/>
    <w:rsid w:val="0075005E"/>
    <w:rsid w:val="007546DD"/>
    <w:rsid w:val="007607D5"/>
    <w:rsid w:val="0076211D"/>
    <w:rsid w:val="007709F8"/>
    <w:rsid w:val="00782E4E"/>
    <w:rsid w:val="00787E67"/>
    <w:rsid w:val="007943C2"/>
    <w:rsid w:val="007A1464"/>
    <w:rsid w:val="007A6DA3"/>
    <w:rsid w:val="007A7996"/>
    <w:rsid w:val="007C0317"/>
    <w:rsid w:val="007C54C4"/>
    <w:rsid w:val="007E46D4"/>
    <w:rsid w:val="00805635"/>
    <w:rsid w:val="0081042E"/>
    <w:rsid w:val="0084277D"/>
    <w:rsid w:val="00860860"/>
    <w:rsid w:val="00860D30"/>
    <w:rsid w:val="00865877"/>
    <w:rsid w:val="00872EDE"/>
    <w:rsid w:val="00875956"/>
    <w:rsid w:val="0089247A"/>
    <w:rsid w:val="00892E28"/>
    <w:rsid w:val="008A4510"/>
    <w:rsid w:val="008A76A8"/>
    <w:rsid w:val="008B0B23"/>
    <w:rsid w:val="008B14CA"/>
    <w:rsid w:val="008C4A3E"/>
    <w:rsid w:val="008D22A7"/>
    <w:rsid w:val="008D2D5B"/>
    <w:rsid w:val="008D462D"/>
    <w:rsid w:val="00901138"/>
    <w:rsid w:val="00914934"/>
    <w:rsid w:val="00915A6F"/>
    <w:rsid w:val="00920F02"/>
    <w:rsid w:val="0092221C"/>
    <w:rsid w:val="00923A49"/>
    <w:rsid w:val="00927547"/>
    <w:rsid w:val="00951763"/>
    <w:rsid w:val="00954E24"/>
    <w:rsid w:val="00957A9E"/>
    <w:rsid w:val="00963738"/>
    <w:rsid w:val="00970F82"/>
    <w:rsid w:val="009A496C"/>
    <w:rsid w:val="009C209A"/>
    <w:rsid w:val="009C2CEC"/>
    <w:rsid w:val="009C7CF7"/>
    <w:rsid w:val="009D3ED0"/>
    <w:rsid w:val="009E3FB0"/>
    <w:rsid w:val="009E414E"/>
    <w:rsid w:val="009E7BC1"/>
    <w:rsid w:val="009F08A1"/>
    <w:rsid w:val="00A02634"/>
    <w:rsid w:val="00A16890"/>
    <w:rsid w:val="00A33E2A"/>
    <w:rsid w:val="00A37ACF"/>
    <w:rsid w:val="00A416F8"/>
    <w:rsid w:val="00A466F8"/>
    <w:rsid w:val="00A46BD0"/>
    <w:rsid w:val="00A51A77"/>
    <w:rsid w:val="00A6145F"/>
    <w:rsid w:val="00A9233D"/>
    <w:rsid w:val="00AA3539"/>
    <w:rsid w:val="00AA43FA"/>
    <w:rsid w:val="00AB171C"/>
    <w:rsid w:val="00AB174D"/>
    <w:rsid w:val="00AB1F4B"/>
    <w:rsid w:val="00AC2983"/>
    <w:rsid w:val="00AD0C42"/>
    <w:rsid w:val="00AD7CF2"/>
    <w:rsid w:val="00AE1507"/>
    <w:rsid w:val="00AE38E3"/>
    <w:rsid w:val="00AF5316"/>
    <w:rsid w:val="00AF5A9F"/>
    <w:rsid w:val="00B11EFC"/>
    <w:rsid w:val="00B22BA1"/>
    <w:rsid w:val="00B42EF0"/>
    <w:rsid w:val="00B464EF"/>
    <w:rsid w:val="00B50A61"/>
    <w:rsid w:val="00B527B9"/>
    <w:rsid w:val="00B5393F"/>
    <w:rsid w:val="00B762A4"/>
    <w:rsid w:val="00B777F8"/>
    <w:rsid w:val="00B77A5B"/>
    <w:rsid w:val="00B81C68"/>
    <w:rsid w:val="00B9309A"/>
    <w:rsid w:val="00B94F7A"/>
    <w:rsid w:val="00B96F9A"/>
    <w:rsid w:val="00BB2D95"/>
    <w:rsid w:val="00BB69D6"/>
    <w:rsid w:val="00BD1280"/>
    <w:rsid w:val="00BD603F"/>
    <w:rsid w:val="00BE4633"/>
    <w:rsid w:val="00C10E57"/>
    <w:rsid w:val="00C13D1A"/>
    <w:rsid w:val="00C3397F"/>
    <w:rsid w:val="00C46A19"/>
    <w:rsid w:val="00C54903"/>
    <w:rsid w:val="00C551C9"/>
    <w:rsid w:val="00C70C00"/>
    <w:rsid w:val="00C71A6D"/>
    <w:rsid w:val="00C90B56"/>
    <w:rsid w:val="00C91A5A"/>
    <w:rsid w:val="00C93EC0"/>
    <w:rsid w:val="00C94E66"/>
    <w:rsid w:val="00CA5FC8"/>
    <w:rsid w:val="00CB34A8"/>
    <w:rsid w:val="00CB4FAE"/>
    <w:rsid w:val="00CC444C"/>
    <w:rsid w:val="00CC61EC"/>
    <w:rsid w:val="00CE2344"/>
    <w:rsid w:val="00CE42F1"/>
    <w:rsid w:val="00CE7EF1"/>
    <w:rsid w:val="00D01995"/>
    <w:rsid w:val="00D11267"/>
    <w:rsid w:val="00D236CC"/>
    <w:rsid w:val="00D56040"/>
    <w:rsid w:val="00D64CA8"/>
    <w:rsid w:val="00D7633C"/>
    <w:rsid w:val="00D778DB"/>
    <w:rsid w:val="00DA230D"/>
    <w:rsid w:val="00DA7086"/>
    <w:rsid w:val="00DA7BC2"/>
    <w:rsid w:val="00DC1B07"/>
    <w:rsid w:val="00DC4315"/>
    <w:rsid w:val="00DC57F5"/>
    <w:rsid w:val="00DE4DEE"/>
    <w:rsid w:val="00DF1D2F"/>
    <w:rsid w:val="00E1091E"/>
    <w:rsid w:val="00E2238E"/>
    <w:rsid w:val="00E25560"/>
    <w:rsid w:val="00E27461"/>
    <w:rsid w:val="00E32F31"/>
    <w:rsid w:val="00E53EFA"/>
    <w:rsid w:val="00E56F7E"/>
    <w:rsid w:val="00E97664"/>
    <w:rsid w:val="00EA2D1F"/>
    <w:rsid w:val="00EA5724"/>
    <w:rsid w:val="00EA69A1"/>
    <w:rsid w:val="00EB4369"/>
    <w:rsid w:val="00EC43FB"/>
    <w:rsid w:val="00EC5685"/>
    <w:rsid w:val="00EE0350"/>
    <w:rsid w:val="00EE68EE"/>
    <w:rsid w:val="00EF7D33"/>
    <w:rsid w:val="00F022AD"/>
    <w:rsid w:val="00F04C9F"/>
    <w:rsid w:val="00F07858"/>
    <w:rsid w:val="00F1237A"/>
    <w:rsid w:val="00F312D0"/>
    <w:rsid w:val="00F47277"/>
    <w:rsid w:val="00F50819"/>
    <w:rsid w:val="00F90E49"/>
    <w:rsid w:val="00F974A3"/>
    <w:rsid w:val="00FC5A7E"/>
    <w:rsid w:val="00FD2F35"/>
    <w:rsid w:val="00FE0DDE"/>
    <w:rsid w:val="00FE1D21"/>
    <w:rsid w:val="00FE7873"/>
    <w:rsid w:val="00FF629B"/>
    <w:rsid w:val="00FF640C"/>
    <w:rsid w:val="029411AC"/>
    <w:rsid w:val="05A9C369"/>
    <w:rsid w:val="0A56FA57"/>
    <w:rsid w:val="0CA142EC"/>
    <w:rsid w:val="0E497D91"/>
    <w:rsid w:val="0EE352B9"/>
    <w:rsid w:val="0F62650B"/>
    <w:rsid w:val="11D7611F"/>
    <w:rsid w:val="15D29922"/>
    <w:rsid w:val="1AFC280E"/>
    <w:rsid w:val="1F3EC34F"/>
    <w:rsid w:val="22C36DF6"/>
    <w:rsid w:val="248E677F"/>
    <w:rsid w:val="24A42157"/>
    <w:rsid w:val="27AD952B"/>
    <w:rsid w:val="2AC6AAD3"/>
    <w:rsid w:val="2AD26163"/>
    <w:rsid w:val="2E10D655"/>
    <w:rsid w:val="2E7BE4F5"/>
    <w:rsid w:val="2F505907"/>
    <w:rsid w:val="32C4B61D"/>
    <w:rsid w:val="374EBC5F"/>
    <w:rsid w:val="3ABEECA1"/>
    <w:rsid w:val="43BBAF6E"/>
    <w:rsid w:val="4418FB97"/>
    <w:rsid w:val="4CFCE568"/>
    <w:rsid w:val="511A6C38"/>
    <w:rsid w:val="529EB9C6"/>
    <w:rsid w:val="5ACB2747"/>
    <w:rsid w:val="5B6BC457"/>
    <w:rsid w:val="5C78AF9A"/>
    <w:rsid w:val="5E9C1D83"/>
    <w:rsid w:val="5FE65CA0"/>
    <w:rsid w:val="605EF0D7"/>
    <w:rsid w:val="62925E1A"/>
    <w:rsid w:val="638198E5"/>
    <w:rsid w:val="6459D926"/>
    <w:rsid w:val="6633441D"/>
    <w:rsid w:val="6A850759"/>
    <w:rsid w:val="6B284F51"/>
    <w:rsid w:val="6E3DB37A"/>
    <w:rsid w:val="74F70B43"/>
    <w:rsid w:val="7511E81F"/>
    <w:rsid w:val="761441C1"/>
    <w:rsid w:val="7652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D1F1"/>
  <w15:docId w15:val="{0EDCE22B-665E-4A61-8735-4A1FB75D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C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2AD"/>
    <w:rPr>
      <w:sz w:val="16"/>
      <w:szCs w:val="16"/>
    </w:rPr>
  </w:style>
  <w:style w:type="paragraph" w:styleId="CommentText">
    <w:name w:val="annotation text"/>
    <w:basedOn w:val="Normal"/>
    <w:link w:val="CommentTextChar"/>
    <w:uiPriority w:val="99"/>
    <w:unhideWhenUsed/>
    <w:rsid w:val="00F022AD"/>
    <w:pPr>
      <w:spacing w:line="240" w:lineRule="auto"/>
    </w:pPr>
    <w:rPr>
      <w:sz w:val="20"/>
      <w:szCs w:val="20"/>
    </w:rPr>
  </w:style>
  <w:style w:type="character" w:customStyle="1" w:styleId="CommentTextChar">
    <w:name w:val="Comment Text Char"/>
    <w:basedOn w:val="DefaultParagraphFont"/>
    <w:link w:val="CommentText"/>
    <w:uiPriority w:val="99"/>
    <w:rsid w:val="00F022AD"/>
    <w:rPr>
      <w:sz w:val="20"/>
      <w:szCs w:val="20"/>
    </w:rPr>
  </w:style>
  <w:style w:type="paragraph" w:styleId="CommentSubject">
    <w:name w:val="annotation subject"/>
    <w:basedOn w:val="CommentText"/>
    <w:next w:val="CommentText"/>
    <w:link w:val="CommentSubjectChar"/>
    <w:uiPriority w:val="99"/>
    <w:semiHidden/>
    <w:unhideWhenUsed/>
    <w:rsid w:val="00F022AD"/>
    <w:rPr>
      <w:b/>
      <w:bCs/>
    </w:rPr>
  </w:style>
  <w:style w:type="character" w:customStyle="1" w:styleId="CommentSubjectChar">
    <w:name w:val="Comment Subject Char"/>
    <w:basedOn w:val="CommentTextChar"/>
    <w:link w:val="CommentSubject"/>
    <w:uiPriority w:val="99"/>
    <w:semiHidden/>
    <w:rsid w:val="00F02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2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Caroline</dc:creator>
  <cp:keywords/>
  <dc:description/>
  <cp:lastModifiedBy>Kelly Brennand</cp:lastModifiedBy>
  <cp:revision>25</cp:revision>
  <dcterms:created xsi:type="dcterms:W3CDTF">2025-06-26T19:56:00Z</dcterms:created>
  <dcterms:modified xsi:type="dcterms:W3CDTF">2025-06-27T08:58:00Z</dcterms:modified>
</cp:coreProperties>
</file>