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DB23" w14:textId="782CBF06" w:rsidR="00266DC4" w:rsidRPr="005D34E5" w:rsidRDefault="005D34E5" w:rsidP="00266DC4">
      <w:pPr>
        <w:rPr>
          <w:rFonts w:ascii="Tahoma" w:hAnsi="Tahoma" w:cs="Tahoma"/>
          <w:b/>
        </w:rPr>
      </w:pPr>
      <w:r>
        <w:rPr>
          <w:rFonts w:ascii="Tahoma" w:hAnsi="Tahoma" w:cs="Tahoma"/>
          <w:b/>
        </w:rPr>
        <w:br/>
      </w:r>
      <w:r w:rsidRPr="005D34E5">
        <w:rPr>
          <w:rFonts w:ascii="Tahoma" w:hAnsi="Tahoma" w:cs="Tahoma"/>
          <w:b/>
        </w:rPr>
        <w:t>Jobtrain</w:t>
      </w:r>
      <w:r w:rsidR="00266DC4" w:rsidRPr="005D34E5">
        <w:rPr>
          <w:rFonts w:ascii="Tahoma" w:hAnsi="Tahoma" w:cs="Tahoma"/>
          <w:b/>
        </w:rPr>
        <w:t xml:space="preserve"> Privacy Notice</w:t>
      </w:r>
    </w:p>
    <w:p w14:paraId="1699C2E8" w14:textId="3BAD7E8E" w:rsidR="00266DC4" w:rsidRPr="005D34E5" w:rsidRDefault="00266DC4" w:rsidP="00266DC4">
      <w:pPr>
        <w:rPr>
          <w:rFonts w:ascii="Tahoma" w:hAnsi="Tahoma" w:cs="Tahoma"/>
        </w:rPr>
      </w:pPr>
      <w:r w:rsidRPr="005D34E5">
        <w:rPr>
          <w:rFonts w:ascii="Tahoma" w:hAnsi="Tahoma" w:cs="Tahoma"/>
        </w:rPr>
        <w:t>This privacy notice explains what information the Off</w:t>
      </w:r>
      <w:r w:rsidR="0076786D" w:rsidRPr="005D34E5">
        <w:rPr>
          <w:rFonts w:ascii="Tahoma" w:hAnsi="Tahoma" w:cs="Tahoma"/>
        </w:rPr>
        <w:t xml:space="preserve">ice of Human Resources (OHR), a </w:t>
      </w:r>
      <w:r w:rsidRPr="005D34E5">
        <w:rPr>
          <w:rFonts w:ascii="Tahoma" w:hAnsi="Tahoma" w:cs="Tahoma"/>
        </w:rPr>
        <w:t xml:space="preserve">Division of the Cabinet Office collects via </w:t>
      </w:r>
      <w:r w:rsidR="005D34E5" w:rsidRPr="005D34E5">
        <w:rPr>
          <w:rFonts w:ascii="Tahoma" w:hAnsi="Tahoma" w:cs="Tahoma"/>
        </w:rPr>
        <w:t>Jobtrain</w:t>
      </w:r>
      <w:r w:rsidRPr="005D34E5">
        <w:rPr>
          <w:rFonts w:ascii="Tahoma" w:hAnsi="Tahoma" w:cs="Tahoma"/>
        </w:rPr>
        <w:t xml:space="preserve"> and what that information is used for.</w:t>
      </w:r>
    </w:p>
    <w:p w14:paraId="23D6F50E" w14:textId="09DCD62E" w:rsidR="00266DC4" w:rsidRPr="005D34E5" w:rsidRDefault="00266DC4" w:rsidP="00266DC4">
      <w:pPr>
        <w:rPr>
          <w:rFonts w:ascii="Tahoma" w:hAnsi="Tahoma" w:cs="Tahoma"/>
        </w:rPr>
      </w:pPr>
      <w:r w:rsidRPr="005D34E5">
        <w:rPr>
          <w:rFonts w:ascii="Tahoma" w:hAnsi="Tahoma" w:cs="Tahoma"/>
        </w:rPr>
        <w:t xml:space="preserve">This privacy notice relates to </w:t>
      </w:r>
      <w:r w:rsidR="005D34E5" w:rsidRPr="005D34E5">
        <w:rPr>
          <w:rFonts w:ascii="Tahoma" w:hAnsi="Tahoma" w:cs="Tahoma"/>
        </w:rPr>
        <w:t>Jobtrain</w:t>
      </w:r>
      <w:r w:rsidRPr="005D34E5">
        <w:rPr>
          <w:rFonts w:ascii="Tahoma" w:hAnsi="Tahoma" w:cs="Tahoma"/>
        </w:rPr>
        <w:t xml:space="preserve"> only. The Cabinet Office privacy policy is available here</w:t>
      </w:r>
      <w:r w:rsidR="0076786D" w:rsidRPr="005D34E5">
        <w:rPr>
          <w:rFonts w:ascii="Tahoma" w:hAnsi="Tahoma" w:cs="Tahoma"/>
        </w:rPr>
        <w:t xml:space="preserve">: </w:t>
      </w:r>
      <w:hyperlink w:anchor="accordion" w:history="1">
        <w:r w:rsidR="0076786D" w:rsidRPr="005D34E5">
          <w:rPr>
            <w:rStyle w:val="Hyperlink"/>
            <w:rFonts w:ascii="Tahoma" w:hAnsi="Tahoma" w:cs="Tahoma"/>
          </w:rPr>
          <w:t>Cabinet Office Privacy Policy</w:t>
        </w:r>
      </w:hyperlink>
    </w:p>
    <w:p w14:paraId="0883EB76" w14:textId="77777777" w:rsidR="00266DC4" w:rsidRPr="005D34E5" w:rsidRDefault="00266DC4" w:rsidP="00266DC4">
      <w:pPr>
        <w:rPr>
          <w:rFonts w:ascii="Tahoma" w:hAnsi="Tahoma" w:cs="Tahoma"/>
        </w:rPr>
      </w:pPr>
      <w:r w:rsidRPr="005D34E5">
        <w:rPr>
          <w:rFonts w:ascii="Tahoma" w:hAnsi="Tahoma" w:cs="Tahoma"/>
        </w:rPr>
        <w:t>If you have any questions on this Privacy Notice or wish to make a complaint please contact the Data Protection Officer for the Cabinet Office:</w:t>
      </w:r>
    </w:p>
    <w:p w14:paraId="47ECCB62" w14:textId="77777777" w:rsidR="0076786D" w:rsidRPr="005D34E5" w:rsidRDefault="00266DC4" w:rsidP="00266DC4">
      <w:pPr>
        <w:rPr>
          <w:rFonts w:ascii="Tahoma" w:hAnsi="Tahoma" w:cs="Tahoma"/>
        </w:rPr>
      </w:pPr>
      <w:r w:rsidRPr="005D34E5">
        <w:rPr>
          <w:rFonts w:ascii="Tahoma" w:hAnsi="Tahoma" w:cs="Tahoma"/>
        </w:rPr>
        <w:t xml:space="preserve">Email: </w:t>
      </w:r>
      <w:hyperlink w:history="1">
        <w:r w:rsidR="0076786D" w:rsidRPr="005D34E5">
          <w:rPr>
            <w:rStyle w:val="Hyperlink"/>
            <w:rFonts w:ascii="Tahoma" w:hAnsi="Tahoma" w:cs="Tahoma"/>
          </w:rPr>
          <w:t>DPO-CabOff@gov.im</w:t>
        </w:r>
      </w:hyperlink>
    </w:p>
    <w:p w14:paraId="62434D4F" w14:textId="77777777" w:rsidR="0076786D" w:rsidRPr="005D34E5" w:rsidRDefault="0076786D" w:rsidP="00266DC4">
      <w:pPr>
        <w:rPr>
          <w:rFonts w:ascii="Tahoma" w:hAnsi="Tahoma" w:cs="Tahoma"/>
        </w:rPr>
      </w:pPr>
      <w:r w:rsidRPr="005D34E5">
        <w:rPr>
          <w:rFonts w:ascii="Tahoma" w:hAnsi="Tahoma" w:cs="Tahoma"/>
        </w:rPr>
        <w:t>Phone: +44 1624 686779</w:t>
      </w:r>
    </w:p>
    <w:p w14:paraId="4AF9C051" w14:textId="77777777" w:rsidR="00266DC4" w:rsidRPr="005D34E5" w:rsidRDefault="00266DC4" w:rsidP="00266DC4">
      <w:pPr>
        <w:rPr>
          <w:rFonts w:ascii="Tahoma" w:hAnsi="Tahoma" w:cs="Tahoma"/>
        </w:rPr>
      </w:pPr>
      <w:r w:rsidRPr="005D34E5">
        <w:rPr>
          <w:rFonts w:ascii="Tahoma" w:hAnsi="Tahoma" w:cs="Tahoma"/>
        </w:rPr>
        <w:t>Address: DPO, Cabinet Office</w:t>
      </w:r>
    </w:p>
    <w:p w14:paraId="6A53BD7D" w14:textId="77777777" w:rsidR="00266DC4" w:rsidRPr="005D34E5" w:rsidRDefault="00266DC4" w:rsidP="00266DC4">
      <w:pPr>
        <w:rPr>
          <w:rFonts w:ascii="Tahoma" w:hAnsi="Tahoma" w:cs="Tahoma"/>
        </w:rPr>
      </w:pPr>
      <w:r w:rsidRPr="005D34E5">
        <w:rPr>
          <w:rFonts w:ascii="Tahoma" w:hAnsi="Tahoma" w:cs="Tahoma"/>
        </w:rPr>
        <w:t>Government Office</w:t>
      </w:r>
    </w:p>
    <w:p w14:paraId="29994AFD" w14:textId="77777777" w:rsidR="00266DC4" w:rsidRPr="005D34E5" w:rsidRDefault="00266DC4" w:rsidP="00266DC4">
      <w:pPr>
        <w:rPr>
          <w:rFonts w:ascii="Tahoma" w:hAnsi="Tahoma" w:cs="Tahoma"/>
        </w:rPr>
      </w:pPr>
      <w:r w:rsidRPr="005D34E5">
        <w:rPr>
          <w:rFonts w:ascii="Tahoma" w:hAnsi="Tahoma" w:cs="Tahoma"/>
        </w:rPr>
        <w:t>Buck's Road</w:t>
      </w:r>
    </w:p>
    <w:p w14:paraId="78DE98EF" w14:textId="77777777" w:rsidR="00266DC4" w:rsidRPr="005D34E5" w:rsidRDefault="00266DC4" w:rsidP="00266DC4">
      <w:pPr>
        <w:rPr>
          <w:rFonts w:ascii="Tahoma" w:hAnsi="Tahoma" w:cs="Tahoma"/>
        </w:rPr>
      </w:pPr>
      <w:r w:rsidRPr="005D34E5">
        <w:rPr>
          <w:rFonts w:ascii="Tahoma" w:hAnsi="Tahoma" w:cs="Tahoma"/>
        </w:rPr>
        <w:t>Douglas</w:t>
      </w:r>
    </w:p>
    <w:p w14:paraId="0E9DFE8A" w14:textId="77777777" w:rsidR="00266DC4" w:rsidRPr="005D34E5" w:rsidRDefault="00266DC4" w:rsidP="00266DC4">
      <w:pPr>
        <w:rPr>
          <w:rFonts w:ascii="Tahoma" w:hAnsi="Tahoma" w:cs="Tahoma"/>
        </w:rPr>
      </w:pPr>
      <w:r w:rsidRPr="005D34E5">
        <w:rPr>
          <w:rFonts w:ascii="Tahoma" w:hAnsi="Tahoma" w:cs="Tahoma"/>
        </w:rPr>
        <w:t>IM1 3PN</w:t>
      </w:r>
    </w:p>
    <w:p w14:paraId="5E3AB565" w14:textId="77777777" w:rsidR="00266DC4" w:rsidRPr="005D34E5" w:rsidRDefault="0076786D" w:rsidP="00266DC4">
      <w:pPr>
        <w:rPr>
          <w:rFonts w:ascii="Tahoma" w:hAnsi="Tahoma" w:cs="Tahoma"/>
        </w:rPr>
      </w:pPr>
      <w:r w:rsidRPr="005D34E5">
        <w:rPr>
          <w:rFonts w:ascii="Tahoma" w:hAnsi="Tahoma" w:cs="Tahoma"/>
        </w:rPr>
        <w:t>Isle of Man</w:t>
      </w:r>
    </w:p>
    <w:p w14:paraId="0D4DC58D" w14:textId="5BD04C68" w:rsidR="00266DC4" w:rsidRPr="005D34E5" w:rsidRDefault="00266DC4" w:rsidP="00266DC4">
      <w:pPr>
        <w:rPr>
          <w:rFonts w:ascii="Tahoma" w:hAnsi="Tahoma" w:cs="Tahoma"/>
        </w:rPr>
      </w:pPr>
      <w:r w:rsidRPr="005D34E5">
        <w:rPr>
          <w:rFonts w:ascii="Tahoma" w:hAnsi="Tahoma" w:cs="Tahoma"/>
        </w:rPr>
        <w:t xml:space="preserve">This privacy notice was last updated in </w:t>
      </w:r>
      <w:r w:rsidR="00C836E2">
        <w:rPr>
          <w:rFonts w:ascii="Tahoma" w:hAnsi="Tahoma" w:cs="Tahoma"/>
          <w:b/>
          <w:color w:val="24A2AB"/>
        </w:rPr>
        <w:t>March 2025</w:t>
      </w:r>
      <w:r w:rsidR="005D34E5" w:rsidRPr="005D34E5">
        <w:rPr>
          <w:rFonts w:ascii="Tahoma" w:hAnsi="Tahoma" w:cs="Tahoma"/>
          <w:b/>
        </w:rPr>
        <w:t>.</w:t>
      </w:r>
    </w:p>
    <w:p w14:paraId="7BA06E3D" w14:textId="77777777" w:rsidR="00266DC4" w:rsidRPr="005D34E5" w:rsidRDefault="00266DC4" w:rsidP="00266DC4">
      <w:pPr>
        <w:rPr>
          <w:rFonts w:ascii="Tahoma" w:hAnsi="Tahoma" w:cs="Tahoma"/>
          <w:b/>
        </w:rPr>
      </w:pPr>
      <w:r w:rsidRPr="005D34E5">
        <w:rPr>
          <w:rFonts w:ascii="Tahoma" w:hAnsi="Tahoma" w:cs="Tahoma"/>
          <w:b/>
        </w:rPr>
        <w:t>Our legal basis for processing your information</w:t>
      </w:r>
    </w:p>
    <w:p w14:paraId="54B206F5" w14:textId="4E85A5B1" w:rsidR="00266DC4" w:rsidRPr="005D34E5" w:rsidRDefault="00266DC4" w:rsidP="00266DC4">
      <w:pPr>
        <w:rPr>
          <w:rFonts w:ascii="Tahoma" w:hAnsi="Tahoma" w:cs="Tahoma"/>
        </w:rPr>
      </w:pPr>
      <w:r w:rsidRPr="005D34E5">
        <w:rPr>
          <w:rFonts w:ascii="Tahoma" w:hAnsi="Tahoma" w:cs="Tahoma"/>
        </w:rPr>
        <w:t xml:space="preserve">We process your personal information via </w:t>
      </w:r>
      <w:r w:rsidR="005D34E5" w:rsidRPr="005D34E5">
        <w:rPr>
          <w:rFonts w:ascii="Tahoma" w:hAnsi="Tahoma" w:cs="Tahoma"/>
        </w:rPr>
        <w:t>Jobtrain</w:t>
      </w:r>
      <w:r w:rsidRPr="005D34E5">
        <w:rPr>
          <w:rFonts w:ascii="Tahoma" w:hAnsi="Tahoma" w:cs="Tahoma"/>
        </w:rPr>
        <w:t xml:space="preserve"> on a consent basis. You may withdraw your consent at any time by deleting your records from </w:t>
      </w:r>
      <w:r w:rsidR="005D34E5" w:rsidRPr="005D34E5">
        <w:rPr>
          <w:rFonts w:ascii="Tahoma" w:hAnsi="Tahoma" w:cs="Tahoma"/>
        </w:rPr>
        <w:t>Jobtrain</w:t>
      </w:r>
      <w:r w:rsidRPr="005D34E5">
        <w:rPr>
          <w:rFonts w:ascii="Tahoma" w:hAnsi="Tahoma" w:cs="Tahoma"/>
        </w:rPr>
        <w:t>. Please note that by deleting your application, OHR will not be able to progres</w:t>
      </w:r>
      <w:r w:rsidR="001F74B3" w:rsidRPr="005D34E5">
        <w:rPr>
          <w:rFonts w:ascii="Tahoma" w:hAnsi="Tahoma" w:cs="Tahoma"/>
        </w:rPr>
        <w:t>s your application any further.</w:t>
      </w:r>
    </w:p>
    <w:p w14:paraId="4CC1B4F4" w14:textId="77777777" w:rsidR="00266DC4" w:rsidRPr="005D34E5" w:rsidRDefault="00266DC4" w:rsidP="00266DC4">
      <w:pPr>
        <w:rPr>
          <w:rFonts w:ascii="Tahoma" w:hAnsi="Tahoma" w:cs="Tahoma"/>
          <w:b/>
        </w:rPr>
      </w:pPr>
      <w:r w:rsidRPr="005D34E5">
        <w:rPr>
          <w:rFonts w:ascii="Tahoma" w:hAnsi="Tahoma" w:cs="Tahoma"/>
          <w:b/>
        </w:rPr>
        <w:t>How and why we ask you to share your personal information</w:t>
      </w:r>
    </w:p>
    <w:p w14:paraId="3E47C736" w14:textId="77777777" w:rsidR="00266DC4" w:rsidRPr="005D34E5" w:rsidRDefault="00266DC4" w:rsidP="00266DC4">
      <w:pPr>
        <w:rPr>
          <w:rFonts w:ascii="Tahoma" w:hAnsi="Tahoma" w:cs="Tahoma"/>
        </w:rPr>
      </w:pPr>
      <w:r w:rsidRPr="005D34E5">
        <w:rPr>
          <w:rFonts w:ascii="Tahoma" w:hAnsi="Tahoma" w:cs="Tahoma"/>
        </w:rPr>
        <w:t>OHR requires personal information to administer the recruitment process. You are under no statutory or contractual obligation to provide personal data to OHR however, if you do not provide the information, OHR will not be able to process your application.</w:t>
      </w:r>
    </w:p>
    <w:p w14:paraId="62B242E6" w14:textId="77777777" w:rsidR="00266DC4" w:rsidRPr="005D34E5" w:rsidRDefault="00266DC4" w:rsidP="00266DC4">
      <w:pPr>
        <w:rPr>
          <w:rFonts w:ascii="Tahoma" w:hAnsi="Tahoma" w:cs="Tahoma"/>
        </w:rPr>
      </w:pPr>
      <w:r w:rsidRPr="005D34E5">
        <w:rPr>
          <w:rFonts w:ascii="Tahoma" w:hAnsi="Tahoma" w:cs="Tahoma"/>
        </w:rPr>
        <w:t xml:space="preserve">OHR will not use your personal data for any purpose other </w:t>
      </w:r>
      <w:r w:rsidR="0076786D" w:rsidRPr="005D34E5">
        <w:rPr>
          <w:rFonts w:ascii="Tahoma" w:hAnsi="Tahoma" w:cs="Tahoma"/>
        </w:rPr>
        <w:t xml:space="preserve">than to administer recruitment. </w:t>
      </w:r>
      <w:r w:rsidRPr="005D34E5">
        <w:rPr>
          <w:rFonts w:ascii="Tahoma" w:hAnsi="Tahoma" w:cs="Tahoma"/>
        </w:rPr>
        <w:t>You are free to withdraw your consent at any time.</w:t>
      </w:r>
    </w:p>
    <w:p w14:paraId="6BBD5B0D" w14:textId="77777777" w:rsidR="00266DC4" w:rsidRPr="005D34E5" w:rsidRDefault="00266DC4" w:rsidP="00266DC4">
      <w:pPr>
        <w:rPr>
          <w:rFonts w:ascii="Tahoma" w:hAnsi="Tahoma" w:cs="Tahoma"/>
        </w:rPr>
      </w:pPr>
      <w:r w:rsidRPr="005D34E5">
        <w:rPr>
          <w:rFonts w:ascii="Tahoma" w:hAnsi="Tahoma" w:cs="Tahoma"/>
        </w:rPr>
        <w:t>OHR may request special categories of data. This will be limited to</w:t>
      </w:r>
    </w:p>
    <w:p w14:paraId="5A5AF855" w14:textId="77777777" w:rsidR="00266DC4" w:rsidRPr="005D34E5" w:rsidRDefault="00266DC4" w:rsidP="00266DC4">
      <w:pPr>
        <w:pStyle w:val="ListParagraph"/>
        <w:numPr>
          <w:ilvl w:val="0"/>
          <w:numId w:val="1"/>
        </w:numPr>
        <w:rPr>
          <w:rFonts w:ascii="Tahoma" w:hAnsi="Tahoma" w:cs="Tahoma"/>
        </w:rPr>
      </w:pPr>
      <w:r w:rsidRPr="005D34E5">
        <w:rPr>
          <w:rFonts w:ascii="Tahoma" w:hAnsi="Tahoma" w:cs="Tahoma"/>
        </w:rPr>
        <w:t>Information about a job applicant’s health where adjustments to the recruitment process are required.</w:t>
      </w:r>
    </w:p>
    <w:p w14:paraId="6EF5C365" w14:textId="77777777" w:rsidR="00266DC4" w:rsidRPr="005D34E5" w:rsidRDefault="00266DC4" w:rsidP="00266DC4">
      <w:pPr>
        <w:pStyle w:val="ListParagraph"/>
        <w:numPr>
          <w:ilvl w:val="0"/>
          <w:numId w:val="1"/>
        </w:numPr>
        <w:rPr>
          <w:rFonts w:ascii="Tahoma" w:hAnsi="Tahoma" w:cs="Tahoma"/>
        </w:rPr>
      </w:pPr>
      <w:r w:rsidRPr="005D34E5">
        <w:rPr>
          <w:rFonts w:ascii="Tahoma" w:hAnsi="Tahoma" w:cs="Tahoma"/>
        </w:rPr>
        <w:t>Equal opportunity data including ethnic origin, sexual orientation, health or religion or belief. This is for equal opportunities monitoring purposes. This information is retained by OHR and personally identifiable information is not shared with any third party.</w:t>
      </w:r>
    </w:p>
    <w:p w14:paraId="6555F6D2" w14:textId="77777777" w:rsidR="00266DC4" w:rsidRPr="005D34E5" w:rsidRDefault="00266DC4" w:rsidP="00266DC4">
      <w:pPr>
        <w:rPr>
          <w:rFonts w:ascii="Tahoma" w:hAnsi="Tahoma" w:cs="Tahoma"/>
        </w:rPr>
      </w:pPr>
      <w:r w:rsidRPr="005D34E5">
        <w:rPr>
          <w:rFonts w:ascii="Tahoma" w:hAnsi="Tahoma" w:cs="Tahoma"/>
        </w:rPr>
        <w:t xml:space="preserve">The Isle of Man’s Information Commissioner is the independent supervisory body responsible for upholding the public's information rights and promoting and enforcing </w:t>
      </w:r>
      <w:r w:rsidRPr="005D34E5">
        <w:rPr>
          <w:rFonts w:ascii="Tahoma" w:hAnsi="Tahoma" w:cs="Tahoma"/>
        </w:rPr>
        <w:lastRenderedPageBreak/>
        <w:t>compliance with the Island's information rights legislation. You have the right to lodge a complaint with the Isle of Man Information Commissioner.</w:t>
      </w:r>
    </w:p>
    <w:p w14:paraId="2DEABD51" w14:textId="77777777" w:rsidR="00266DC4" w:rsidRPr="005D34E5" w:rsidRDefault="00266DC4" w:rsidP="00266DC4">
      <w:pPr>
        <w:rPr>
          <w:rFonts w:ascii="Tahoma" w:hAnsi="Tahoma" w:cs="Tahoma"/>
          <w:b/>
        </w:rPr>
      </w:pPr>
      <w:r w:rsidRPr="005D34E5">
        <w:rPr>
          <w:rFonts w:ascii="Tahoma" w:hAnsi="Tahoma" w:cs="Tahoma"/>
          <w:b/>
        </w:rPr>
        <w:t>Types of personal information we collect about you</w:t>
      </w:r>
    </w:p>
    <w:p w14:paraId="216D9CE7" w14:textId="77777777" w:rsidR="00266DC4" w:rsidRPr="005D34E5" w:rsidRDefault="00266DC4" w:rsidP="00266DC4">
      <w:pPr>
        <w:rPr>
          <w:rFonts w:ascii="Tahoma" w:hAnsi="Tahoma" w:cs="Tahoma"/>
        </w:rPr>
      </w:pPr>
      <w:r w:rsidRPr="005D34E5">
        <w:rPr>
          <w:rFonts w:ascii="Tahoma" w:hAnsi="Tahoma" w:cs="Tahoma"/>
        </w:rPr>
        <w:t>Below you will find an overview of the categories of information that we may collect.</w:t>
      </w:r>
    </w:p>
    <w:p w14:paraId="0529008B" w14:textId="7106E231" w:rsidR="00266DC4" w:rsidRPr="005D34E5" w:rsidRDefault="00266DC4" w:rsidP="00266DC4">
      <w:pPr>
        <w:rPr>
          <w:rFonts w:ascii="Tahoma" w:hAnsi="Tahoma" w:cs="Tahoma"/>
          <w:b/>
        </w:rPr>
      </w:pPr>
      <w:r w:rsidRPr="005D34E5">
        <w:rPr>
          <w:rFonts w:ascii="Tahoma" w:hAnsi="Tahoma" w:cs="Tahoma"/>
          <w:b/>
        </w:rPr>
        <w:t>Information you provide to us directly</w:t>
      </w:r>
      <w:r w:rsidR="00CA1B85" w:rsidRPr="005D34E5">
        <w:rPr>
          <w:rFonts w:ascii="Tahoma" w:hAnsi="Tahoma" w:cs="Tahoma"/>
          <w:b/>
        </w:rPr>
        <w:t xml:space="preserve"> at application stage </w:t>
      </w:r>
    </w:p>
    <w:tbl>
      <w:tblPr>
        <w:tblStyle w:val="TableGrid"/>
        <w:tblpPr w:leftFromText="180" w:rightFromText="180" w:vertAnchor="text" w:horzAnchor="margin" w:tblpY="-3"/>
        <w:tblW w:w="9351" w:type="dxa"/>
        <w:tblLook w:val="04A0" w:firstRow="1" w:lastRow="0" w:firstColumn="1" w:lastColumn="0" w:noHBand="0" w:noVBand="1"/>
      </w:tblPr>
      <w:tblGrid>
        <w:gridCol w:w="4508"/>
        <w:gridCol w:w="4843"/>
      </w:tblGrid>
      <w:tr w:rsidR="00266DC4" w:rsidRPr="005D34E5" w14:paraId="16B53F18" w14:textId="77777777" w:rsidTr="003E244E">
        <w:tc>
          <w:tcPr>
            <w:tcW w:w="4508" w:type="dxa"/>
            <w:shd w:val="clear" w:color="auto" w:fill="24A2AB"/>
          </w:tcPr>
          <w:p w14:paraId="110697EF" w14:textId="5EE8499D" w:rsidR="00266DC4" w:rsidRPr="003E244E" w:rsidRDefault="003E244E" w:rsidP="00266DC4">
            <w:pPr>
              <w:rPr>
                <w:rFonts w:ascii="Tahoma" w:hAnsi="Tahoma" w:cs="Tahoma"/>
                <w:b/>
                <w:color w:val="FFFFFF" w:themeColor="background1"/>
              </w:rPr>
            </w:pPr>
            <w:r>
              <w:rPr>
                <w:rFonts w:ascii="Tahoma" w:hAnsi="Tahoma" w:cs="Tahoma"/>
                <w:b/>
                <w:color w:val="FFFFFF" w:themeColor="background1"/>
              </w:rPr>
              <w:t>Category of i</w:t>
            </w:r>
            <w:r w:rsidR="00266DC4" w:rsidRPr="003E244E">
              <w:rPr>
                <w:rFonts w:ascii="Tahoma" w:hAnsi="Tahoma" w:cs="Tahoma"/>
                <w:b/>
                <w:color w:val="FFFFFF" w:themeColor="background1"/>
              </w:rPr>
              <w:t>nformation</w:t>
            </w:r>
          </w:p>
        </w:tc>
        <w:tc>
          <w:tcPr>
            <w:tcW w:w="4843" w:type="dxa"/>
            <w:shd w:val="clear" w:color="auto" w:fill="24A2AB"/>
          </w:tcPr>
          <w:p w14:paraId="44FF7195" w14:textId="77777777" w:rsidR="00266DC4" w:rsidRPr="003E244E" w:rsidRDefault="00266DC4" w:rsidP="00266DC4">
            <w:pPr>
              <w:rPr>
                <w:rFonts w:ascii="Tahoma" w:hAnsi="Tahoma" w:cs="Tahoma"/>
                <w:b/>
                <w:color w:val="FFFFFF" w:themeColor="background1"/>
              </w:rPr>
            </w:pPr>
            <w:r w:rsidRPr="003E244E">
              <w:rPr>
                <w:rFonts w:ascii="Tahoma" w:hAnsi="Tahoma" w:cs="Tahoma"/>
                <w:b/>
                <w:color w:val="FFFFFF" w:themeColor="background1"/>
              </w:rPr>
              <w:t>Examples of that type of information</w:t>
            </w:r>
          </w:p>
        </w:tc>
      </w:tr>
      <w:tr w:rsidR="00266DC4" w:rsidRPr="005D34E5" w14:paraId="4D965D98" w14:textId="77777777" w:rsidTr="003F062D">
        <w:tc>
          <w:tcPr>
            <w:tcW w:w="4508" w:type="dxa"/>
          </w:tcPr>
          <w:p w14:paraId="424226A7" w14:textId="77777777" w:rsidR="00266DC4" w:rsidRPr="00FB03B4" w:rsidRDefault="00266DC4" w:rsidP="00266DC4">
            <w:pPr>
              <w:rPr>
                <w:rFonts w:ascii="Tahoma" w:hAnsi="Tahoma" w:cs="Tahoma"/>
                <w:b/>
              </w:rPr>
            </w:pPr>
            <w:r w:rsidRPr="00FB03B4">
              <w:rPr>
                <w:rFonts w:ascii="Tahoma" w:hAnsi="Tahoma" w:cs="Tahoma"/>
                <w:b/>
              </w:rPr>
              <w:t>Personal details</w:t>
            </w:r>
          </w:p>
        </w:tc>
        <w:tc>
          <w:tcPr>
            <w:tcW w:w="4843" w:type="dxa"/>
          </w:tcPr>
          <w:p w14:paraId="7ED1B193" w14:textId="74D01D44" w:rsidR="00266DC4" w:rsidRPr="005D34E5" w:rsidRDefault="005D34E5" w:rsidP="00266DC4">
            <w:pPr>
              <w:rPr>
                <w:rFonts w:ascii="Tahoma" w:hAnsi="Tahoma" w:cs="Tahoma"/>
              </w:rPr>
            </w:pPr>
            <w:r>
              <w:rPr>
                <w:rFonts w:ascii="Tahoma" w:hAnsi="Tahoma" w:cs="Tahoma"/>
              </w:rPr>
              <w:t>Title, n</w:t>
            </w:r>
            <w:r w:rsidR="00266DC4" w:rsidRPr="005D34E5">
              <w:rPr>
                <w:rFonts w:ascii="Tahoma" w:hAnsi="Tahoma" w:cs="Tahoma"/>
              </w:rPr>
              <w:t>ame, email address, telephone number, address</w:t>
            </w:r>
          </w:p>
        </w:tc>
      </w:tr>
      <w:tr w:rsidR="00266DC4" w:rsidRPr="005D34E5" w14:paraId="4602FCDA" w14:textId="77777777" w:rsidTr="003F062D">
        <w:tc>
          <w:tcPr>
            <w:tcW w:w="4508" w:type="dxa"/>
          </w:tcPr>
          <w:p w14:paraId="1C91808A" w14:textId="77777777" w:rsidR="00266DC4" w:rsidRPr="00FB03B4" w:rsidRDefault="00266DC4" w:rsidP="00266DC4">
            <w:pPr>
              <w:rPr>
                <w:rFonts w:ascii="Tahoma" w:hAnsi="Tahoma" w:cs="Tahoma"/>
                <w:b/>
              </w:rPr>
            </w:pPr>
            <w:r w:rsidRPr="00FB03B4">
              <w:rPr>
                <w:rFonts w:ascii="Tahoma" w:hAnsi="Tahoma" w:cs="Tahoma"/>
                <w:b/>
              </w:rPr>
              <w:t>Employment details</w:t>
            </w:r>
          </w:p>
        </w:tc>
        <w:tc>
          <w:tcPr>
            <w:tcW w:w="4843" w:type="dxa"/>
          </w:tcPr>
          <w:p w14:paraId="14FCEC54" w14:textId="77777777" w:rsidR="00791023" w:rsidRPr="005D34E5" w:rsidRDefault="00266DC4" w:rsidP="008E4D4B">
            <w:pPr>
              <w:rPr>
                <w:rFonts w:ascii="Tahoma" w:hAnsi="Tahoma" w:cs="Tahoma"/>
              </w:rPr>
            </w:pPr>
            <w:r w:rsidRPr="005D34E5">
              <w:rPr>
                <w:rFonts w:ascii="Tahoma" w:hAnsi="Tahoma" w:cs="Tahoma"/>
              </w:rPr>
              <w:t>Information contained within your CV, including employment history and current employment details.</w:t>
            </w:r>
          </w:p>
        </w:tc>
      </w:tr>
      <w:tr w:rsidR="00266DC4" w:rsidRPr="005D34E5" w14:paraId="56E690E6" w14:textId="77777777" w:rsidTr="003F062D">
        <w:tc>
          <w:tcPr>
            <w:tcW w:w="4508" w:type="dxa"/>
          </w:tcPr>
          <w:p w14:paraId="7BAB02B8" w14:textId="77777777" w:rsidR="00266DC4" w:rsidRPr="00FB03B4" w:rsidRDefault="00266DC4" w:rsidP="00266DC4">
            <w:pPr>
              <w:rPr>
                <w:rFonts w:ascii="Tahoma" w:hAnsi="Tahoma" w:cs="Tahoma"/>
                <w:b/>
              </w:rPr>
            </w:pPr>
            <w:r w:rsidRPr="00FB03B4">
              <w:rPr>
                <w:rFonts w:ascii="Tahoma" w:hAnsi="Tahoma" w:cs="Tahoma"/>
                <w:b/>
              </w:rPr>
              <w:t>Personal information</w:t>
            </w:r>
          </w:p>
        </w:tc>
        <w:tc>
          <w:tcPr>
            <w:tcW w:w="4843" w:type="dxa"/>
          </w:tcPr>
          <w:p w14:paraId="6A9450A4" w14:textId="612CBF38" w:rsidR="00266DC4" w:rsidRPr="005D34E5" w:rsidRDefault="00266DC4" w:rsidP="00266DC4">
            <w:pPr>
              <w:rPr>
                <w:rFonts w:ascii="Tahoma" w:hAnsi="Tahoma" w:cs="Tahoma"/>
              </w:rPr>
            </w:pPr>
            <w:r w:rsidRPr="005D34E5">
              <w:rPr>
                <w:rFonts w:ascii="Tahoma" w:hAnsi="Tahoma" w:cs="Tahoma"/>
              </w:rPr>
              <w:t>Nationality, work permit status, immigration status,</w:t>
            </w:r>
            <w:r w:rsidR="00FB03B4">
              <w:rPr>
                <w:rFonts w:ascii="Tahoma" w:hAnsi="Tahoma" w:cs="Tahoma"/>
              </w:rPr>
              <w:t xml:space="preserve"> whether you are shortly due a public sector pension,</w:t>
            </w:r>
            <w:r w:rsidRPr="005D34E5">
              <w:rPr>
                <w:rFonts w:ascii="Tahoma" w:hAnsi="Tahoma" w:cs="Tahoma"/>
              </w:rPr>
              <w:t xml:space="preserve"> references and CV</w:t>
            </w:r>
          </w:p>
        </w:tc>
      </w:tr>
      <w:tr w:rsidR="00266DC4" w:rsidRPr="005D34E5" w14:paraId="575BBB68" w14:textId="77777777" w:rsidTr="003F062D">
        <w:tc>
          <w:tcPr>
            <w:tcW w:w="4508" w:type="dxa"/>
          </w:tcPr>
          <w:p w14:paraId="6651A1EB" w14:textId="77777777" w:rsidR="00266DC4" w:rsidRPr="00FB03B4" w:rsidRDefault="00266DC4" w:rsidP="00266DC4">
            <w:pPr>
              <w:rPr>
                <w:rFonts w:ascii="Tahoma" w:hAnsi="Tahoma" w:cs="Tahoma"/>
                <w:b/>
              </w:rPr>
            </w:pPr>
            <w:r w:rsidRPr="00FB03B4">
              <w:rPr>
                <w:rFonts w:ascii="Tahoma" w:hAnsi="Tahoma" w:cs="Tahoma"/>
                <w:b/>
              </w:rPr>
              <w:t>Equal opportunity data (voluntary information)</w:t>
            </w:r>
          </w:p>
        </w:tc>
        <w:tc>
          <w:tcPr>
            <w:tcW w:w="4843" w:type="dxa"/>
          </w:tcPr>
          <w:p w14:paraId="64BD9075" w14:textId="77777777" w:rsidR="00266DC4" w:rsidRPr="005D34E5" w:rsidRDefault="00266DC4" w:rsidP="00266DC4">
            <w:pPr>
              <w:rPr>
                <w:rFonts w:ascii="Tahoma" w:hAnsi="Tahoma" w:cs="Tahoma"/>
              </w:rPr>
            </w:pPr>
            <w:r w:rsidRPr="005D34E5">
              <w:rPr>
                <w:rFonts w:ascii="Tahoma" w:hAnsi="Tahoma" w:cs="Tahoma"/>
              </w:rPr>
              <w:t>Gender, Marital Status, Disability, Nationality, Ethic Origin, Sexual Orientation, Religion, Dependants, Current Working Pattern and Age.</w:t>
            </w:r>
          </w:p>
        </w:tc>
      </w:tr>
      <w:tr w:rsidR="00266DC4" w:rsidRPr="005D34E5" w14:paraId="5BE66001" w14:textId="77777777" w:rsidTr="003F062D">
        <w:tc>
          <w:tcPr>
            <w:tcW w:w="4508" w:type="dxa"/>
          </w:tcPr>
          <w:p w14:paraId="75317BFD" w14:textId="77777777" w:rsidR="00266DC4" w:rsidRPr="00FB03B4" w:rsidRDefault="00266DC4" w:rsidP="00266DC4">
            <w:pPr>
              <w:rPr>
                <w:rFonts w:ascii="Tahoma" w:hAnsi="Tahoma" w:cs="Tahoma"/>
                <w:b/>
              </w:rPr>
            </w:pPr>
            <w:r w:rsidRPr="00FB03B4">
              <w:rPr>
                <w:rFonts w:ascii="Tahoma" w:hAnsi="Tahoma" w:cs="Tahoma"/>
                <w:b/>
              </w:rPr>
              <w:t>Education &amp; training details</w:t>
            </w:r>
          </w:p>
        </w:tc>
        <w:tc>
          <w:tcPr>
            <w:tcW w:w="4843" w:type="dxa"/>
          </w:tcPr>
          <w:p w14:paraId="066E98BE" w14:textId="77777777" w:rsidR="00266DC4" w:rsidRPr="005D34E5" w:rsidRDefault="00266DC4" w:rsidP="00266DC4">
            <w:pPr>
              <w:rPr>
                <w:rFonts w:ascii="Tahoma" w:hAnsi="Tahoma" w:cs="Tahoma"/>
              </w:rPr>
            </w:pPr>
            <w:r w:rsidRPr="005D34E5">
              <w:rPr>
                <w:rFonts w:ascii="Tahoma" w:hAnsi="Tahoma" w:cs="Tahoma"/>
              </w:rPr>
              <w:t>Information contained within your CV including academic qualifications, training courses undertaken or to be undertaken, CPD details</w:t>
            </w:r>
          </w:p>
        </w:tc>
      </w:tr>
    </w:tbl>
    <w:p w14:paraId="6F60769F" w14:textId="4F4094D7" w:rsidR="003E244E" w:rsidRDefault="00CA1B85" w:rsidP="00266DC4">
      <w:pPr>
        <w:rPr>
          <w:rFonts w:ascii="Tahoma" w:hAnsi="Tahoma" w:cs="Tahoma"/>
          <w:b/>
        </w:rPr>
      </w:pPr>
      <w:r w:rsidRPr="005D34E5">
        <w:rPr>
          <w:rFonts w:ascii="Tahoma" w:hAnsi="Tahoma" w:cs="Tahoma"/>
        </w:rPr>
        <w:br/>
      </w:r>
      <w:r w:rsidRPr="005D34E5">
        <w:rPr>
          <w:rFonts w:ascii="Tahoma" w:hAnsi="Tahoma" w:cs="Tahoma"/>
          <w:b/>
        </w:rPr>
        <w:t>Information you provide to us directly at offer of appointment stage</w:t>
      </w:r>
    </w:p>
    <w:tbl>
      <w:tblPr>
        <w:tblStyle w:val="TableGrid"/>
        <w:tblW w:w="9351" w:type="dxa"/>
        <w:tblLook w:val="04A0" w:firstRow="1" w:lastRow="0" w:firstColumn="1" w:lastColumn="0" w:noHBand="0" w:noVBand="1"/>
      </w:tblPr>
      <w:tblGrid>
        <w:gridCol w:w="4508"/>
        <w:gridCol w:w="4843"/>
      </w:tblGrid>
      <w:tr w:rsidR="003E244E" w:rsidRPr="005D34E5" w14:paraId="56B54ACD" w14:textId="77777777" w:rsidTr="003E244E">
        <w:trPr>
          <w:trHeight w:val="283"/>
        </w:trPr>
        <w:tc>
          <w:tcPr>
            <w:tcW w:w="4508" w:type="dxa"/>
            <w:tcBorders>
              <w:top w:val="single" w:sz="4" w:space="0" w:color="auto"/>
            </w:tcBorders>
            <w:shd w:val="clear" w:color="auto" w:fill="24A2AB"/>
          </w:tcPr>
          <w:p w14:paraId="129AFD0A" w14:textId="10F7792D" w:rsidR="003E244E" w:rsidRPr="003E244E" w:rsidRDefault="003E244E" w:rsidP="003E244E">
            <w:pPr>
              <w:rPr>
                <w:rFonts w:ascii="Tahoma" w:hAnsi="Tahoma" w:cs="Tahoma"/>
                <w:color w:val="FFFFFF" w:themeColor="background1"/>
              </w:rPr>
            </w:pPr>
            <w:r w:rsidRPr="003E244E">
              <w:rPr>
                <w:rFonts w:ascii="Tahoma" w:hAnsi="Tahoma" w:cs="Tahoma"/>
                <w:b/>
                <w:color w:val="FFFFFF" w:themeColor="background1"/>
              </w:rPr>
              <w:t>Category of information</w:t>
            </w:r>
          </w:p>
        </w:tc>
        <w:tc>
          <w:tcPr>
            <w:tcW w:w="4843" w:type="dxa"/>
            <w:tcBorders>
              <w:top w:val="single" w:sz="4" w:space="0" w:color="auto"/>
            </w:tcBorders>
            <w:shd w:val="clear" w:color="auto" w:fill="24A2AB"/>
          </w:tcPr>
          <w:p w14:paraId="5EEA1F07" w14:textId="1B38079B" w:rsidR="003E244E" w:rsidRPr="003E244E" w:rsidRDefault="003E244E" w:rsidP="003E244E">
            <w:pPr>
              <w:rPr>
                <w:rFonts w:ascii="Tahoma" w:hAnsi="Tahoma" w:cs="Tahoma"/>
                <w:color w:val="FFFFFF" w:themeColor="background1"/>
              </w:rPr>
            </w:pPr>
            <w:r w:rsidRPr="003E244E">
              <w:rPr>
                <w:rFonts w:ascii="Tahoma" w:hAnsi="Tahoma" w:cs="Tahoma"/>
                <w:b/>
                <w:color w:val="FFFFFF" w:themeColor="background1"/>
              </w:rPr>
              <w:t>Examples of that type of information</w:t>
            </w:r>
          </w:p>
        </w:tc>
      </w:tr>
      <w:tr w:rsidR="0081440B" w:rsidRPr="005D34E5" w14:paraId="28AD3021" w14:textId="77777777" w:rsidTr="00FB03B4">
        <w:trPr>
          <w:trHeight w:val="1796"/>
        </w:trPr>
        <w:tc>
          <w:tcPr>
            <w:tcW w:w="4508" w:type="dxa"/>
            <w:tcBorders>
              <w:top w:val="nil"/>
            </w:tcBorders>
          </w:tcPr>
          <w:p w14:paraId="2FAA6259" w14:textId="4B10FBCB" w:rsidR="0081440B" w:rsidRPr="00FB03B4" w:rsidRDefault="0081440B" w:rsidP="003E244E">
            <w:pPr>
              <w:rPr>
                <w:rFonts w:ascii="Tahoma" w:hAnsi="Tahoma" w:cs="Tahoma"/>
                <w:b/>
              </w:rPr>
            </w:pPr>
            <w:r w:rsidRPr="00FB03B4">
              <w:rPr>
                <w:rFonts w:ascii="Tahoma" w:hAnsi="Tahoma" w:cs="Tahoma"/>
                <w:b/>
              </w:rPr>
              <w:t>Additional details</w:t>
            </w:r>
          </w:p>
        </w:tc>
        <w:tc>
          <w:tcPr>
            <w:tcW w:w="4843" w:type="dxa"/>
            <w:tcBorders>
              <w:top w:val="nil"/>
            </w:tcBorders>
          </w:tcPr>
          <w:p w14:paraId="4A988B37" w14:textId="77777777" w:rsidR="0081440B" w:rsidRPr="005D34E5" w:rsidRDefault="0081440B" w:rsidP="003E244E">
            <w:pPr>
              <w:rPr>
                <w:rFonts w:ascii="Tahoma" w:hAnsi="Tahoma" w:cs="Tahoma"/>
              </w:rPr>
            </w:pPr>
            <w:r w:rsidRPr="005D34E5">
              <w:rPr>
                <w:rFonts w:ascii="Tahoma" w:hAnsi="Tahoma" w:cs="Tahoma"/>
              </w:rPr>
              <w:t xml:space="preserve">Details of any disqualifications from practice, investigations or proceedings relating to a profession, or dismissals for misconduct or capability reasons. </w:t>
            </w:r>
          </w:p>
          <w:p w14:paraId="59219C4A" w14:textId="77777777" w:rsidR="0081440B" w:rsidRPr="005D34E5" w:rsidRDefault="0081440B" w:rsidP="003E244E">
            <w:pPr>
              <w:rPr>
                <w:rFonts w:ascii="Tahoma" w:hAnsi="Tahoma" w:cs="Tahoma"/>
              </w:rPr>
            </w:pPr>
          </w:p>
          <w:p w14:paraId="79759E84" w14:textId="77777777" w:rsidR="0081440B" w:rsidRPr="005D34E5" w:rsidRDefault="0081440B" w:rsidP="003E244E">
            <w:pPr>
              <w:rPr>
                <w:rFonts w:ascii="Tahoma" w:hAnsi="Tahoma" w:cs="Tahoma"/>
              </w:rPr>
            </w:pPr>
            <w:r w:rsidRPr="005D34E5">
              <w:rPr>
                <w:rFonts w:ascii="Tahoma" w:hAnsi="Tahoma" w:cs="Tahoma"/>
              </w:rPr>
              <w:t>Dates of previous employment with the IOM Government and whether the employment was terminated on a Voluntary Redundancy Scheme or Mutually Agreed Resignation Scheme basis.</w:t>
            </w:r>
          </w:p>
          <w:p w14:paraId="304F33C7" w14:textId="77777777" w:rsidR="0081440B" w:rsidRPr="005D34E5" w:rsidRDefault="0081440B" w:rsidP="003E244E">
            <w:pPr>
              <w:rPr>
                <w:rFonts w:ascii="Tahoma" w:hAnsi="Tahoma" w:cs="Tahoma"/>
              </w:rPr>
            </w:pPr>
          </w:p>
          <w:p w14:paraId="69821CA7" w14:textId="77777777" w:rsidR="0081440B" w:rsidRPr="005D34E5" w:rsidRDefault="0081440B" w:rsidP="003E244E">
            <w:pPr>
              <w:rPr>
                <w:rFonts w:ascii="Tahoma" w:hAnsi="Tahoma" w:cs="Tahoma"/>
              </w:rPr>
            </w:pPr>
            <w:r w:rsidRPr="005D34E5">
              <w:rPr>
                <w:rFonts w:ascii="Tahoma" w:hAnsi="Tahoma" w:cs="Tahoma"/>
              </w:rPr>
              <w:t xml:space="preserve">Pension information and whether you are in receipt of an ill health occupational pension or personal public sector pension. </w:t>
            </w:r>
          </w:p>
          <w:p w14:paraId="3F9217D2" w14:textId="77777777" w:rsidR="0081440B" w:rsidRPr="005D34E5" w:rsidRDefault="0081440B" w:rsidP="003E244E">
            <w:pPr>
              <w:rPr>
                <w:rFonts w:ascii="Tahoma" w:hAnsi="Tahoma" w:cs="Tahoma"/>
              </w:rPr>
            </w:pPr>
          </w:p>
          <w:p w14:paraId="62A8B55E" w14:textId="77777777" w:rsidR="0081440B" w:rsidRPr="005D34E5" w:rsidRDefault="0081440B" w:rsidP="003E244E">
            <w:pPr>
              <w:rPr>
                <w:rFonts w:ascii="Tahoma" w:hAnsi="Tahoma" w:cs="Tahoma"/>
              </w:rPr>
            </w:pPr>
            <w:r w:rsidRPr="005D34E5">
              <w:rPr>
                <w:rFonts w:ascii="Tahoma" w:hAnsi="Tahoma" w:cs="Tahoma"/>
              </w:rPr>
              <w:t>Details of the number of day’s sickness absence and how many occasions these days were spread over for the last two years.</w:t>
            </w:r>
          </w:p>
          <w:p w14:paraId="7D42CE6E" w14:textId="77777777" w:rsidR="0081440B" w:rsidRPr="005D34E5" w:rsidRDefault="0081440B" w:rsidP="003E244E">
            <w:pPr>
              <w:rPr>
                <w:rFonts w:ascii="Tahoma" w:hAnsi="Tahoma" w:cs="Tahoma"/>
              </w:rPr>
            </w:pPr>
          </w:p>
          <w:p w14:paraId="643E0302" w14:textId="77777777" w:rsidR="0081440B" w:rsidRDefault="0081440B" w:rsidP="003E244E">
            <w:pPr>
              <w:rPr>
                <w:rFonts w:ascii="Tahoma" w:hAnsi="Tahoma" w:cs="Tahoma"/>
              </w:rPr>
            </w:pPr>
            <w:r w:rsidRPr="005D34E5">
              <w:rPr>
                <w:rFonts w:ascii="Tahoma" w:hAnsi="Tahoma" w:cs="Tahoma"/>
              </w:rPr>
              <w:t>Details of any spent or unspent convictions depending on the type of role and the level of DBS (police check) required.</w:t>
            </w:r>
          </w:p>
          <w:p w14:paraId="1F65D377" w14:textId="77777777" w:rsidR="005D34E5" w:rsidRDefault="005D34E5" w:rsidP="003E244E">
            <w:pPr>
              <w:rPr>
                <w:rFonts w:ascii="Tahoma" w:hAnsi="Tahoma" w:cs="Tahoma"/>
              </w:rPr>
            </w:pPr>
          </w:p>
          <w:p w14:paraId="49735313" w14:textId="77777777" w:rsidR="005D34E5" w:rsidRDefault="005D34E5" w:rsidP="003E244E">
            <w:pPr>
              <w:rPr>
                <w:rFonts w:ascii="Tahoma" w:hAnsi="Tahoma" w:cs="Tahoma"/>
              </w:rPr>
            </w:pPr>
            <w:r>
              <w:rPr>
                <w:rFonts w:ascii="Tahoma" w:hAnsi="Tahoma" w:cs="Tahoma"/>
              </w:rPr>
              <w:lastRenderedPageBreak/>
              <w:t>Whether you are aware of any health condition or disability that may affect your ability to carry out your role.</w:t>
            </w:r>
          </w:p>
          <w:p w14:paraId="01473DC2" w14:textId="77777777" w:rsidR="005D34E5" w:rsidRDefault="005D34E5" w:rsidP="003E244E">
            <w:pPr>
              <w:rPr>
                <w:rFonts w:ascii="Tahoma" w:hAnsi="Tahoma" w:cs="Tahoma"/>
              </w:rPr>
            </w:pPr>
          </w:p>
          <w:p w14:paraId="368BB50B" w14:textId="614466D7" w:rsidR="005D34E5" w:rsidRPr="005D34E5" w:rsidRDefault="005D34E5" w:rsidP="003E244E">
            <w:pPr>
              <w:rPr>
                <w:rFonts w:ascii="Tahoma" w:hAnsi="Tahoma" w:cs="Tahoma"/>
              </w:rPr>
            </w:pPr>
            <w:r>
              <w:rPr>
                <w:rFonts w:ascii="Tahoma" w:hAnsi="Tahoma" w:cs="Tahoma"/>
              </w:rPr>
              <w:t>Whether you have a health condition or disability which might require special adjustments at work.</w:t>
            </w:r>
          </w:p>
        </w:tc>
      </w:tr>
      <w:tr w:rsidR="00CA1B85" w:rsidRPr="005D34E5" w14:paraId="7112A289" w14:textId="77777777" w:rsidTr="003E244E">
        <w:trPr>
          <w:trHeight w:val="1263"/>
        </w:trPr>
        <w:tc>
          <w:tcPr>
            <w:tcW w:w="4508" w:type="dxa"/>
          </w:tcPr>
          <w:p w14:paraId="5C0E1150" w14:textId="0DBCAD90" w:rsidR="00CA1B85" w:rsidRPr="00FB03B4" w:rsidRDefault="0081440B" w:rsidP="003E244E">
            <w:pPr>
              <w:rPr>
                <w:rFonts w:ascii="Tahoma" w:hAnsi="Tahoma" w:cs="Tahoma"/>
                <w:b/>
              </w:rPr>
            </w:pPr>
            <w:r w:rsidRPr="00FB03B4">
              <w:rPr>
                <w:rFonts w:ascii="Tahoma" w:hAnsi="Tahoma" w:cs="Tahoma"/>
                <w:b/>
              </w:rPr>
              <w:lastRenderedPageBreak/>
              <w:t>Personal Information</w:t>
            </w:r>
          </w:p>
        </w:tc>
        <w:tc>
          <w:tcPr>
            <w:tcW w:w="4843" w:type="dxa"/>
          </w:tcPr>
          <w:p w14:paraId="21631468" w14:textId="454073D7" w:rsidR="00CA1B85" w:rsidRPr="005D34E5" w:rsidRDefault="00CA1B85" w:rsidP="003E244E">
            <w:pPr>
              <w:rPr>
                <w:rFonts w:ascii="Tahoma" w:hAnsi="Tahoma" w:cs="Tahoma"/>
              </w:rPr>
            </w:pPr>
            <w:r w:rsidRPr="005D34E5">
              <w:rPr>
                <w:rFonts w:ascii="Tahoma" w:hAnsi="Tahoma" w:cs="Tahoma"/>
              </w:rPr>
              <w:t xml:space="preserve"> </w:t>
            </w:r>
            <w:r w:rsidR="0081440B" w:rsidRPr="005D34E5">
              <w:rPr>
                <w:rFonts w:ascii="Tahoma" w:hAnsi="Tahoma" w:cs="Tahoma"/>
              </w:rPr>
              <w:t>Job title, Name, title, telephone number, email address, address, tax reference number, national insurance number, employment status, pension status, bank details</w:t>
            </w:r>
            <w:r w:rsidR="008845C8" w:rsidRPr="005D34E5">
              <w:rPr>
                <w:rFonts w:ascii="Tahoma" w:hAnsi="Tahoma" w:cs="Tahoma"/>
              </w:rPr>
              <w:t xml:space="preserve"> (account number and sort code)</w:t>
            </w:r>
            <w:r w:rsidR="0081440B" w:rsidRPr="005D34E5">
              <w:rPr>
                <w:rFonts w:ascii="Tahoma" w:hAnsi="Tahoma" w:cs="Tahoma"/>
              </w:rPr>
              <w:t xml:space="preserve"> and emergency contact details.</w:t>
            </w:r>
          </w:p>
        </w:tc>
      </w:tr>
      <w:tr w:rsidR="003E244E" w:rsidRPr="005D34E5" w14:paraId="7DEC268D" w14:textId="77777777" w:rsidTr="003E244E">
        <w:trPr>
          <w:trHeight w:val="1263"/>
        </w:trPr>
        <w:tc>
          <w:tcPr>
            <w:tcW w:w="4508" w:type="dxa"/>
          </w:tcPr>
          <w:p w14:paraId="13D4E0D6" w14:textId="0F68D9C5" w:rsidR="003E244E" w:rsidRPr="00FB03B4" w:rsidRDefault="003E244E" w:rsidP="003E244E">
            <w:pPr>
              <w:rPr>
                <w:rFonts w:ascii="Tahoma" w:hAnsi="Tahoma" w:cs="Tahoma"/>
                <w:b/>
              </w:rPr>
            </w:pPr>
            <w:r w:rsidRPr="00FB03B4">
              <w:rPr>
                <w:rFonts w:ascii="Tahoma" w:hAnsi="Tahoma" w:cs="Tahoma"/>
                <w:b/>
              </w:rPr>
              <w:t xml:space="preserve">Right to Work </w:t>
            </w:r>
          </w:p>
        </w:tc>
        <w:tc>
          <w:tcPr>
            <w:tcW w:w="4843" w:type="dxa"/>
          </w:tcPr>
          <w:p w14:paraId="6CF7B52D" w14:textId="2D4EAB1F" w:rsidR="003E244E" w:rsidRDefault="003E244E" w:rsidP="003E244E">
            <w:pPr>
              <w:rPr>
                <w:rFonts w:ascii="Tahoma" w:hAnsi="Tahoma" w:cs="Tahoma"/>
              </w:rPr>
            </w:pPr>
            <w:r>
              <w:rPr>
                <w:rFonts w:ascii="Tahoma" w:hAnsi="Tahoma" w:cs="Tahoma"/>
              </w:rPr>
              <w:t>Depending on your right to work on the Isle of Man you will be asked to complete a form to verify your right to work status or allow OHR to complete the relevant applications to the Department for Enterprise Work Permit Team.</w:t>
            </w:r>
          </w:p>
          <w:p w14:paraId="5727B26C" w14:textId="4C3BD7FA" w:rsidR="003E244E" w:rsidRDefault="003E244E" w:rsidP="003E244E">
            <w:pPr>
              <w:rPr>
                <w:rFonts w:ascii="Tahoma" w:hAnsi="Tahoma" w:cs="Tahoma"/>
              </w:rPr>
            </w:pPr>
          </w:p>
          <w:p w14:paraId="2ED9648B" w14:textId="7871DE1D" w:rsidR="003E244E" w:rsidRPr="003E244E" w:rsidRDefault="003E244E" w:rsidP="003E244E">
            <w:pPr>
              <w:rPr>
                <w:rFonts w:ascii="Tahoma" w:hAnsi="Tahoma" w:cs="Tahoma"/>
                <w:b/>
              </w:rPr>
            </w:pPr>
            <w:r w:rsidRPr="003E244E">
              <w:rPr>
                <w:rFonts w:ascii="Tahoma" w:hAnsi="Tahoma" w:cs="Tahoma"/>
                <w:b/>
              </w:rPr>
              <w:t>Isle of Man Worker:</w:t>
            </w:r>
          </w:p>
          <w:p w14:paraId="1E66A6AD" w14:textId="5CD0CAE9" w:rsidR="003E244E" w:rsidRDefault="003E244E" w:rsidP="003E244E">
            <w:pPr>
              <w:pStyle w:val="ListParagraph"/>
              <w:numPr>
                <w:ilvl w:val="0"/>
                <w:numId w:val="8"/>
              </w:numPr>
              <w:rPr>
                <w:rFonts w:ascii="Tahoma" w:hAnsi="Tahoma" w:cs="Tahoma"/>
              </w:rPr>
            </w:pPr>
            <w:r>
              <w:rPr>
                <w:rFonts w:ascii="Tahoma" w:hAnsi="Tahoma" w:cs="Tahoma"/>
              </w:rPr>
              <w:t>How you qualify as an Isle of Man Worker as defined in the Control of Employment Act</w:t>
            </w:r>
          </w:p>
          <w:p w14:paraId="510535EB" w14:textId="1DB72A2D" w:rsidR="003E244E" w:rsidRDefault="003E244E" w:rsidP="003E244E">
            <w:pPr>
              <w:rPr>
                <w:rFonts w:ascii="Tahoma" w:hAnsi="Tahoma" w:cs="Tahoma"/>
              </w:rPr>
            </w:pPr>
          </w:p>
          <w:p w14:paraId="16D9BFBD" w14:textId="3DAAFAD6" w:rsidR="003E244E" w:rsidRPr="003E244E" w:rsidRDefault="003E244E" w:rsidP="003E244E">
            <w:pPr>
              <w:rPr>
                <w:rFonts w:ascii="Tahoma" w:hAnsi="Tahoma" w:cs="Tahoma"/>
                <w:b/>
              </w:rPr>
            </w:pPr>
            <w:r w:rsidRPr="003E244E">
              <w:rPr>
                <w:rFonts w:ascii="Tahoma" w:hAnsi="Tahoma" w:cs="Tahoma"/>
                <w:b/>
              </w:rPr>
              <w:t>Require a work permit:</w:t>
            </w:r>
          </w:p>
          <w:p w14:paraId="6365B63D" w14:textId="1F1D6299" w:rsidR="003E244E" w:rsidRDefault="003E244E" w:rsidP="003E244E">
            <w:pPr>
              <w:pStyle w:val="ListParagraph"/>
              <w:numPr>
                <w:ilvl w:val="0"/>
                <w:numId w:val="8"/>
              </w:numPr>
              <w:rPr>
                <w:rFonts w:ascii="Tahoma" w:hAnsi="Tahoma" w:cs="Tahoma"/>
              </w:rPr>
            </w:pPr>
            <w:r>
              <w:rPr>
                <w:rFonts w:ascii="Tahoma" w:hAnsi="Tahoma" w:cs="Tahoma"/>
              </w:rPr>
              <w:t>Title</w:t>
            </w:r>
          </w:p>
          <w:p w14:paraId="455C3C8E" w14:textId="53150077" w:rsidR="003E244E" w:rsidRDefault="003E244E" w:rsidP="003E244E">
            <w:pPr>
              <w:pStyle w:val="ListParagraph"/>
              <w:numPr>
                <w:ilvl w:val="0"/>
                <w:numId w:val="8"/>
              </w:numPr>
              <w:rPr>
                <w:rFonts w:ascii="Tahoma" w:hAnsi="Tahoma" w:cs="Tahoma"/>
              </w:rPr>
            </w:pPr>
            <w:r>
              <w:rPr>
                <w:rFonts w:ascii="Tahoma" w:hAnsi="Tahoma" w:cs="Tahoma"/>
              </w:rPr>
              <w:t>Gender</w:t>
            </w:r>
          </w:p>
          <w:p w14:paraId="67BFC7B8" w14:textId="4A0A486D" w:rsidR="003E244E" w:rsidRDefault="003E244E" w:rsidP="003E244E">
            <w:pPr>
              <w:pStyle w:val="ListParagraph"/>
              <w:numPr>
                <w:ilvl w:val="0"/>
                <w:numId w:val="8"/>
              </w:numPr>
              <w:rPr>
                <w:rFonts w:ascii="Tahoma" w:hAnsi="Tahoma" w:cs="Tahoma"/>
              </w:rPr>
            </w:pPr>
            <w:r>
              <w:rPr>
                <w:rFonts w:ascii="Tahoma" w:hAnsi="Tahoma" w:cs="Tahoma"/>
              </w:rPr>
              <w:t>Name</w:t>
            </w:r>
          </w:p>
          <w:p w14:paraId="07895FE8" w14:textId="1245C2F8" w:rsidR="003E244E" w:rsidRDefault="003E244E" w:rsidP="003E244E">
            <w:pPr>
              <w:pStyle w:val="ListParagraph"/>
              <w:numPr>
                <w:ilvl w:val="0"/>
                <w:numId w:val="8"/>
              </w:numPr>
              <w:rPr>
                <w:rFonts w:ascii="Tahoma" w:hAnsi="Tahoma" w:cs="Tahoma"/>
              </w:rPr>
            </w:pPr>
            <w:r>
              <w:rPr>
                <w:rFonts w:ascii="Tahoma" w:hAnsi="Tahoma" w:cs="Tahoma"/>
              </w:rPr>
              <w:t>Email address</w:t>
            </w:r>
          </w:p>
          <w:p w14:paraId="1955570D" w14:textId="4BE3E4A8" w:rsidR="003E244E" w:rsidRDefault="003E244E" w:rsidP="003E244E">
            <w:pPr>
              <w:pStyle w:val="ListParagraph"/>
              <w:numPr>
                <w:ilvl w:val="0"/>
                <w:numId w:val="8"/>
              </w:numPr>
              <w:rPr>
                <w:rFonts w:ascii="Tahoma" w:hAnsi="Tahoma" w:cs="Tahoma"/>
              </w:rPr>
            </w:pPr>
            <w:r>
              <w:rPr>
                <w:rFonts w:ascii="Tahoma" w:hAnsi="Tahoma" w:cs="Tahoma"/>
              </w:rPr>
              <w:t>Phone number</w:t>
            </w:r>
          </w:p>
          <w:p w14:paraId="00C7EF54" w14:textId="000E29BE" w:rsidR="003E244E" w:rsidRDefault="003E244E" w:rsidP="003E244E">
            <w:pPr>
              <w:pStyle w:val="ListParagraph"/>
              <w:numPr>
                <w:ilvl w:val="0"/>
                <w:numId w:val="8"/>
              </w:numPr>
              <w:rPr>
                <w:rFonts w:ascii="Tahoma" w:hAnsi="Tahoma" w:cs="Tahoma"/>
              </w:rPr>
            </w:pPr>
            <w:r>
              <w:rPr>
                <w:rFonts w:ascii="Tahoma" w:hAnsi="Tahoma" w:cs="Tahoma"/>
              </w:rPr>
              <w:t>Date of birth</w:t>
            </w:r>
          </w:p>
          <w:p w14:paraId="3A641A6B" w14:textId="15A50380" w:rsidR="003E244E" w:rsidRDefault="003E244E" w:rsidP="003E244E">
            <w:pPr>
              <w:pStyle w:val="ListParagraph"/>
              <w:numPr>
                <w:ilvl w:val="0"/>
                <w:numId w:val="8"/>
              </w:numPr>
              <w:rPr>
                <w:rFonts w:ascii="Tahoma" w:hAnsi="Tahoma" w:cs="Tahoma"/>
              </w:rPr>
            </w:pPr>
            <w:r>
              <w:rPr>
                <w:rFonts w:ascii="Tahoma" w:hAnsi="Tahoma" w:cs="Tahoma"/>
              </w:rPr>
              <w:t>Town or city of birth</w:t>
            </w:r>
          </w:p>
          <w:p w14:paraId="76840171" w14:textId="1DB11F22" w:rsidR="003E244E" w:rsidRDefault="003E244E" w:rsidP="003E244E">
            <w:pPr>
              <w:pStyle w:val="ListParagraph"/>
              <w:numPr>
                <w:ilvl w:val="0"/>
                <w:numId w:val="8"/>
              </w:numPr>
              <w:rPr>
                <w:rFonts w:ascii="Tahoma" w:hAnsi="Tahoma" w:cs="Tahoma"/>
              </w:rPr>
            </w:pPr>
            <w:r>
              <w:rPr>
                <w:rFonts w:ascii="Tahoma" w:hAnsi="Tahoma" w:cs="Tahoma"/>
              </w:rPr>
              <w:t>Country of birth</w:t>
            </w:r>
          </w:p>
          <w:p w14:paraId="2F04277B" w14:textId="48671ECB" w:rsidR="003E244E" w:rsidRDefault="003E244E" w:rsidP="003E244E">
            <w:pPr>
              <w:pStyle w:val="ListParagraph"/>
              <w:numPr>
                <w:ilvl w:val="0"/>
                <w:numId w:val="8"/>
              </w:numPr>
              <w:rPr>
                <w:rFonts w:ascii="Tahoma" w:hAnsi="Tahoma" w:cs="Tahoma"/>
              </w:rPr>
            </w:pPr>
            <w:r>
              <w:rPr>
                <w:rFonts w:ascii="Tahoma" w:hAnsi="Tahoma" w:cs="Tahoma"/>
              </w:rPr>
              <w:t>National insurance number</w:t>
            </w:r>
          </w:p>
          <w:p w14:paraId="290C17CF" w14:textId="083C71DF" w:rsidR="003E244E" w:rsidRDefault="003E244E" w:rsidP="003E244E">
            <w:pPr>
              <w:pStyle w:val="ListParagraph"/>
              <w:numPr>
                <w:ilvl w:val="0"/>
                <w:numId w:val="8"/>
              </w:numPr>
              <w:rPr>
                <w:rFonts w:ascii="Tahoma" w:hAnsi="Tahoma" w:cs="Tahoma"/>
              </w:rPr>
            </w:pPr>
            <w:r>
              <w:rPr>
                <w:rFonts w:ascii="Tahoma" w:hAnsi="Tahoma" w:cs="Tahoma"/>
              </w:rPr>
              <w:t>Nationality</w:t>
            </w:r>
          </w:p>
          <w:p w14:paraId="11E9348F" w14:textId="0AD57AA2" w:rsidR="003E244E" w:rsidRDefault="003E244E" w:rsidP="003E244E">
            <w:pPr>
              <w:pStyle w:val="ListParagraph"/>
              <w:numPr>
                <w:ilvl w:val="0"/>
                <w:numId w:val="8"/>
              </w:numPr>
              <w:rPr>
                <w:rFonts w:ascii="Tahoma" w:hAnsi="Tahoma" w:cs="Tahoma"/>
              </w:rPr>
            </w:pPr>
            <w:r>
              <w:rPr>
                <w:rFonts w:ascii="Tahoma" w:hAnsi="Tahoma" w:cs="Tahoma"/>
              </w:rPr>
              <w:t>Your native language</w:t>
            </w:r>
          </w:p>
          <w:p w14:paraId="3ACE3C5E" w14:textId="6A69FF8A" w:rsidR="003E244E" w:rsidRDefault="003E244E" w:rsidP="003E244E">
            <w:pPr>
              <w:pStyle w:val="ListParagraph"/>
              <w:numPr>
                <w:ilvl w:val="0"/>
                <w:numId w:val="8"/>
              </w:numPr>
              <w:rPr>
                <w:rFonts w:ascii="Tahoma" w:hAnsi="Tahoma" w:cs="Tahoma"/>
              </w:rPr>
            </w:pPr>
            <w:r>
              <w:rPr>
                <w:rFonts w:ascii="Tahoma" w:hAnsi="Tahoma" w:cs="Tahoma"/>
              </w:rPr>
              <w:t>Your last address</w:t>
            </w:r>
          </w:p>
          <w:p w14:paraId="7F7D4651" w14:textId="0D8BA1CD" w:rsidR="003E244E" w:rsidRDefault="003E244E" w:rsidP="003E244E">
            <w:pPr>
              <w:pStyle w:val="ListParagraph"/>
              <w:numPr>
                <w:ilvl w:val="0"/>
                <w:numId w:val="8"/>
              </w:numPr>
              <w:rPr>
                <w:rFonts w:ascii="Tahoma" w:hAnsi="Tahoma" w:cs="Tahoma"/>
              </w:rPr>
            </w:pPr>
            <w:r>
              <w:rPr>
                <w:rFonts w:ascii="Tahoma" w:hAnsi="Tahoma" w:cs="Tahoma"/>
              </w:rPr>
              <w:t>Marital status</w:t>
            </w:r>
          </w:p>
          <w:p w14:paraId="40CAF3AA" w14:textId="2BCC3FA5" w:rsidR="003E244E" w:rsidRDefault="003E244E" w:rsidP="003E244E">
            <w:pPr>
              <w:pStyle w:val="ListParagraph"/>
              <w:numPr>
                <w:ilvl w:val="0"/>
                <w:numId w:val="8"/>
              </w:numPr>
              <w:rPr>
                <w:rFonts w:ascii="Tahoma" w:hAnsi="Tahoma" w:cs="Tahoma"/>
              </w:rPr>
            </w:pPr>
            <w:r>
              <w:rPr>
                <w:rFonts w:ascii="Tahoma" w:hAnsi="Tahoma" w:cs="Tahoma"/>
              </w:rPr>
              <w:t>Date of arrival on the Isle of Man</w:t>
            </w:r>
          </w:p>
          <w:p w14:paraId="55B2694B" w14:textId="4A92CF77" w:rsidR="003E244E" w:rsidRDefault="003E244E" w:rsidP="003E244E">
            <w:pPr>
              <w:pStyle w:val="ListParagraph"/>
              <w:numPr>
                <w:ilvl w:val="0"/>
                <w:numId w:val="8"/>
              </w:numPr>
              <w:rPr>
                <w:rFonts w:ascii="Tahoma" w:hAnsi="Tahoma" w:cs="Tahoma"/>
              </w:rPr>
            </w:pPr>
            <w:r>
              <w:rPr>
                <w:rFonts w:ascii="Tahoma" w:hAnsi="Tahoma" w:cs="Tahoma"/>
              </w:rPr>
              <w:t>Details of unspent criminal convictions</w:t>
            </w:r>
          </w:p>
          <w:p w14:paraId="04C13AA8" w14:textId="77777777" w:rsidR="003E244E" w:rsidRDefault="003E244E" w:rsidP="003E244E">
            <w:pPr>
              <w:pStyle w:val="ListParagraph"/>
              <w:numPr>
                <w:ilvl w:val="0"/>
                <w:numId w:val="8"/>
              </w:numPr>
              <w:rPr>
                <w:rFonts w:ascii="Tahoma" w:hAnsi="Tahoma" w:cs="Tahoma"/>
              </w:rPr>
            </w:pPr>
            <w:r>
              <w:rPr>
                <w:rFonts w:ascii="Tahoma" w:hAnsi="Tahoma" w:cs="Tahoma"/>
              </w:rPr>
              <w:t>Whether you will living with family members (or relevant persons) as part of your household</w:t>
            </w:r>
          </w:p>
          <w:p w14:paraId="7D2DEA3C" w14:textId="6CC8078D" w:rsidR="003E244E" w:rsidRPr="003E244E" w:rsidRDefault="003E244E" w:rsidP="003E244E">
            <w:pPr>
              <w:pStyle w:val="ListParagraph"/>
              <w:numPr>
                <w:ilvl w:val="0"/>
                <w:numId w:val="8"/>
              </w:numPr>
              <w:rPr>
                <w:rFonts w:ascii="Tahoma" w:hAnsi="Tahoma" w:cs="Tahoma"/>
              </w:rPr>
            </w:pPr>
            <w:r>
              <w:rPr>
                <w:rFonts w:ascii="Tahoma" w:hAnsi="Tahoma" w:cs="Tahoma"/>
              </w:rPr>
              <w:t>What are the ages of each of these people</w:t>
            </w:r>
          </w:p>
          <w:p w14:paraId="56FB8DF3" w14:textId="77777777" w:rsidR="003E244E" w:rsidRDefault="003E244E" w:rsidP="003E244E">
            <w:pPr>
              <w:rPr>
                <w:rFonts w:ascii="Tahoma" w:hAnsi="Tahoma" w:cs="Tahoma"/>
              </w:rPr>
            </w:pPr>
          </w:p>
          <w:p w14:paraId="5A364219" w14:textId="77777777" w:rsidR="003E244E" w:rsidRPr="003E244E" w:rsidRDefault="003E244E" w:rsidP="003E244E">
            <w:pPr>
              <w:rPr>
                <w:rFonts w:ascii="Tahoma" w:hAnsi="Tahoma" w:cs="Tahoma"/>
                <w:b/>
              </w:rPr>
            </w:pPr>
            <w:r w:rsidRPr="003E244E">
              <w:rPr>
                <w:rFonts w:ascii="Tahoma" w:hAnsi="Tahoma" w:cs="Tahoma"/>
                <w:b/>
              </w:rPr>
              <w:t>Exempt from work permits:</w:t>
            </w:r>
          </w:p>
          <w:p w14:paraId="43843DAE" w14:textId="77777777" w:rsidR="003E244E" w:rsidRDefault="003E244E" w:rsidP="003E244E">
            <w:pPr>
              <w:pStyle w:val="ListParagraph"/>
              <w:numPr>
                <w:ilvl w:val="0"/>
                <w:numId w:val="8"/>
              </w:numPr>
              <w:rPr>
                <w:rFonts w:ascii="Tahoma" w:hAnsi="Tahoma" w:cs="Tahoma"/>
              </w:rPr>
            </w:pPr>
            <w:r>
              <w:rPr>
                <w:rFonts w:ascii="Tahoma" w:hAnsi="Tahoma" w:cs="Tahoma"/>
              </w:rPr>
              <w:t>Whether you will living with family members (or relevant persons) as part of your household</w:t>
            </w:r>
          </w:p>
          <w:p w14:paraId="29D38B1F" w14:textId="77777777" w:rsidR="003E244E" w:rsidRDefault="003E244E" w:rsidP="003E244E">
            <w:pPr>
              <w:pStyle w:val="ListParagraph"/>
              <w:numPr>
                <w:ilvl w:val="0"/>
                <w:numId w:val="8"/>
              </w:numPr>
              <w:rPr>
                <w:rFonts w:ascii="Tahoma" w:hAnsi="Tahoma" w:cs="Tahoma"/>
              </w:rPr>
            </w:pPr>
            <w:r>
              <w:rPr>
                <w:rFonts w:ascii="Tahoma" w:hAnsi="Tahoma" w:cs="Tahoma"/>
              </w:rPr>
              <w:lastRenderedPageBreak/>
              <w:t>What are the ages of each of these people</w:t>
            </w:r>
          </w:p>
          <w:p w14:paraId="456B9B91" w14:textId="77777777" w:rsidR="003E244E" w:rsidRDefault="003E244E" w:rsidP="003E244E">
            <w:pPr>
              <w:rPr>
                <w:rFonts w:ascii="Tahoma" w:hAnsi="Tahoma" w:cs="Tahoma"/>
              </w:rPr>
            </w:pPr>
          </w:p>
          <w:p w14:paraId="68C23806" w14:textId="3E079F00" w:rsidR="003E244E" w:rsidRPr="003E244E" w:rsidRDefault="003E244E" w:rsidP="003E244E">
            <w:pPr>
              <w:rPr>
                <w:rFonts w:ascii="Tahoma" w:hAnsi="Tahoma" w:cs="Tahoma"/>
              </w:rPr>
            </w:pPr>
          </w:p>
        </w:tc>
      </w:tr>
      <w:tr w:rsidR="003E244E" w:rsidRPr="005D34E5" w14:paraId="53A4812F" w14:textId="77777777" w:rsidTr="00FB03B4">
        <w:trPr>
          <w:trHeight w:val="814"/>
        </w:trPr>
        <w:tc>
          <w:tcPr>
            <w:tcW w:w="4508" w:type="dxa"/>
          </w:tcPr>
          <w:p w14:paraId="31330636" w14:textId="33B0AD39" w:rsidR="003E244E" w:rsidRPr="00FB03B4" w:rsidRDefault="003E244E" w:rsidP="003E244E">
            <w:pPr>
              <w:rPr>
                <w:rFonts w:ascii="Tahoma" w:hAnsi="Tahoma" w:cs="Tahoma"/>
                <w:b/>
              </w:rPr>
            </w:pPr>
            <w:r w:rsidRPr="00FB03B4">
              <w:rPr>
                <w:rFonts w:ascii="Tahoma" w:hAnsi="Tahoma" w:cs="Tahoma"/>
                <w:b/>
              </w:rPr>
              <w:lastRenderedPageBreak/>
              <w:t>DESC Relief/Supply Availability</w:t>
            </w:r>
          </w:p>
        </w:tc>
        <w:tc>
          <w:tcPr>
            <w:tcW w:w="4843" w:type="dxa"/>
          </w:tcPr>
          <w:p w14:paraId="2B46223F" w14:textId="0D5ED710" w:rsidR="003E244E" w:rsidRDefault="00FB03B4" w:rsidP="003E244E">
            <w:pPr>
              <w:pStyle w:val="ListParagraph"/>
              <w:numPr>
                <w:ilvl w:val="0"/>
                <w:numId w:val="9"/>
              </w:numPr>
              <w:rPr>
                <w:rFonts w:ascii="Tahoma" w:hAnsi="Tahoma" w:cs="Tahoma"/>
              </w:rPr>
            </w:pPr>
            <w:r>
              <w:rPr>
                <w:rFonts w:ascii="Tahoma" w:hAnsi="Tahoma" w:cs="Tahoma"/>
              </w:rPr>
              <w:t>Areas of the island/specific locations where you are willing to work</w:t>
            </w:r>
          </w:p>
          <w:p w14:paraId="0D821D23" w14:textId="591F8B45" w:rsidR="00FB03B4" w:rsidRPr="003E244E" w:rsidRDefault="00FB03B4" w:rsidP="003E244E">
            <w:pPr>
              <w:pStyle w:val="ListParagraph"/>
              <w:numPr>
                <w:ilvl w:val="0"/>
                <w:numId w:val="9"/>
              </w:numPr>
              <w:rPr>
                <w:rFonts w:ascii="Tahoma" w:hAnsi="Tahoma" w:cs="Tahoma"/>
              </w:rPr>
            </w:pPr>
            <w:r>
              <w:rPr>
                <w:rFonts w:ascii="Tahoma" w:hAnsi="Tahoma" w:cs="Tahoma"/>
              </w:rPr>
              <w:t>Times/dates of availability/unavailability</w:t>
            </w:r>
          </w:p>
        </w:tc>
      </w:tr>
    </w:tbl>
    <w:p w14:paraId="0E8F571F" w14:textId="4C67B3B1" w:rsidR="00556580" w:rsidRPr="005D34E5" w:rsidRDefault="0081440B" w:rsidP="00556580">
      <w:pPr>
        <w:rPr>
          <w:rFonts w:ascii="Tahoma" w:hAnsi="Tahoma" w:cs="Tahoma"/>
          <w:b/>
        </w:rPr>
      </w:pPr>
      <w:r w:rsidRPr="005D34E5">
        <w:rPr>
          <w:rFonts w:ascii="Tahoma" w:hAnsi="Tahoma" w:cs="Tahoma"/>
        </w:rPr>
        <w:br/>
      </w:r>
      <w:r w:rsidR="00556580" w:rsidRPr="005D34E5">
        <w:rPr>
          <w:rFonts w:ascii="Tahoma" w:hAnsi="Tahoma" w:cs="Tahoma"/>
          <w:b/>
        </w:rPr>
        <w:t>Information we collect</w:t>
      </w:r>
      <w:r w:rsidR="00FB03B4">
        <w:rPr>
          <w:rFonts w:ascii="Tahoma" w:hAnsi="Tahoma" w:cs="Tahoma"/>
          <w:b/>
        </w:rPr>
        <w:t xml:space="preserve"> at offer of appointment stage (when a verbal offer is made)</w:t>
      </w:r>
    </w:p>
    <w:tbl>
      <w:tblPr>
        <w:tblStyle w:val="TableGrid"/>
        <w:tblpPr w:leftFromText="180" w:rightFromText="180" w:vertAnchor="text" w:horzAnchor="margin" w:tblpY="-3"/>
        <w:tblW w:w="5186" w:type="pct"/>
        <w:tblLook w:val="04A0" w:firstRow="1" w:lastRow="0" w:firstColumn="1" w:lastColumn="0" w:noHBand="0" w:noVBand="1"/>
      </w:tblPr>
      <w:tblGrid>
        <w:gridCol w:w="4507"/>
        <w:gridCol w:w="4844"/>
      </w:tblGrid>
      <w:tr w:rsidR="00556580" w:rsidRPr="005D34E5" w14:paraId="0EF62169" w14:textId="77777777" w:rsidTr="00FB03B4">
        <w:tc>
          <w:tcPr>
            <w:tcW w:w="2410" w:type="pct"/>
            <w:shd w:val="clear" w:color="auto" w:fill="24A2AB"/>
          </w:tcPr>
          <w:p w14:paraId="2C0E0C51" w14:textId="2438E409" w:rsidR="00556580" w:rsidRPr="00FB03B4" w:rsidRDefault="00556580" w:rsidP="00091866">
            <w:pPr>
              <w:rPr>
                <w:rFonts w:ascii="Tahoma" w:hAnsi="Tahoma" w:cs="Tahoma"/>
                <w:b/>
                <w:color w:val="FFFFFF" w:themeColor="background1"/>
              </w:rPr>
            </w:pPr>
            <w:r w:rsidRPr="00FB03B4">
              <w:rPr>
                <w:rFonts w:ascii="Tahoma" w:hAnsi="Tahoma" w:cs="Tahoma"/>
                <w:b/>
                <w:color w:val="FFFFFF" w:themeColor="background1"/>
              </w:rPr>
              <w:t xml:space="preserve">Category </w:t>
            </w:r>
            <w:r w:rsidR="00FB03B4" w:rsidRPr="00FB03B4">
              <w:rPr>
                <w:rFonts w:ascii="Tahoma" w:hAnsi="Tahoma" w:cs="Tahoma"/>
                <w:b/>
                <w:color w:val="FFFFFF" w:themeColor="background1"/>
              </w:rPr>
              <w:t>of i</w:t>
            </w:r>
            <w:r w:rsidRPr="00FB03B4">
              <w:rPr>
                <w:rFonts w:ascii="Tahoma" w:hAnsi="Tahoma" w:cs="Tahoma"/>
                <w:b/>
                <w:color w:val="FFFFFF" w:themeColor="background1"/>
              </w:rPr>
              <w:t>nformation</w:t>
            </w:r>
          </w:p>
        </w:tc>
        <w:tc>
          <w:tcPr>
            <w:tcW w:w="2590" w:type="pct"/>
            <w:shd w:val="clear" w:color="auto" w:fill="24A2AB"/>
          </w:tcPr>
          <w:p w14:paraId="31FB40EA" w14:textId="77777777" w:rsidR="00556580" w:rsidRPr="00FB03B4" w:rsidRDefault="00556580" w:rsidP="00091866">
            <w:pPr>
              <w:rPr>
                <w:rFonts w:ascii="Tahoma" w:hAnsi="Tahoma" w:cs="Tahoma"/>
                <w:b/>
                <w:color w:val="FFFFFF" w:themeColor="background1"/>
              </w:rPr>
            </w:pPr>
            <w:r w:rsidRPr="00FB03B4">
              <w:rPr>
                <w:rFonts w:ascii="Tahoma" w:hAnsi="Tahoma" w:cs="Tahoma"/>
                <w:b/>
                <w:color w:val="FFFFFF" w:themeColor="background1"/>
              </w:rPr>
              <w:t>Examples of that type of information</w:t>
            </w:r>
          </w:p>
        </w:tc>
      </w:tr>
      <w:tr w:rsidR="00556580" w:rsidRPr="005D34E5" w14:paraId="4FC1204A" w14:textId="77777777" w:rsidTr="00FB03B4">
        <w:tc>
          <w:tcPr>
            <w:tcW w:w="2410" w:type="pct"/>
          </w:tcPr>
          <w:p w14:paraId="136C68CD" w14:textId="057E7569" w:rsidR="00556580" w:rsidRPr="005D34E5" w:rsidRDefault="00556580" w:rsidP="007D66D4">
            <w:pPr>
              <w:rPr>
                <w:rFonts w:ascii="Tahoma" w:hAnsi="Tahoma" w:cs="Tahoma"/>
              </w:rPr>
            </w:pPr>
            <w:r w:rsidRPr="005D34E5">
              <w:rPr>
                <w:rFonts w:ascii="Tahoma" w:hAnsi="Tahoma" w:cs="Tahoma"/>
              </w:rPr>
              <w:t>Reference</w:t>
            </w:r>
            <w:r w:rsidR="007D66D4" w:rsidRPr="005D34E5">
              <w:rPr>
                <w:rFonts w:ascii="Tahoma" w:hAnsi="Tahoma" w:cs="Tahoma"/>
              </w:rPr>
              <w:t xml:space="preserve">s </w:t>
            </w:r>
          </w:p>
        </w:tc>
        <w:tc>
          <w:tcPr>
            <w:tcW w:w="2590" w:type="pct"/>
          </w:tcPr>
          <w:p w14:paraId="40FD4808" w14:textId="5AA8E6BA" w:rsidR="00556580" w:rsidRPr="005D34E5" w:rsidRDefault="008E4DB9" w:rsidP="008E4DB9">
            <w:pPr>
              <w:rPr>
                <w:rFonts w:ascii="Tahoma" w:hAnsi="Tahoma" w:cs="Tahoma"/>
              </w:rPr>
            </w:pPr>
            <w:r w:rsidRPr="005D34E5">
              <w:rPr>
                <w:rFonts w:ascii="Tahoma" w:hAnsi="Tahoma" w:cs="Tahoma"/>
              </w:rPr>
              <w:t xml:space="preserve">Referee names, applicant </w:t>
            </w:r>
            <w:r w:rsidR="0081440B" w:rsidRPr="005D34E5">
              <w:rPr>
                <w:rFonts w:ascii="Tahoma" w:hAnsi="Tahoma" w:cs="Tahoma"/>
              </w:rPr>
              <w:t>name, previous employment history including dates of employment, salary information, annual leave entitlement, sickness details, disciplinary proceedings and</w:t>
            </w:r>
            <w:r w:rsidR="00ED3626" w:rsidRPr="005D34E5">
              <w:rPr>
                <w:rFonts w:ascii="Tahoma" w:hAnsi="Tahoma" w:cs="Tahoma"/>
              </w:rPr>
              <w:t xml:space="preserve"> details of</w:t>
            </w:r>
            <w:r w:rsidR="0081440B" w:rsidRPr="005D34E5">
              <w:rPr>
                <w:rFonts w:ascii="Tahoma" w:hAnsi="Tahoma" w:cs="Tahoma"/>
              </w:rPr>
              <w:t xml:space="preserve"> </w:t>
            </w:r>
            <w:r w:rsidR="00DF6A54" w:rsidRPr="005D34E5">
              <w:rPr>
                <w:rFonts w:ascii="Tahoma" w:hAnsi="Tahoma" w:cs="Tahoma"/>
              </w:rPr>
              <w:t xml:space="preserve">work performance. </w:t>
            </w:r>
          </w:p>
        </w:tc>
      </w:tr>
    </w:tbl>
    <w:p w14:paraId="3C69D590" w14:textId="316A6BD1" w:rsidR="00266DC4" w:rsidRPr="005D34E5" w:rsidRDefault="00556580" w:rsidP="00266DC4">
      <w:pPr>
        <w:rPr>
          <w:rFonts w:ascii="Tahoma" w:hAnsi="Tahoma" w:cs="Tahoma"/>
          <w:b/>
        </w:rPr>
      </w:pPr>
      <w:r w:rsidRPr="005D34E5">
        <w:rPr>
          <w:rFonts w:ascii="Tahoma" w:hAnsi="Tahoma" w:cs="Tahoma"/>
          <w:b/>
        </w:rPr>
        <w:br/>
      </w:r>
      <w:r w:rsidR="00266DC4" w:rsidRPr="005D34E5">
        <w:rPr>
          <w:rFonts w:ascii="Tahoma" w:hAnsi="Tahoma" w:cs="Tahoma"/>
          <w:b/>
        </w:rPr>
        <w:t>Information we collect automatically</w:t>
      </w:r>
    </w:p>
    <w:p w14:paraId="4332CBB4" w14:textId="77777777" w:rsidR="00266DC4" w:rsidRPr="005D34E5" w:rsidRDefault="00266DC4" w:rsidP="00266DC4">
      <w:pPr>
        <w:rPr>
          <w:rFonts w:ascii="Tahoma" w:hAnsi="Tahoma" w:cs="Tahoma"/>
        </w:rPr>
      </w:pPr>
      <w:r w:rsidRPr="005D34E5">
        <w:rPr>
          <w:rFonts w:ascii="Tahoma" w:hAnsi="Tahoma" w:cs="Tahoma"/>
        </w:rPr>
        <w:t>When you visit or use our website we may collect information sent to us by your computer, mobile phone, or other device. For example we may collect:</w:t>
      </w:r>
    </w:p>
    <w:tbl>
      <w:tblPr>
        <w:tblStyle w:val="TableGrid"/>
        <w:tblpPr w:leftFromText="180" w:rightFromText="180" w:vertAnchor="text" w:horzAnchor="margin" w:tblpY="-3"/>
        <w:tblW w:w="9351" w:type="dxa"/>
        <w:tblLook w:val="04A0" w:firstRow="1" w:lastRow="0" w:firstColumn="1" w:lastColumn="0" w:noHBand="0" w:noVBand="1"/>
      </w:tblPr>
      <w:tblGrid>
        <w:gridCol w:w="4508"/>
        <w:gridCol w:w="4843"/>
      </w:tblGrid>
      <w:tr w:rsidR="00266DC4" w:rsidRPr="005D34E5" w14:paraId="51705609" w14:textId="77777777" w:rsidTr="00FB03B4">
        <w:tc>
          <w:tcPr>
            <w:tcW w:w="4508" w:type="dxa"/>
            <w:shd w:val="clear" w:color="auto" w:fill="24A2AB"/>
          </w:tcPr>
          <w:p w14:paraId="0EBDA2CB" w14:textId="14FFD8E8" w:rsidR="00266DC4" w:rsidRPr="00FB03B4" w:rsidRDefault="00FB03B4" w:rsidP="00DE6906">
            <w:pPr>
              <w:rPr>
                <w:rFonts w:ascii="Tahoma" w:hAnsi="Tahoma" w:cs="Tahoma"/>
                <w:b/>
                <w:color w:val="FFFFFF" w:themeColor="background1"/>
              </w:rPr>
            </w:pPr>
            <w:r>
              <w:rPr>
                <w:rFonts w:ascii="Tahoma" w:hAnsi="Tahoma" w:cs="Tahoma"/>
                <w:b/>
                <w:color w:val="FFFFFF" w:themeColor="background1"/>
              </w:rPr>
              <w:t>Category of i</w:t>
            </w:r>
            <w:r w:rsidR="00266DC4" w:rsidRPr="00FB03B4">
              <w:rPr>
                <w:rFonts w:ascii="Tahoma" w:hAnsi="Tahoma" w:cs="Tahoma"/>
                <w:b/>
                <w:color w:val="FFFFFF" w:themeColor="background1"/>
              </w:rPr>
              <w:t>nformation</w:t>
            </w:r>
          </w:p>
        </w:tc>
        <w:tc>
          <w:tcPr>
            <w:tcW w:w="4843" w:type="dxa"/>
            <w:shd w:val="clear" w:color="auto" w:fill="24A2AB"/>
          </w:tcPr>
          <w:p w14:paraId="1C1AF687" w14:textId="77777777" w:rsidR="00266DC4" w:rsidRPr="00FB03B4" w:rsidRDefault="00266DC4" w:rsidP="00DE6906">
            <w:pPr>
              <w:rPr>
                <w:rFonts w:ascii="Tahoma" w:hAnsi="Tahoma" w:cs="Tahoma"/>
                <w:b/>
                <w:color w:val="FFFFFF" w:themeColor="background1"/>
              </w:rPr>
            </w:pPr>
            <w:r w:rsidRPr="00FB03B4">
              <w:rPr>
                <w:rFonts w:ascii="Tahoma" w:hAnsi="Tahoma" w:cs="Tahoma"/>
                <w:b/>
                <w:color w:val="FFFFFF" w:themeColor="background1"/>
              </w:rPr>
              <w:t>Examples of that type of information</w:t>
            </w:r>
          </w:p>
        </w:tc>
      </w:tr>
      <w:tr w:rsidR="00266DC4" w:rsidRPr="005D34E5" w14:paraId="19A16BF4" w14:textId="77777777" w:rsidTr="00FB03B4">
        <w:tc>
          <w:tcPr>
            <w:tcW w:w="4508" w:type="dxa"/>
          </w:tcPr>
          <w:p w14:paraId="5DA16B90" w14:textId="77777777" w:rsidR="00266DC4" w:rsidRPr="005D34E5" w:rsidRDefault="00266DC4" w:rsidP="00DE6906">
            <w:pPr>
              <w:rPr>
                <w:rFonts w:ascii="Tahoma" w:hAnsi="Tahoma" w:cs="Tahoma"/>
              </w:rPr>
            </w:pPr>
            <w:r w:rsidRPr="005D34E5">
              <w:rPr>
                <w:rFonts w:ascii="Tahoma" w:hAnsi="Tahoma" w:cs="Tahoma"/>
              </w:rPr>
              <w:t>Device information</w:t>
            </w:r>
          </w:p>
        </w:tc>
        <w:tc>
          <w:tcPr>
            <w:tcW w:w="4843" w:type="dxa"/>
          </w:tcPr>
          <w:p w14:paraId="14A85A6B" w14:textId="77777777" w:rsidR="00266DC4" w:rsidRPr="005D34E5" w:rsidRDefault="00266DC4" w:rsidP="00DE6906">
            <w:pPr>
              <w:rPr>
                <w:rFonts w:ascii="Tahoma" w:hAnsi="Tahoma" w:cs="Tahoma"/>
              </w:rPr>
            </w:pPr>
            <w:r w:rsidRPr="005D34E5">
              <w:rPr>
                <w:rFonts w:ascii="Tahoma" w:hAnsi="Tahoma" w:cs="Tahoma"/>
              </w:rPr>
              <w:t>Hardware model, operating system version</w:t>
            </w:r>
          </w:p>
        </w:tc>
      </w:tr>
      <w:tr w:rsidR="00266DC4" w:rsidRPr="005D34E5" w14:paraId="2A5AE4DA" w14:textId="77777777" w:rsidTr="00FB03B4">
        <w:tc>
          <w:tcPr>
            <w:tcW w:w="4508" w:type="dxa"/>
          </w:tcPr>
          <w:p w14:paraId="60B72224" w14:textId="77777777" w:rsidR="00266DC4" w:rsidRPr="005D34E5" w:rsidRDefault="00266DC4" w:rsidP="00DE6906">
            <w:pPr>
              <w:rPr>
                <w:rFonts w:ascii="Tahoma" w:hAnsi="Tahoma" w:cs="Tahoma"/>
              </w:rPr>
            </w:pPr>
            <w:r w:rsidRPr="005D34E5">
              <w:rPr>
                <w:rFonts w:ascii="Tahoma" w:hAnsi="Tahoma" w:cs="Tahoma"/>
              </w:rPr>
              <w:t>Log information</w:t>
            </w:r>
          </w:p>
        </w:tc>
        <w:tc>
          <w:tcPr>
            <w:tcW w:w="4843" w:type="dxa"/>
          </w:tcPr>
          <w:p w14:paraId="6CA5A940" w14:textId="77777777" w:rsidR="00266DC4" w:rsidRPr="005D34E5" w:rsidRDefault="00266DC4" w:rsidP="00DE6906">
            <w:pPr>
              <w:rPr>
                <w:rFonts w:ascii="Tahoma" w:hAnsi="Tahoma" w:cs="Tahoma"/>
              </w:rPr>
            </w:pPr>
            <w:r w:rsidRPr="005D34E5">
              <w:rPr>
                <w:rFonts w:ascii="Tahoma" w:hAnsi="Tahoma" w:cs="Tahoma"/>
              </w:rPr>
              <w:t>Time and duration of visit</w:t>
            </w:r>
          </w:p>
        </w:tc>
      </w:tr>
      <w:tr w:rsidR="00266DC4" w:rsidRPr="005D34E5" w14:paraId="33E41A25" w14:textId="77777777" w:rsidTr="00FB03B4">
        <w:tc>
          <w:tcPr>
            <w:tcW w:w="4508" w:type="dxa"/>
          </w:tcPr>
          <w:p w14:paraId="7C0A488C" w14:textId="77777777" w:rsidR="00266DC4" w:rsidRPr="005D34E5" w:rsidRDefault="00266DC4" w:rsidP="00DE6906">
            <w:pPr>
              <w:rPr>
                <w:rFonts w:ascii="Tahoma" w:hAnsi="Tahoma" w:cs="Tahoma"/>
              </w:rPr>
            </w:pPr>
            <w:r w:rsidRPr="005D34E5">
              <w:rPr>
                <w:rFonts w:ascii="Tahoma" w:hAnsi="Tahoma" w:cs="Tahoma"/>
              </w:rPr>
              <w:t>Other information</w:t>
            </w:r>
          </w:p>
        </w:tc>
        <w:tc>
          <w:tcPr>
            <w:tcW w:w="4843" w:type="dxa"/>
          </w:tcPr>
          <w:p w14:paraId="318E1C65" w14:textId="77777777" w:rsidR="00266DC4" w:rsidRPr="005D34E5" w:rsidRDefault="00266DC4" w:rsidP="00DE6906">
            <w:pPr>
              <w:rPr>
                <w:rFonts w:ascii="Tahoma" w:hAnsi="Tahoma" w:cs="Tahoma"/>
              </w:rPr>
            </w:pPr>
            <w:r w:rsidRPr="005D34E5">
              <w:rPr>
                <w:rFonts w:ascii="Tahoma" w:hAnsi="Tahoma" w:cs="Tahoma"/>
              </w:rPr>
              <w:t>Links you click, location</w:t>
            </w:r>
          </w:p>
        </w:tc>
      </w:tr>
      <w:tr w:rsidR="00266DC4" w:rsidRPr="005D34E5" w14:paraId="68281F53" w14:textId="77777777" w:rsidTr="00FB03B4">
        <w:tc>
          <w:tcPr>
            <w:tcW w:w="4508" w:type="dxa"/>
          </w:tcPr>
          <w:p w14:paraId="50CBD3E8" w14:textId="77777777" w:rsidR="00266DC4" w:rsidRPr="005D34E5" w:rsidRDefault="00266DC4" w:rsidP="00DE6906">
            <w:pPr>
              <w:rPr>
                <w:rFonts w:ascii="Tahoma" w:hAnsi="Tahoma" w:cs="Tahoma"/>
              </w:rPr>
            </w:pPr>
            <w:r w:rsidRPr="005D34E5">
              <w:rPr>
                <w:rFonts w:ascii="Tahoma" w:hAnsi="Tahoma" w:cs="Tahoma"/>
              </w:rPr>
              <w:t>Tracking information</w:t>
            </w:r>
          </w:p>
        </w:tc>
        <w:tc>
          <w:tcPr>
            <w:tcW w:w="4843" w:type="dxa"/>
          </w:tcPr>
          <w:p w14:paraId="368D5CA6" w14:textId="77777777" w:rsidR="00266DC4" w:rsidRPr="005D34E5" w:rsidRDefault="00266DC4" w:rsidP="00DE6906">
            <w:pPr>
              <w:rPr>
                <w:rFonts w:ascii="Tahoma" w:hAnsi="Tahoma" w:cs="Tahoma"/>
              </w:rPr>
            </w:pPr>
            <w:r w:rsidRPr="005D34E5">
              <w:rPr>
                <w:rFonts w:ascii="Tahoma" w:hAnsi="Tahoma" w:cs="Tahoma"/>
              </w:rPr>
              <w:t xml:space="preserve">When you visit this site we use cookies that do not collect any personal information. Read more about how we use </w:t>
            </w:r>
            <w:r w:rsidRPr="005D34E5">
              <w:rPr>
                <w:rFonts w:ascii="Tahoma" w:hAnsi="Tahoma" w:cs="Tahoma"/>
                <w:u w:val="single"/>
              </w:rPr>
              <w:t>Cookies</w:t>
            </w:r>
          </w:p>
        </w:tc>
      </w:tr>
    </w:tbl>
    <w:p w14:paraId="664696E1" w14:textId="77777777" w:rsidR="00266DC4" w:rsidRPr="005D34E5" w:rsidRDefault="00266DC4" w:rsidP="00266DC4">
      <w:pPr>
        <w:rPr>
          <w:rFonts w:ascii="Tahoma" w:hAnsi="Tahoma" w:cs="Tahoma"/>
        </w:rPr>
      </w:pPr>
    </w:p>
    <w:p w14:paraId="3D172CE0" w14:textId="77777777" w:rsidR="00266DC4" w:rsidRPr="005D34E5" w:rsidRDefault="00266DC4" w:rsidP="00266DC4">
      <w:pPr>
        <w:rPr>
          <w:rFonts w:ascii="Tahoma" w:hAnsi="Tahoma" w:cs="Tahoma"/>
        </w:rPr>
      </w:pPr>
      <w:r w:rsidRPr="005D34E5">
        <w:rPr>
          <w:rFonts w:ascii="Tahoma" w:hAnsi="Tahoma" w:cs="Tahoma"/>
        </w:rPr>
        <w:t>You can ask to see what information we hold about you by submitting a ‘Subject Access Request’ to the Cabinet Office Data Protection Officer.</w:t>
      </w:r>
    </w:p>
    <w:p w14:paraId="3D215FDF" w14:textId="78325987" w:rsidR="00266DC4" w:rsidRPr="005D34E5" w:rsidRDefault="005D34E5" w:rsidP="00266DC4">
      <w:pPr>
        <w:rPr>
          <w:rFonts w:ascii="Tahoma" w:hAnsi="Tahoma" w:cs="Tahoma"/>
        </w:rPr>
      </w:pPr>
      <w:r w:rsidRPr="005D34E5">
        <w:rPr>
          <w:rFonts w:ascii="Tahoma" w:hAnsi="Tahoma" w:cs="Tahoma"/>
        </w:rPr>
        <w:t>Jobtrain</w:t>
      </w:r>
      <w:r w:rsidR="00266DC4" w:rsidRPr="005D34E5">
        <w:rPr>
          <w:rFonts w:ascii="Tahoma" w:hAnsi="Tahoma" w:cs="Tahoma"/>
        </w:rPr>
        <w:t xml:space="preserve"> provides you with access to the information we hold about you so that you can view this information and change the information if it is not accurate.</w:t>
      </w:r>
    </w:p>
    <w:p w14:paraId="4467C754" w14:textId="77777777" w:rsidR="00266DC4" w:rsidRPr="005D34E5" w:rsidRDefault="00266DC4" w:rsidP="00266DC4">
      <w:pPr>
        <w:rPr>
          <w:rFonts w:ascii="Tahoma" w:hAnsi="Tahoma" w:cs="Tahoma"/>
          <w:b/>
        </w:rPr>
      </w:pPr>
      <w:r w:rsidRPr="005D34E5">
        <w:rPr>
          <w:rFonts w:ascii="Tahoma" w:hAnsi="Tahoma" w:cs="Tahoma"/>
          <w:b/>
        </w:rPr>
        <w:t>How long we keep your personal information</w:t>
      </w:r>
    </w:p>
    <w:p w14:paraId="58ACD1EE" w14:textId="176A44FA" w:rsidR="00C836E2" w:rsidRDefault="00C836E2" w:rsidP="00266DC4">
      <w:pPr>
        <w:rPr>
          <w:rFonts w:ascii="Tahoma" w:hAnsi="Tahoma" w:cs="Tahoma"/>
        </w:rPr>
      </w:pPr>
      <w:r>
        <w:rPr>
          <w:rFonts w:ascii="Tahoma" w:hAnsi="Tahoma" w:cs="Tahoma"/>
        </w:rPr>
        <w:t xml:space="preserve">Your details will remain on Jobtrain indefinitely unless action is taking on your part to remove your data. </w:t>
      </w:r>
      <w:r w:rsidRPr="005D34E5">
        <w:rPr>
          <w:rFonts w:ascii="Tahoma" w:hAnsi="Tahoma" w:cs="Tahoma"/>
        </w:rPr>
        <w:t>You can delete your application for a specific role or your full account by logging into your account.</w:t>
      </w:r>
    </w:p>
    <w:p w14:paraId="039583CF" w14:textId="19B89159" w:rsidR="00266DC4" w:rsidRPr="005D34E5" w:rsidRDefault="00266DC4" w:rsidP="00266DC4">
      <w:pPr>
        <w:rPr>
          <w:rFonts w:ascii="Tahoma" w:hAnsi="Tahoma" w:cs="Tahoma"/>
        </w:rPr>
      </w:pPr>
      <w:r w:rsidRPr="005D34E5">
        <w:rPr>
          <w:rFonts w:ascii="Tahoma" w:hAnsi="Tahoma" w:cs="Tahoma"/>
        </w:rPr>
        <w:t xml:space="preserve">If your application for employment is successful, </w:t>
      </w:r>
      <w:r w:rsidR="00FB03B4">
        <w:rPr>
          <w:rFonts w:ascii="Tahoma" w:hAnsi="Tahoma" w:cs="Tahoma"/>
        </w:rPr>
        <w:t xml:space="preserve">your name and some basic details (full name, job title, Department) will be transferred into OHR’s Workload Management System to allow the Recruitment Team to administer the recruitment. Any </w:t>
      </w:r>
      <w:r w:rsidRPr="005D34E5">
        <w:rPr>
          <w:rFonts w:ascii="Tahoma" w:hAnsi="Tahoma" w:cs="Tahoma"/>
        </w:rPr>
        <w:t xml:space="preserve">personal data gathered during the recruitment process </w:t>
      </w:r>
      <w:r w:rsidR="00FB03B4">
        <w:rPr>
          <w:rFonts w:ascii="Tahoma" w:hAnsi="Tahoma" w:cs="Tahoma"/>
        </w:rPr>
        <w:t xml:space="preserve">for successful candidates </w:t>
      </w:r>
      <w:r w:rsidRPr="005D34E5">
        <w:rPr>
          <w:rFonts w:ascii="Tahoma" w:hAnsi="Tahoma" w:cs="Tahoma"/>
        </w:rPr>
        <w:t>will be transferred to your personnel file and retained during your employment. The periods for which data will be held during employment with the Isle of Man Government is available in the Cabinet Office Privacy N</w:t>
      </w:r>
      <w:r w:rsidR="004303B9" w:rsidRPr="005D34E5">
        <w:rPr>
          <w:rFonts w:ascii="Tahoma" w:hAnsi="Tahoma" w:cs="Tahoma"/>
        </w:rPr>
        <w:t xml:space="preserve">otice, </w:t>
      </w:r>
      <w:r w:rsidR="004303B9" w:rsidRPr="005D34E5">
        <w:rPr>
          <w:rFonts w:ascii="Tahoma" w:hAnsi="Tahoma" w:cs="Tahoma"/>
          <w:u w:val="single"/>
        </w:rPr>
        <w:t xml:space="preserve">Cabinet Office </w:t>
      </w:r>
      <w:r w:rsidRPr="005D34E5">
        <w:rPr>
          <w:rFonts w:ascii="Tahoma" w:hAnsi="Tahoma" w:cs="Tahoma"/>
          <w:u w:val="single"/>
        </w:rPr>
        <w:t>Privacy Policy</w:t>
      </w:r>
      <w:r w:rsidR="004303B9" w:rsidRPr="005D34E5">
        <w:rPr>
          <w:rFonts w:ascii="Tahoma" w:hAnsi="Tahoma" w:cs="Tahoma"/>
          <w:u w:val="single"/>
        </w:rPr>
        <w:t>.</w:t>
      </w:r>
    </w:p>
    <w:p w14:paraId="19EE4171" w14:textId="77777777" w:rsidR="00266DC4" w:rsidRPr="005D34E5" w:rsidRDefault="00266DC4" w:rsidP="00266DC4">
      <w:pPr>
        <w:rPr>
          <w:rFonts w:ascii="Tahoma" w:hAnsi="Tahoma" w:cs="Tahoma"/>
        </w:rPr>
      </w:pPr>
      <w:r w:rsidRPr="005D34E5">
        <w:rPr>
          <w:rFonts w:ascii="Tahoma" w:hAnsi="Tahoma" w:cs="Tahoma"/>
        </w:rPr>
        <w:lastRenderedPageBreak/>
        <w:t>If you</w:t>
      </w:r>
      <w:r w:rsidR="004303B9" w:rsidRPr="005D34E5">
        <w:rPr>
          <w:rFonts w:ascii="Tahoma" w:hAnsi="Tahoma" w:cs="Tahoma"/>
        </w:rPr>
        <w:t>r</w:t>
      </w:r>
      <w:r w:rsidRPr="005D34E5">
        <w:rPr>
          <w:rFonts w:ascii="Tahoma" w:hAnsi="Tahoma" w:cs="Tahoma"/>
        </w:rPr>
        <w:t xml:space="preserve"> application is unsuccessful, we may process limited pe</w:t>
      </w:r>
      <w:r w:rsidR="004303B9" w:rsidRPr="005D34E5">
        <w:rPr>
          <w:rFonts w:ascii="Tahoma" w:hAnsi="Tahoma" w:cs="Tahoma"/>
        </w:rPr>
        <w:t xml:space="preserve">rsonal data for compliance with </w:t>
      </w:r>
      <w:r w:rsidRPr="005D34E5">
        <w:rPr>
          <w:rFonts w:ascii="Tahoma" w:hAnsi="Tahoma" w:cs="Tahoma"/>
        </w:rPr>
        <w:t>a legal obligation, such as the Control of Employment</w:t>
      </w:r>
      <w:r w:rsidR="004303B9" w:rsidRPr="005D34E5">
        <w:rPr>
          <w:rFonts w:ascii="Tahoma" w:hAnsi="Tahoma" w:cs="Tahoma"/>
        </w:rPr>
        <w:t xml:space="preserve"> Act 2014 or the Employment Act </w:t>
      </w:r>
      <w:r w:rsidRPr="005D34E5">
        <w:rPr>
          <w:rFonts w:ascii="Tahoma" w:hAnsi="Tahoma" w:cs="Tahoma"/>
        </w:rPr>
        <w:t xml:space="preserve">2006. Personal data used for these purposes would </w:t>
      </w:r>
      <w:r w:rsidR="004303B9" w:rsidRPr="005D34E5">
        <w:rPr>
          <w:rFonts w:ascii="Tahoma" w:hAnsi="Tahoma" w:cs="Tahoma"/>
        </w:rPr>
        <w:t xml:space="preserve">only be processed for the above </w:t>
      </w:r>
      <w:r w:rsidRPr="005D34E5">
        <w:rPr>
          <w:rFonts w:ascii="Tahoma" w:hAnsi="Tahoma" w:cs="Tahoma"/>
        </w:rPr>
        <w:t>purposes and data will be anonymised or pseudonymised where possible.</w:t>
      </w:r>
    </w:p>
    <w:p w14:paraId="64514A17" w14:textId="77777777" w:rsidR="00266DC4" w:rsidRPr="005D34E5" w:rsidRDefault="00266DC4" w:rsidP="00266DC4">
      <w:pPr>
        <w:rPr>
          <w:rFonts w:ascii="Tahoma" w:hAnsi="Tahoma" w:cs="Tahoma"/>
          <w:b/>
        </w:rPr>
      </w:pPr>
      <w:r w:rsidRPr="005D34E5">
        <w:rPr>
          <w:rFonts w:ascii="Tahoma" w:hAnsi="Tahoma" w:cs="Tahoma"/>
          <w:b/>
        </w:rPr>
        <w:t>How we keep your personal information secure</w:t>
      </w:r>
    </w:p>
    <w:p w14:paraId="1D943D7B" w14:textId="77777777" w:rsidR="00266DC4" w:rsidRPr="005D34E5" w:rsidRDefault="00266DC4" w:rsidP="00266DC4">
      <w:pPr>
        <w:rPr>
          <w:rFonts w:ascii="Tahoma" w:hAnsi="Tahoma" w:cs="Tahoma"/>
        </w:rPr>
      </w:pPr>
      <w:r w:rsidRPr="005D34E5">
        <w:rPr>
          <w:rFonts w:ascii="Tahoma" w:hAnsi="Tahoma" w:cs="Tahoma"/>
        </w:rPr>
        <w:t>The security and confidentiality of your information is very important to us.</w:t>
      </w:r>
    </w:p>
    <w:p w14:paraId="5B076B74" w14:textId="77777777" w:rsidR="00266DC4" w:rsidRPr="005D34E5" w:rsidRDefault="00266DC4" w:rsidP="00266DC4">
      <w:pPr>
        <w:rPr>
          <w:rFonts w:ascii="Tahoma" w:hAnsi="Tahoma" w:cs="Tahoma"/>
        </w:rPr>
      </w:pPr>
      <w:r w:rsidRPr="005D34E5">
        <w:rPr>
          <w:rFonts w:ascii="Tahoma" w:hAnsi="Tahoma" w:cs="Tahoma"/>
        </w:rPr>
        <w:t>We will ensure that:</w:t>
      </w:r>
    </w:p>
    <w:p w14:paraId="46B21DD4" w14:textId="77777777" w:rsidR="004303B9" w:rsidRPr="005D34E5" w:rsidRDefault="00266DC4" w:rsidP="00266DC4">
      <w:pPr>
        <w:pStyle w:val="ListParagraph"/>
        <w:numPr>
          <w:ilvl w:val="0"/>
          <w:numId w:val="2"/>
        </w:numPr>
        <w:rPr>
          <w:rFonts w:ascii="Tahoma" w:hAnsi="Tahoma" w:cs="Tahoma"/>
        </w:rPr>
      </w:pPr>
      <w:r w:rsidRPr="005D34E5">
        <w:rPr>
          <w:rFonts w:ascii="Tahoma" w:hAnsi="Tahoma" w:cs="Tahoma"/>
        </w:rPr>
        <w:t>Safeguards are in place to make sure personal information is kept securely</w:t>
      </w:r>
    </w:p>
    <w:p w14:paraId="3A2F1BF1" w14:textId="77777777" w:rsidR="004303B9" w:rsidRPr="005D34E5" w:rsidRDefault="00266DC4" w:rsidP="00266DC4">
      <w:pPr>
        <w:pStyle w:val="ListParagraph"/>
        <w:numPr>
          <w:ilvl w:val="0"/>
          <w:numId w:val="2"/>
        </w:numPr>
        <w:rPr>
          <w:rFonts w:ascii="Tahoma" w:hAnsi="Tahoma" w:cs="Tahoma"/>
        </w:rPr>
      </w:pPr>
      <w:r w:rsidRPr="005D34E5">
        <w:rPr>
          <w:rFonts w:ascii="Tahoma" w:hAnsi="Tahoma" w:cs="Tahoma"/>
        </w:rPr>
        <w:t>Only authorised staff are able to view your information</w:t>
      </w:r>
    </w:p>
    <w:p w14:paraId="3C4FC2CB" w14:textId="77777777" w:rsidR="00266DC4" w:rsidRPr="005D34E5" w:rsidRDefault="00266DC4" w:rsidP="00266DC4">
      <w:pPr>
        <w:pStyle w:val="ListParagraph"/>
        <w:numPr>
          <w:ilvl w:val="0"/>
          <w:numId w:val="2"/>
        </w:numPr>
        <w:rPr>
          <w:rFonts w:ascii="Tahoma" w:hAnsi="Tahoma" w:cs="Tahoma"/>
        </w:rPr>
      </w:pPr>
      <w:r w:rsidRPr="005D34E5">
        <w:rPr>
          <w:rFonts w:ascii="Tahoma" w:hAnsi="Tahoma" w:cs="Tahoma"/>
        </w:rPr>
        <w:t>Maintain security of the systems which hold personal information in line with</w:t>
      </w:r>
      <w:r w:rsidR="004303B9" w:rsidRPr="005D34E5">
        <w:rPr>
          <w:rFonts w:ascii="Tahoma" w:hAnsi="Tahoma" w:cs="Tahoma"/>
        </w:rPr>
        <w:t xml:space="preserve"> </w:t>
      </w:r>
      <w:r w:rsidRPr="005D34E5">
        <w:rPr>
          <w:rFonts w:ascii="Tahoma" w:hAnsi="Tahoma" w:cs="Tahoma"/>
        </w:rPr>
        <w:t>ISO27001 standard</w:t>
      </w:r>
    </w:p>
    <w:p w14:paraId="5AF0C235" w14:textId="77777777" w:rsidR="00266DC4" w:rsidRPr="005D34E5" w:rsidRDefault="00266DC4" w:rsidP="00266DC4">
      <w:pPr>
        <w:rPr>
          <w:rFonts w:ascii="Tahoma" w:hAnsi="Tahoma" w:cs="Tahoma"/>
        </w:rPr>
      </w:pPr>
      <w:r w:rsidRPr="005D34E5">
        <w:rPr>
          <w:rFonts w:ascii="Tahoma" w:hAnsi="Tahoma" w:cs="Tahoma"/>
        </w:rPr>
        <w:t>We may share your information:</w:t>
      </w:r>
    </w:p>
    <w:p w14:paraId="61574AA3" w14:textId="77777777" w:rsidR="004303B9" w:rsidRPr="005D34E5" w:rsidRDefault="00266DC4" w:rsidP="00266DC4">
      <w:pPr>
        <w:pStyle w:val="ListParagraph"/>
        <w:numPr>
          <w:ilvl w:val="0"/>
          <w:numId w:val="3"/>
        </w:numPr>
        <w:rPr>
          <w:rFonts w:ascii="Tahoma" w:hAnsi="Tahoma" w:cs="Tahoma"/>
        </w:rPr>
      </w:pPr>
      <w:r w:rsidRPr="005D34E5">
        <w:rPr>
          <w:rFonts w:ascii="Tahoma" w:hAnsi="Tahoma" w:cs="Tahoma"/>
        </w:rPr>
        <w:t>With or between other Government Departments, Boards and Offices for the</w:t>
      </w:r>
      <w:r w:rsidR="004303B9" w:rsidRPr="005D34E5">
        <w:rPr>
          <w:rFonts w:ascii="Tahoma" w:hAnsi="Tahoma" w:cs="Tahoma"/>
        </w:rPr>
        <w:t xml:space="preserve"> </w:t>
      </w:r>
      <w:r w:rsidRPr="005D34E5">
        <w:rPr>
          <w:rFonts w:ascii="Tahoma" w:hAnsi="Tahoma" w:cs="Tahoma"/>
        </w:rPr>
        <w:t>purposes of the recruitment exercise.</w:t>
      </w:r>
    </w:p>
    <w:p w14:paraId="6CD731D1" w14:textId="77777777" w:rsidR="004303B9" w:rsidRPr="005D34E5" w:rsidRDefault="00266DC4" w:rsidP="00266DC4">
      <w:pPr>
        <w:pStyle w:val="ListParagraph"/>
        <w:numPr>
          <w:ilvl w:val="0"/>
          <w:numId w:val="3"/>
        </w:numPr>
        <w:rPr>
          <w:rFonts w:ascii="Tahoma" w:hAnsi="Tahoma" w:cs="Tahoma"/>
        </w:rPr>
      </w:pPr>
      <w:r w:rsidRPr="005D34E5">
        <w:rPr>
          <w:rFonts w:ascii="Tahoma" w:hAnsi="Tahoma" w:cs="Tahoma"/>
        </w:rPr>
        <w:t>With Lay Representatives, Board Members, Politicians or other persons authorised by</w:t>
      </w:r>
      <w:r w:rsidR="004303B9" w:rsidRPr="005D34E5">
        <w:rPr>
          <w:rFonts w:ascii="Tahoma" w:hAnsi="Tahoma" w:cs="Tahoma"/>
        </w:rPr>
        <w:t xml:space="preserve"> </w:t>
      </w:r>
      <w:r w:rsidRPr="005D34E5">
        <w:rPr>
          <w:rFonts w:ascii="Tahoma" w:hAnsi="Tahoma" w:cs="Tahoma"/>
        </w:rPr>
        <w:t>the recruitment panel (usually external to the recruiting department) for specific</w:t>
      </w:r>
      <w:r w:rsidR="004303B9" w:rsidRPr="005D34E5">
        <w:rPr>
          <w:rFonts w:ascii="Tahoma" w:hAnsi="Tahoma" w:cs="Tahoma"/>
        </w:rPr>
        <w:t xml:space="preserve"> </w:t>
      </w:r>
      <w:r w:rsidRPr="005D34E5">
        <w:rPr>
          <w:rFonts w:ascii="Tahoma" w:hAnsi="Tahoma" w:cs="Tahoma"/>
        </w:rPr>
        <w:t>roles that require this panel representation.</w:t>
      </w:r>
    </w:p>
    <w:p w14:paraId="169F20A1" w14:textId="77777777" w:rsidR="00266DC4" w:rsidRPr="005D34E5" w:rsidRDefault="00266DC4" w:rsidP="00266DC4">
      <w:pPr>
        <w:pStyle w:val="ListParagraph"/>
        <w:numPr>
          <w:ilvl w:val="0"/>
          <w:numId w:val="3"/>
        </w:numPr>
        <w:rPr>
          <w:rFonts w:ascii="Tahoma" w:hAnsi="Tahoma" w:cs="Tahoma"/>
        </w:rPr>
      </w:pPr>
      <w:r w:rsidRPr="005D34E5">
        <w:rPr>
          <w:rFonts w:ascii="Tahoma" w:hAnsi="Tahoma" w:cs="Tahoma"/>
        </w:rPr>
        <w:t>IT staff if access to the data is necessary for the performance of their roles.</w:t>
      </w:r>
    </w:p>
    <w:p w14:paraId="71B38425" w14:textId="77777777" w:rsidR="00266DC4" w:rsidRPr="005D34E5" w:rsidRDefault="00266DC4" w:rsidP="00266DC4">
      <w:pPr>
        <w:rPr>
          <w:rFonts w:ascii="Tahoma" w:hAnsi="Tahoma" w:cs="Tahoma"/>
        </w:rPr>
      </w:pPr>
      <w:r w:rsidRPr="005D34E5">
        <w:rPr>
          <w:rFonts w:ascii="Tahoma" w:hAnsi="Tahoma" w:cs="Tahoma"/>
        </w:rPr>
        <w:t>We will not sell or share your personal information with ot</w:t>
      </w:r>
      <w:r w:rsidR="004303B9" w:rsidRPr="005D34E5">
        <w:rPr>
          <w:rFonts w:ascii="Tahoma" w:hAnsi="Tahoma" w:cs="Tahoma"/>
        </w:rPr>
        <w:t xml:space="preserve">her companies, organisations or </w:t>
      </w:r>
      <w:r w:rsidRPr="005D34E5">
        <w:rPr>
          <w:rFonts w:ascii="Tahoma" w:hAnsi="Tahoma" w:cs="Tahoma"/>
        </w:rPr>
        <w:t>individuals.</w:t>
      </w:r>
    </w:p>
    <w:p w14:paraId="0EE18079" w14:textId="77777777" w:rsidR="00266DC4" w:rsidRPr="005D34E5" w:rsidRDefault="00266DC4" w:rsidP="00266DC4">
      <w:pPr>
        <w:rPr>
          <w:rFonts w:ascii="Tahoma" w:hAnsi="Tahoma" w:cs="Tahoma"/>
        </w:rPr>
      </w:pPr>
      <w:r w:rsidRPr="005D34E5">
        <w:rPr>
          <w:rFonts w:ascii="Tahoma" w:hAnsi="Tahoma" w:cs="Tahoma"/>
        </w:rPr>
        <w:t>Individual Departments may share your personal in</w:t>
      </w:r>
      <w:r w:rsidR="004303B9" w:rsidRPr="005D34E5">
        <w:rPr>
          <w:rFonts w:ascii="Tahoma" w:hAnsi="Tahoma" w:cs="Tahoma"/>
        </w:rPr>
        <w:t xml:space="preserve">formation with other companies, </w:t>
      </w:r>
      <w:r w:rsidRPr="005D34E5">
        <w:rPr>
          <w:rFonts w:ascii="Tahoma" w:hAnsi="Tahoma" w:cs="Tahoma"/>
        </w:rPr>
        <w:t>organisations or individuals where there is a legal requirement to do so.</w:t>
      </w:r>
    </w:p>
    <w:p w14:paraId="7C0A4D56" w14:textId="77777777" w:rsidR="008E4F90" w:rsidRPr="005D34E5" w:rsidRDefault="00266DC4" w:rsidP="00266DC4">
      <w:pPr>
        <w:rPr>
          <w:rFonts w:ascii="Tahoma" w:hAnsi="Tahoma" w:cs="Tahoma"/>
        </w:rPr>
      </w:pPr>
      <w:r w:rsidRPr="005D34E5">
        <w:rPr>
          <w:rFonts w:ascii="Tahoma" w:hAnsi="Tahoma" w:cs="Tahoma"/>
        </w:rPr>
        <w:t>OHR will not share your data with third parties, unless you</w:t>
      </w:r>
      <w:r w:rsidR="004303B9" w:rsidRPr="005D34E5">
        <w:rPr>
          <w:rFonts w:ascii="Tahoma" w:hAnsi="Tahoma" w:cs="Tahoma"/>
        </w:rPr>
        <w:t xml:space="preserve">r application for employment is </w:t>
      </w:r>
      <w:r w:rsidRPr="005D34E5">
        <w:rPr>
          <w:rFonts w:ascii="Tahoma" w:hAnsi="Tahoma" w:cs="Tahoma"/>
        </w:rPr>
        <w:t>successful and it makes you an offer of employment. OHR</w:t>
      </w:r>
      <w:r w:rsidR="004303B9" w:rsidRPr="005D34E5">
        <w:rPr>
          <w:rFonts w:ascii="Tahoma" w:hAnsi="Tahoma" w:cs="Tahoma"/>
        </w:rPr>
        <w:t xml:space="preserve"> will then share your data with </w:t>
      </w:r>
      <w:r w:rsidRPr="005D34E5">
        <w:rPr>
          <w:rFonts w:ascii="Tahoma" w:hAnsi="Tahoma" w:cs="Tahoma"/>
        </w:rPr>
        <w:t>former employers to obtain references for you, employmen</w:t>
      </w:r>
      <w:r w:rsidR="004303B9" w:rsidRPr="005D34E5">
        <w:rPr>
          <w:rFonts w:ascii="Tahoma" w:hAnsi="Tahoma" w:cs="Tahoma"/>
        </w:rPr>
        <w:t xml:space="preserve">t background check providers to </w:t>
      </w:r>
      <w:r w:rsidRPr="005D34E5">
        <w:rPr>
          <w:rFonts w:ascii="Tahoma" w:hAnsi="Tahoma" w:cs="Tahoma"/>
        </w:rPr>
        <w:t>obtain necessary background checks and the Disclosure and Barring Service to obta</w:t>
      </w:r>
      <w:r w:rsidR="004303B9" w:rsidRPr="005D34E5">
        <w:rPr>
          <w:rFonts w:ascii="Tahoma" w:hAnsi="Tahoma" w:cs="Tahoma"/>
        </w:rPr>
        <w:t xml:space="preserve">in </w:t>
      </w:r>
      <w:r w:rsidRPr="005D34E5">
        <w:rPr>
          <w:rFonts w:ascii="Tahoma" w:hAnsi="Tahoma" w:cs="Tahoma"/>
        </w:rPr>
        <w:t>necessary criminal records checks.</w:t>
      </w:r>
    </w:p>
    <w:p w14:paraId="3245E2F7" w14:textId="77777777" w:rsidR="001F74B3" w:rsidRPr="005D34E5" w:rsidRDefault="001F74B3" w:rsidP="001F74B3">
      <w:pPr>
        <w:rPr>
          <w:rFonts w:ascii="Tahoma" w:hAnsi="Tahoma" w:cs="Tahoma"/>
          <w:b/>
        </w:rPr>
      </w:pPr>
      <w:r w:rsidRPr="005D34E5">
        <w:rPr>
          <w:rFonts w:ascii="Tahoma" w:hAnsi="Tahoma" w:cs="Tahoma"/>
          <w:b/>
        </w:rPr>
        <w:t>Cookies</w:t>
      </w:r>
    </w:p>
    <w:p w14:paraId="3E20E7FC" w14:textId="77777777" w:rsidR="001F74B3" w:rsidRPr="005D34E5" w:rsidRDefault="001F74B3" w:rsidP="001F74B3">
      <w:pPr>
        <w:rPr>
          <w:rFonts w:ascii="Tahoma" w:hAnsi="Tahoma" w:cs="Tahoma"/>
          <w:b/>
        </w:rPr>
      </w:pPr>
      <w:r w:rsidRPr="005D34E5">
        <w:rPr>
          <w:rFonts w:ascii="Tahoma" w:hAnsi="Tahoma" w:cs="Tahoma"/>
        </w:rPr>
        <w:t>When you visit this site, we would like to place cookies on your computer to help us make this website better.</w:t>
      </w:r>
    </w:p>
    <w:p w14:paraId="0F70889D" w14:textId="00A1C7C2" w:rsidR="001F74B3" w:rsidRPr="005D34E5" w:rsidRDefault="001F74B3" w:rsidP="001F74B3">
      <w:pPr>
        <w:rPr>
          <w:rFonts w:ascii="Tahoma" w:hAnsi="Tahoma" w:cs="Tahoma"/>
        </w:rPr>
      </w:pPr>
      <w:r w:rsidRPr="005D34E5">
        <w:rPr>
          <w:rFonts w:ascii="Tahoma" w:hAnsi="Tahoma" w:cs="Tahoma"/>
        </w:rPr>
        <w:t xml:space="preserve">When someone visits our </w:t>
      </w:r>
      <w:r w:rsidR="005D34E5" w:rsidRPr="005D34E5">
        <w:rPr>
          <w:rFonts w:ascii="Tahoma" w:hAnsi="Tahoma" w:cs="Tahoma"/>
        </w:rPr>
        <w:t>Jobtrain</w:t>
      </w:r>
      <w:r w:rsidRPr="005D34E5">
        <w:rPr>
          <w:rFonts w:ascii="Tahoma" w:hAnsi="Tahoma" w:cs="Tahoma"/>
        </w:rPr>
        <w:t xml:space="preserve"> website we collect standard Internet log information and details of visitor behaviour patterns. We do this to find out things such as the number of visitors to the various parts of the site. We collect this information in a way which does not identify anyone. And we do not make any attempt to find out the identities of those visiting any of our websites. We will not associate any data gathered from this site with any personally identifying information from any source. If we do want to collect personally identifiable information through our website for instance our Online Services, we will be up front about this. We will make it clear when we collect personal information and will explain what we intend to do with it. </w:t>
      </w:r>
    </w:p>
    <w:p w14:paraId="6B35AF3F" w14:textId="77777777" w:rsidR="001F74B3" w:rsidRPr="005D34E5" w:rsidRDefault="001F74B3" w:rsidP="00266DC4">
      <w:pPr>
        <w:rPr>
          <w:rFonts w:ascii="Tahoma" w:hAnsi="Tahoma" w:cs="Tahoma"/>
        </w:rPr>
      </w:pPr>
      <w:r w:rsidRPr="005D34E5">
        <w:rPr>
          <w:rFonts w:ascii="Tahoma" w:hAnsi="Tahoma" w:cs="Tahoma"/>
        </w:rPr>
        <w:lastRenderedPageBreak/>
        <w:t>This allows us to locate areas for improvement and will allow us to better evaluate how users use the site and the information provided.</w:t>
      </w:r>
      <w:r w:rsidR="0036039B" w:rsidRPr="005D34E5">
        <w:rPr>
          <w:rFonts w:ascii="Tahoma" w:hAnsi="Tahoma" w:cs="Tahoma"/>
        </w:rPr>
        <w:t xml:space="preserve"> It will also allow us to provide more relevant user content.</w:t>
      </w:r>
    </w:p>
    <w:p w14:paraId="0590F748" w14:textId="77777777" w:rsidR="005646D2" w:rsidRPr="005D34E5" w:rsidRDefault="005646D2" w:rsidP="005646D2">
      <w:pPr>
        <w:rPr>
          <w:rFonts w:ascii="Tahoma" w:hAnsi="Tahoma" w:cs="Tahoma"/>
          <w:b/>
        </w:rPr>
      </w:pPr>
      <w:r w:rsidRPr="005D34E5">
        <w:rPr>
          <w:rFonts w:ascii="Tahoma" w:hAnsi="Tahoma" w:cs="Tahoma"/>
          <w:b/>
        </w:rPr>
        <w:t>What is a Cookie?</w:t>
      </w:r>
    </w:p>
    <w:p w14:paraId="256B2E25" w14:textId="77777777" w:rsidR="005646D2" w:rsidRPr="005D34E5" w:rsidRDefault="005646D2" w:rsidP="005646D2">
      <w:pPr>
        <w:rPr>
          <w:rFonts w:ascii="Tahoma" w:hAnsi="Tahoma" w:cs="Tahoma"/>
        </w:rPr>
      </w:pPr>
      <w:r w:rsidRPr="005D34E5">
        <w:rPr>
          <w:rFonts w:ascii="Tahoma" w:hAnsi="Tahoma" w:cs="Tahoma"/>
        </w:rPr>
        <w:t>Cookies are small text files that are placed on your computer or mobile phone by websites that you visit. They are widely used in order to make websites work, or work more efficiently, as well as to provide information to the owners of the site and these pieces of information are used to improve services for you through:</w:t>
      </w:r>
    </w:p>
    <w:p w14:paraId="1BD602A2" w14:textId="77777777" w:rsidR="005646D2" w:rsidRPr="005D34E5" w:rsidRDefault="005646D2" w:rsidP="005646D2">
      <w:pPr>
        <w:pStyle w:val="ListParagraph"/>
        <w:numPr>
          <w:ilvl w:val="0"/>
          <w:numId w:val="5"/>
        </w:numPr>
        <w:rPr>
          <w:rFonts w:ascii="Tahoma" w:hAnsi="Tahoma" w:cs="Tahoma"/>
        </w:rPr>
      </w:pPr>
      <w:r w:rsidRPr="005D34E5">
        <w:rPr>
          <w:rFonts w:ascii="Tahoma" w:hAnsi="Tahoma" w:cs="Tahoma"/>
        </w:rPr>
        <w:t>enabling a service to recognise your device so you don't have to give the same information several times during one task</w:t>
      </w:r>
    </w:p>
    <w:p w14:paraId="7C2FB55F" w14:textId="77777777" w:rsidR="005646D2" w:rsidRPr="005D34E5" w:rsidRDefault="005646D2" w:rsidP="005646D2">
      <w:pPr>
        <w:pStyle w:val="ListParagraph"/>
        <w:numPr>
          <w:ilvl w:val="0"/>
          <w:numId w:val="5"/>
        </w:numPr>
        <w:rPr>
          <w:rFonts w:ascii="Tahoma" w:hAnsi="Tahoma" w:cs="Tahoma"/>
        </w:rPr>
      </w:pPr>
      <w:r w:rsidRPr="005D34E5">
        <w:rPr>
          <w:rFonts w:ascii="Tahoma" w:hAnsi="Tahoma" w:cs="Tahoma"/>
        </w:rPr>
        <w:t>recognising that you may already have given a username and password so you don't need to do it for every web page requested</w:t>
      </w:r>
    </w:p>
    <w:p w14:paraId="4D4E0A60" w14:textId="77777777" w:rsidR="005646D2" w:rsidRPr="005D34E5" w:rsidRDefault="005646D2" w:rsidP="005646D2">
      <w:pPr>
        <w:pStyle w:val="ListParagraph"/>
        <w:numPr>
          <w:ilvl w:val="0"/>
          <w:numId w:val="5"/>
        </w:numPr>
        <w:rPr>
          <w:rFonts w:ascii="Tahoma" w:hAnsi="Tahoma" w:cs="Tahoma"/>
        </w:rPr>
      </w:pPr>
      <w:r w:rsidRPr="005D34E5">
        <w:rPr>
          <w:rFonts w:ascii="Tahoma" w:hAnsi="Tahoma" w:cs="Tahoma"/>
        </w:rPr>
        <w:t>measuring how many people are using services, so they can be made easier to use and there's enough capacity to ensure they are fast</w:t>
      </w:r>
    </w:p>
    <w:p w14:paraId="45F0F14C" w14:textId="77777777" w:rsidR="005646D2" w:rsidRPr="005D34E5" w:rsidRDefault="005646D2" w:rsidP="005646D2">
      <w:pPr>
        <w:pStyle w:val="ListParagraph"/>
        <w:numPr>
          <w:ilvl w:val="0"/>
          <w:numId w:val="5"/>
        </w:numPr>
        <w:rPr>
          <w:rFonts w:ascii="Tahoma" w:hAnsi="Tahoma" w:cs="Tahoma"/>
        </w:rPr>
      </w:pPr>
      <w:r w:rsidRPr="005D34E5">
        <w:rPr>
          <w:rFonts w:ascii="Tahoma" w:hAnsi="Tahoma" w:cs="Tahoma"/>
        </w:rPr>
        <w:t>analysing anonymised data to help us understand how people interact with our services so we can make them better</w:t>
      </w:r>
    </w:p>
    <w:p w14:paraId="4765C414" w14:textId="77777777" w:rsidR="005646D2" w:rsidRPr="005D34E5" w:rsidRDefault="005646D2" w:rsidP="005646D2">
      <w:pPr>
        <w:rPr>
          <w:rFonts w:ascii="Tahoma" w:hAnsi="Tahoma" w:cs="Tahoma"/>
        </w:rPr>
      </w:pPr>
      <w:r w:rsidRPr="005D34E5">
        <w:rPr>
          <w:rFonts w:ascii="Tahoma" w:hAnsi="Tahoma" w:cs="Tahoma"/>
        </w:rPr>
        <w:t>The table below explains the cookies we use and why. </w:t>
      </w:r>
    </w:p>
    <w:p w14:paraId="26201A72" w14:textId="77777777" w:rsidR="005646D2" w:rsidRPr="005D34E5" w:rsidRDefault="005646D2" w:rsidP="005646D2">
      <w:pPr>
        <w:rPr>
          <w:rFonts w:ascii="Tahoma" w:hAnsi="Tahoma" w:cs="Tahoma"/>
        </w:rPr>
      </w:pPr>
      <w:r w:rsidRPr="005D34E5">
        <w:rPr>
          <w:rFonts w:ascii="Tahoma" w:hAnsi="Tahoma" w:cs="Tahoma"/>
          <w:b/>
          <w:bCs/>
        </w:rPr>
        <w:t>None of these cookies collect any personally identifiable information.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13"/>
        <w:gridCol w:w="882"/>
        <w:gridCol w:w="4758"/>
        <w:gridCol w:w="1773"/>
      </w:tblGrid>
      <w:tr w:rsidR="005646D2" w:rsidRPr="005D34E5" w14:paraId="4D1C706C" w14:textId="77777777" w:rsidTr="00FB03B4">
        <w:trPr>
          <w:tblHeader/>
          <w:tblCellSpacing w:w="15" w:type="dxa"/>
        </w:trPr>
        <w:tc>
          <w:tcPr>
            <w:tcW w:w="0" w:type="auto"/>
            <w:tcBorders>
              <w:top w:val="nil"/>
              <w:left w:val="nil"/>
              <w:bottom w:val="nil"/>
              <w:right w:val="nil"/>
            </w:tcBorders>
            <w:shd w:val="clear" w:color="auto" w:fill="24A2AB"/>
            <w:tcMar>
              <w:top w:w="120" w:type="dxa"/>
              <w:left w:w="120" w:type="dxa"/>
              <w:bottom w:w="120" w:type="dxa"/>
              <w:right w:w="120" w:type="dxa"/>
            </w:tcMar>
            <w:hideMark/>
          </w:tcPr>
          <w:p w14:paraId="38A33F76" w14:textId="77777777" w:rsidR="005646D2" w:rsidRPr="005D34E5" w:rsidRDefault="005646D2">
            <w:pPr>
              <w:jc w:val="center"/>
              <w:rPr>
                <w:rFonts w:ascii="Tahoma" w:hAnsi="Tahoma" w:cs="Tahoma"/>
                <w:b/>
                <w:bCs/>
                <w:color w:val="FFFFFF"/>
                <w:sz w:val="19"/>
                <w:szCs w:val="19"/>
              </w:rPr>
            </w:pPr>
            <w:r w:rsidRPr="005D34E5">
              <w:rPr>
                <w:rFonts w:ascii="Tahoma" w:hAnsi="Tahoma" w:cs="Tahoma"/>
                <w:b/>
                <w:bCs/>
                <w:color w:val="FFFFFF"/>
                <w:sz w:val="19"/>
                <w:szCs w:val="19"/>
              </w:rPr>
              <w:t>Cookie</w:t>
            </w:r>
          </w:p>
        </w:tc>
        <w:tc>
          <w:tcPr>
            <w:tcW w:w="0" w:type="auto"/>
            <w:tcBorders>
              <w:top w:val="nil"/>
              <w:left w:val="nil"/>
              <w:bottom w:val="nil"/>
              <w:right w:val="nil"/>
            </w:tcBorders>
            <w:shd w:val="clear" w:color="auto" w:fill="24A2AB"/>
            <w:tcMar>
              <w:top w:w="120" w:type="dxa"/>
              <w:left w:w="120" w:type="dxa"/>
              <w:bottom w:w="120" w:type="dxa"/>
              <w:right w:w="120" w:type="dxa"/>
            </w:tcMar>
            <w:hideMark/>
          </w:tcPr>
          <w:p w14:paraId="69C6669C" w14:textId="77777777" w:rsidR="005646D2" w:rsidRPr="005D34E5" w:rsidRDefault="005646D2">
            <w:pPr>
              <w:jc w:val="center"/>
              <w:rPr>
                <w:rFonts w:ascii="Tahoma" w:hAnsi="Tahoma" w:cs="Tahoma"/>
                <w:b/>
                <w:bCs/>
                <w:color w:val="FFFFFF"/>
                <w:sz w:val="19"/>
                <w:szCs w:val="19"/>
              </w:rPr>
            </w:pPr>
            <w:r w:rsidRPr="005D34E5">
              <w:rPr>
                <w:rFonts w:ascii="Tahoma" w:hAnsi="Tahoma" w:cs="Tahoma"/>
                <w:b/>
                <w:bCs/>
                <w:color w:val="FFFFFF"/>
                <w:sz w:val="19"/>
                <w:szCs w:val="19"/>
              </w:rPr>
              <w:t>Name</w:t>
            </w:r>
          </w:p>
        </w:tc>
        <w:tc>
          <w:tcPr>
            <w:tcW w:w="0" w:type="auto"/>
            <w:tcBorders>
              <w:top w:val="nil"/>
              <w:left w:val="nil"/>
              <w:bottom w:val="nil"/>
              <w:right w:val="nil"/>
            </w:tcBorders>
            <w:shd w:val="clear" w:color="auto" w:fill="24A2AB"/>
            <w:tcMar>
              <w:top w:w="120" w:type="dxa"/>
              <w:left w:w="120" w:type="dxa"/>
              <w:bottom w:w="120" w:type="dxa"/>
              <w:right w:w="120" w:type="dxa"/>
            </w:tcMar>
            <w:hideMark/>
          </w:tcPr>
          <w:p w14:paraId="7B5B5937" w14:textId="77777777" w:rsidR="005646D2" w:rsidRPr="005D34E5" w:rsidRDefault="005646D2">
            <w:pPr>
              <w:jc w:val="center"/>
              <w:rPr>
                <w:rFonts w:ascii="Tahoma" w:hAnsi="Tahoma" w:cs="Tahoma"/>
                <w:b/>
                <w:bCs/>
                <w:color w:val="FFFFFF"/>
                <w:sz w:val="19"/>
                <w:szCs w:val="19"/>
              </w:rPr>
            </w:pPr>
            <w:r w:rsidRPr="005D34E5">
              <w:rPr>
                <w:rFonts w:ascii="Tahoma" w:hAnsi="Tahoma" w:cs="Tahoma"/>
                <w:b/>
                <w:bCs/>
                <w:color w:val="FFFFFF"/>
                <w:sz w:val="19"/>
                <w:szCs w:val="19"/>
              </w:rPr>
              <w:t>Purpose</w:t>
            </w:r>
          </w:p>
        </w:tc>
        <w:tc>
          <w:tcPr>
            <w:tcW w:w="0" w:type="auto"/>
            <w:tcBorders>
              <w:top w:val="nil"/>
              <w:left w:val="nil"/>
              <w:bottom w:val="nil"/>
              <w:right w:val="nil"/>
            </w:tcBorders>
            <w:shd w:val="clear" w:color="auto" w:fill="24A2AB"/>
            <w:tcMar>
              <w:top w:w="120" w:type="dxa"/>
              <w:left w:w="120" w:type="dxa"/>
              <w:bottom w:w="120" w:type="dxa"/>
              <w:right w:w="120" w:type="dxa"/>
            </w:tcMar>
            <w:hideMark/>
          </w:tcPr>
          <w:p w14:paraId="7A7A9E6B" w14:textId="77777777" w:rsidR="005646D2" w:rsidRPr="005D34E5" w:rsidRDefault="005646D2">
            <w:pPr>
              <w:jc w:val="center"/>
              <w:rPr>
                <w:rFonts w:ascii="Tahoma" w:hAnsi="Tahoma" w:cs="Tahoma"/>
                <w:b/>
                <w:bCs/>
                <w:color w:val="FFFFFF"/>
                <w:sz w:val="19"/>
                <w:szCs w:val="19"/>
              </w:rPr>
            </w:pPr>
            <w:r w:rsidRPr="005D34E5">
              <w:rPr>
                <w:rFonts w:ascii="Tahoma" w:hAnsi="Tahoma" w:cs="Tahoma"/>
                <w:b/>
                <w:bCs/>
                <w:color w:val="FFFFFF"/>
                <w:sz w:val="19"/>
                <w:szCs w:val="19"/>
              </w:rPr>
              <w:t>Expires</w:t>
            </w:r>
          </w:p>
        </w:tc>
      </w:tr>
      <w:tr w:rsidR="005646D2" w:rsidRPr="005D34E5" w14:paraId="11FC4948" w14:textId="77777777" w:rsidTr="00FB03B4">
        <w:trPr>
          <w:tblCellSpacing w:w="15" w:type="dxa"/>
        </w:trPr>
        <w:tc>
          <w:tcPr>
            <w:tcW w:w="0" w:type="auto"/>
            <w:vMerge w:val="restart"/>
            <w:tcBorders>
              <w:top w:val="nil"/>
              <w:left w:val="nil"/>
              <w:bottom w:val="nil"/>
              <w:right w:val="nil"/>
            </w:tcBorders>
            <w:shd w:val="clear" w:color="auto" w:fill="C3F0F3"/>
            <w:tcMar>
              <w:top w:w="120" w:type="dxa"/>
              <w:left w:w="120" w:type="dxa"/>
              <w:bottom w:w="120" w:type="dxa"/>
              <w:right w:w="120" w:type="dxa"/>
            </w:tcMar>
            <w:hideMark/>
          </w:tcPr>
          <w:p w14:paraId="5711BB52"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Google Analytics cookies</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5E4C1BB1"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_ga</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28CF4C83"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Used to distinguish users. You can </w:t>
            </w:r>
            <w:hyperlink w:history="1">
              <w:r w:rsidRPr="005D34E5">
                <w:rPr>
                  <w:rStyle w:val="Hyperlink"/>
                  <w:rFonts w:ascii="Tahoma" w:hAnsi="Tahoma" w:cs="Tahoma"/>
                  <w:color w:val="12333D"/>
                  <w:sz w:val="19"/>
                  <w:szCs w:val="19"/>
                </w:rPr>
                <w:t>opt out of Google Analytics cookie.</w:t>
              </w:r>
            </w:hyperlink>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33B7170E"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2 years</w:t>
            </w:r>
          </w:p>
        </w:tc>
      </w:tr>
      <w:tr w:rsidR="005646D2" w:rsidRPr="005D34E5" w14:paraId="687BF137" w14:textId="77777777" w:rsidTr="00FB03B4">
        <w:trPr>
          <w:tblCellSpacing w:w="15" w:type="dxa"/>
        </w:trPr>
        <w:tc>
          <w:tcPr>
            <w:tcW w:w="0" w:type="auto"/>
            <w:vMerge/>
            <w:tcBorders>
              <w:top w:val="nil"/>
              <w:left w:val="nil"/>
              <w:bottom w:val="nil"/>
              <w:right w:val="nil"/>
            </w:tcBorders>
            <w:shd w:val="clear" w:color="auto" w:fill="C3F0F3"/>
            <w:vAlign w:val="center"/>
            <w:hideMark/>
          </w:tcPr>
          <w:p w14:paraId="169416CA" w14:textId="77777777" w:rsidR="005646D2" w:rsidRPr="005D34E5" w:rsidRDefault="005646D2">
            <w:pPr>
              <w:rPr>
                <w:rFonts w:ascii="Tahoma" w:hAnsi="Tahoma" w:cs="Tahoma"/>
                <w:color w:val="404040"/>
                <w:sz w:val="19"/>
                <w:szCs w:val="19"/>
              </w:rPr>
            </w:pP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4A3B0FBC"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_utma</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56D77CA8"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Determines the number of unique visitors to the site</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23D61F4F"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2 years</w:t>
            </w:r>
          </w:p>
        </w:tc>
      </w:tr>
      <w:tr w:rsidR="005646D2" w:rsidRPr="005D34E5" w14:paraId="48EF5D51" w14:textId="77777777" w:rsidTr="00FB03B4">
        <w:trPr>
          <w:tblCellSpacing w:w="15" w:type="dxa"/>
        </w:trPr>
        <w:tc>
          <w:tcPr>
            <w:tcW w:w="0" w:type="auto"/>
            <w:vMerge/>
            <w:tcBorders>
              <w:top w:val="nil"/>
              <w:left w:val="nil"/>
              <w:bottom w:val="nil"/>
              <w:right w:val="nil"/>
            </w:tcBorders>
            <w:shd w:val="clear" w:color="auto" w:fill="C3F0F3"/>
            <w:vAlign w:val="center"/>
            <w:hideMark/>
          </w:tcPr>
          <w:p w14:paraId="75E1AAD0" w14:textId="77777777" w:rsidR="005646D2" w:rsidRPr="005D34E5" w:rsidRDefault="005646D2">
            <w:pPr>
              <w:rPr>
                <w:rFonts w:ascii="Tahoma" w:hAnsi="Tahoma" w:cs="Tahoma"/>
                <w:color w:val="404040"/>
                <w:sz w:val="19"/>
                <w:szCs w:val="19"/>
              </w:rPr>
            </w:pP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6D62D39D"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_utmb</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035D172A"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This works with _utmc to calculate the average length of time you spend on our site</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254E53BE"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30 minutes</w:t>
            </w:r>
          </w:p>
        </w:tc>
      </w:tr>
      <w:tr w:rsidR="005646D2" w:rsidRPr="005D34E5" w14:paraId="71927F3F" w14:textId="77777777" w:rsidTr="00FB03B4">
        <w:trPr>
          <w:tblCellSpacing w:w="15" w:type="dxa"/>
        </w:trPr>
        <w:tc>
          <w:tcPr>
            <w:tcW w:w="0" w:type="auto"/>
            <w:vMerge/>
            <w:tcBorders>
              <w:top w:val="nil"/>
              <w:left w:val="nil"/>
              <w:bottom w:val="nil"/>
              <w:right w:val="nil"/>
            </w:tcBorders>
            <w:shd w:val="clear" w:color="auto" w:fill="C3F0F3"/>
            <w:vAlign w:val="center"/>
            <w:hideMark/>
          </w:tcPr>
          <w:p w14:paraId="21DBB63B" w14:textId="77777777" w:rsidR="005646D2" w:rsidRPr="005D34E5" w:rsidRDefault="005646D2">
            <w:pPr>
              <w:rPr>
                <w:rFonts w:ascii="Tahoma" w:hAnsi="Tahoma" w:cs="Tahoma"/>
                <w:color w:val="404040"/>
                <w:sz w:val="19"/>
                <w:szCs w:val="19"/>
              </w:rPr>
            </w:pP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04EACC0E"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_utmc</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3EA2E7AA"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This works with _utmb to calculate when you close your browser</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0A9E2F8A"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when you close your browser</w:t>
            </w:r>
          </w:p>
        </w:tc>
      </w:tr>
      <w:tr w:rsidR="005646D2" w:rsidRPr="005D34E5" w14:paraId="16559625" w14:textId="77777777" w:rsidTr="00FB03B4">
        <w:trPr>
          <w:tblCellSpacing w:w="15" w:type="dxa"/>
        </w:trPr>
        <w:tc>
          <w:tcPr>
            <w:tcW w:w="0" w:type="auto"/>
            <w:vMerge/>
            <w:tcBorders>
              <w:top w:val="nil"/>
              <w:left w:val="nil"/>
              <w:bottom w:val="nil"/>
              <w:right w:val="nil"/>
            </w:tcBorders>
            <w:shd w:val="clear" w:color="auto" w:fill="C3F0F3"/>
            <w:vAlign w:val="center"/>
            <w:hideMark/>
          </w:tcPr>
          <w:p w14:paraId="1C2883FB" w14:textId="77777777" w:rsidR="005646D2" w:rsidRPr="005D34E5" w:rsidRDefault="005646D2">
            <w:pPr>
              <w:rPr>
                <w:rFonts w:ascii="Tahoma" w:hAnsi="Tahoma" w:cs="Tahoma"/>
                <w:color w:val="404040"/>
                <w:sz w:val="19"/>
                <w:szCs w:val="19"/>
              </w:rPr>
            </w:pP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595C03D5"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_utmvz</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3A0BDF71"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This provides information about how you reached the site (e.g. from another website or a search engine)</w:t>
            </w:r>
          </w:p>
        </w:tc>
        <w:tc>
          <w:tcPr>
            <w:tcW w:w="0" w:type="auto"/>
            <w:tcBorders>
              <w:top w:val="nil"/>
              <w:left w:val="nil"/>
              <w:bottom w:val="nil"/>
              <w:right w:val="nil"/>
            </w:tcBorders>
            <w:shd w:val="clear" w:color="auto" w:fill="C3F0F3"/>
            <w:tcMar>
              <w:top w:w="120" w:type="dxa"/>
              <w:left w:w="120" w:type="dxa"/>
              <w:bottom w:w="120" w:type="dxa"/>
              <w:right w:w="120" w:type="dxa"/>
            </w:tcMar>
            <w:hideMark/>
          </w:tcPr>
          <w:p w14:paraId="7487BC74" w14:textId="77777777" w:rsidR="005646D2" w:rsidRPr="005D34E5" w:rsidRDefault="005646D2">
            <w:pPr>
              <w:pStyle w:val="NormalWeb"/>
              <w:spacing w:before="240" w:beforeAutospacing="0" w:after="240" w:afterAutospacing="0" w:line="360" w:lineRule="atLeast"/>
              <w:rPr>
                <w:rFonts w:ascii="Tahoma" w:hAnsi="Tahoma" w:cs="Tahoma"/>
                <w:color w:val="404040"/>
                <w:sz w:val="19"/>
                <w:szCs w:val="19"/>
              </w:rPr>
            </w:pPr>
            <w:r w:rsidRPr="005D34E5">
              <w:rPr>
                <w:rFonts w:ascii="Tahoma" w:hAnsi="Tahoma" w:cs="Tahoma"/>
                <w:color w:val="404040"/>
                <w:sz w:val="19"/>
                <w:szCs w:val="19"/>
              </w:rPr>
              <w:t>6 months</w:t>
            </w:r>
          </w:p>
        </w:tc>
      </w:tr>
    </w:tbl>
    <w:p w14:paraId="6C6DC169" w14:textId="77777777" w:rsidR="005646D2" w:rsidRPr="005D34E5" w:rsidRDefault="005646D2" w:rsidP="00266DC4">
      <w:pPr>
        <w:rPr>
          <w:rFonts w:ascii="Tahoma" w:hAnsi="Tahoma" w:cs="Tahoma"/>
        </w:rPr>
      </w:pPr>
    </w:p>
    <w:sectPr w:rsidR="005646D2" w:rsidRPr="005D34E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9C44" w14:textId="77777777" w:rsidR="005D34E5" w:rsidRDefault="005D34E5" w:rsidP="005D34E5">
      <w:pPr>
        <w:spacing w:after="0" w:line="240" w:lineRule="auto"/>
      </w:pPr>
      <w:r>
        <w:separator/>
      </w:r>
    </w:p>
  </w:endnote>
  <w:endnote w:type="continuationSeparator" w:id="0">
    <w:p w14:paraId="3ED884C2" w14:textId="77777777" w:rsidR="005D34E5" w:rsidRDefault="005D34E5" w:rsidP="005D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01682"/>
      <w:docPartObj>
        <w:docPartGallery w:val="Page Numbers (Bottom of Page)"/>
        <w:docPartUnique/>
      </w:docPartObj>
    </w:sdtPr>
    <w:sdtEndPr/>
    <w:sdtContent>
      <w:sdt>
        <w:sdtPr>
          <w:id w:val="-1769616900"/>
          <w:docPartObj>
            <w:docPartGallery w:val="Page Numbers (Top of Page)"/>
            <w:docPartUnique/>
          </w:docPartObj>
        </w:sdtPr>
        <w:sdtEndPr/>
        <w:sdtContent>
          <w:p w14:paraId="5D5D3028" w14:textId="4B765C77" w:rsidR="00FB03B4" w:rsidRDefault="00FB03B4">
            <w:pPr>
              <w:pStyle w:val="Footer"/>
              <w:jc w:val="right"/>
            </w:pPr>
            <w:r w:rsidRPr="00FB03B4">
              <w:rPr>
                <w:rFonts w:ascii="Tahoma" w:hAnsi="Tahoma" w:cs="Tahoma"/>
                <w:sz w:val="18"/>
                <w:szCs w:val="18"/>
              </w:rPr>
              <w:t xml:space="preserve">Page </w:t>
            </w:r>
            <w:r w:rsidRPr="00FB03B4">
              <w:rPr>
                <w:rFonts w:ascii="Tahoma" w:hAnsi="Tahoma" w:cs="Tahoma"/>
                <w:b/>
                <w:bCs/>
                <w:sz w:val="18"/>
                <w:szCs w:val="18"/>
              </w:rPr>
              <w:fldChar w:fldCharType="begin"/>
            </w:r>
            <w:r w:rsidRPr="00FB03B4">
              <w:rPr>
                <w:rFonts w:ascii="Tahoma" w:hAnsi="Tahoma" w:cs="Tahoma"/>
                <w:b/>
                <w:bCs/>
                <w:sz w:val="18"/>
                <w:szCs w:val="18"/>
              </w:rPr>
              <w:instrText xml:space="preserve"> PAGE </w:instrText>
            </w:r>
            <w:r w:rsidRPr="00FB03B4">
              <w:rPr>
                <w:rFonts w:ascii="Tahoma" w:hAnsi="Tahoma" w:cs="Tahoma"/>
                <w:b/>
                <w:bCs/>
                <w:sz w:val="18"/>
                <w:szCs w:val="18"/>
              </w:rPr>
              <w:fldChar w:fldCharType="separate"/>
            </w:r>
            <w:r w:rsidR="00B8135D">
              <w:rPr>
                <w:rFonts w:ascii="Tahoma" w:hAnsi="Tahoma" w:cs="Tahoma"/>
                <w:b/>
                <w:bCs/>
                <w:noProof/>
                <w:sz w:val="18"/>
                <w:szCs w:val="18"/>
              </w:rPr>
              <w:t>6</w:t>
            </w:r>
            <w:r w:rsidRPr="00FB03B4">
              <w:rPr>
                <w:rFonts w:ascii="Tahoma" w:hAnsi="Tahoma" w:cs="Tahoma"/>
                <w:b/>
                <w:bCs/>
                <w:sz w:val="18"/>
                <w:szCs w:val="18"/>
              </w:rPr>
              <w:fldChar w:fldCharType="end"/>
            </w:r>
            <w:r w:rsidRPr="00FB03B4">
              <w:rPr>
                <w:rFonts w:ascii="Tahoma" w:hAnsi="Tahoma" w:cs="Tahoma"/>
                <w:sz w:val="18"/>
                <w:szCs w:val="18"/>
              </w:rPr>
              <w:t xml:space="preserve"> of </w:t>
            </w:r>
            <w:r w:rsidRPr="00FB03B4">
              <w:rPr>
                <w:rFonts w:ascii="Tahoma" w:hAnsi="Tahoma" w:cs="Tahoma"/>
                <w:b/>
                <w:bCs/>
                <w:sz w:val="18"/>
                <w:szCs w:val="18"/>
              </w:rPr>
              <w:fldChar w:fldCharType="begin"/>
            </w:r>
            <w:r w:rsidRPr="00FB03B4">
              <w:rPr>
                <w:rFonts w:ascii="Tahoma" w:hAnsi="Tahoma" w:cs="Tahoma"/>
                <w:b/>
                <w:bCs/>
                <w:sz w:val="18"/>
                <w:szCs w:val="18"/>
              </w:rPr>
              <w:instrText xml:space="preserve"> NUMPAGES  </w:instrText>
            </w:r>
            <w:r w:rsidRPr="00FB03B4">
              <w:rPr>
                <w:rFonts w:ascii="Tahoma" w:hAnsi="Tahoma" w:cs="Tahoma"/>
                <w:b/>
                <w:bCs/>
                <w:sz w:val="18"/>
                <w:szCs w:val="18"/>
              </w:rPr>
              <w:fldChar w:fldCharType="separate"/>
            </w:r>
            <w:r w:rsidR="00B8135D">
              <w:rPr>
                <w:rFonts w:ascii="Tahoma" w:hAnsi="Tahoma" w:cs="Tahoma"/>
                <w:b/>
                <w:bCs/>
                <w:noProof/>
                <w:sz w:val="18"/>
                <w:szCs w:val="18"/>
              </w:rPr>
              <w:t>6</w:t>
            </w:r>
            <w:r w:rsidRPr="00FB03B4">
              <w:rPr>
                <w:rFonts w:ascii="Tahoma" w:hAnsi="Tahoma" w:cs="Tahoma"/>
                <w:b/>
                <w:bCs/>
                <w:sz w:val="18"/>
                <w:szCs w:val="18"/>
              </w:rPr>
              <w:fldChar w:fldCharType="end"/>
            </w:r>
          </w:p>
        </w:sdtContent>
      </w:sdt>
    </w:sdtContent>
  </w:sdt>
  <w:p w14:paraId="4B22FB1C" w14:textId="77777777" w:rsidR="00FB03B4" w:rsidRDefault="00FB0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5E24" w14:textId="77777777" w:rsidR="005D34E5" w:rsidRDefault="005D34E5" w:rsidP="005D34E5">
      <w:pPr>
        <w:spacing w:after="0" w:line="240" w:lineRule="auto"/>
      </w:pPr>
      <w:r>
        <w:separator/>
      </w:r>
    </w:p>
  </w:footnote>
  <w:footnote w:type="continuationSeparator" w:id="0">
    <w:p w14:paraId="346ACEA7" w14:textId="77777777" w:rsidR="005D34E5" w:rsidRDefault="005D34E5" w:rsidP="005D3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1F81" w14:textId="106C4B69" w:rsidR="005D34E5" w:rsidRDefault="005D34E5" w:rsidP="005D34E5">
    <w:pPr>
      <w:pStyle w:val="Header"/>
    </w:pPr>
    <w:r>
      <w:rPr>
        <w:noProof/>
        <w:lang w:eastAsia="en-GB"/>
      </w:rPr>
      <w:drawing>
        <wp:inline distT="0" distB="0" distL="0" distR="0" wp14:anchorId="2595A448" wp14:editId="05C1D59E">
          <wp:extent cx="1555667" cy="670978"/>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Primary Colour.png"/>
                  <pic:cNvPicPr/>
                </pic:nvPicPr>
                <pic:blipFill rotWithShape="1">
                  <a:blip r:embed="rId1" cstate="print">
                    <a:extLst>
                      <a:ext uri="{28A0092B-C50C-407E-A947-70E740481C1C}">
                        <a14:useLocalDpi xmlns:a14="http://schemas.microsoft.com/office/drawing/2010/main" val="0"/>
                      </a:ext>
                    </a:extLst>
                  </a:blip>
                  <a:srcRect l="4502" r="4747"/>
                  <a:stretch/>
                </pic:blipFill>
                <pic:spPr bwMode="auto">
                  <a:xfrm>
                    <a:off x="0" y="0"/>
                    <a:ext cx="1576149" cy="6798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3707"/>
    <w:multiLevelType w:val="hybridMultilevel"/>
    <w:tmpl w:val="7C20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64C7C"/>
    <w:multiLevelType w:val="multilevel"/>
    <w:tmpl w:val="EAC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D27D7"/>
    <w:multiLevelType w:val="hybridMultilevel"/>
    <w:tmpl w:val="396A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B688F"/>
    <w:multiLevelType w:val="hybridMultilevel"/>
    <w:tmpl w:val="E782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A3F24"/>
    <w:multiLevelType w:val="hybridMultilevel"/>
    <w:tmpl w:val="A018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B5435"/>
    <w:multiLevelType w:val="hybridMultilevel"/>
    <w:tmpl w:val="8350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04AA1"/>
    <w:multiLevelType w:val="hybridMultilevel"/>
    <w:tmpl w:val="3E16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20DF6"/>
    <w:multiLevelType w:val="hybridMultilevel"/>
    <w:tmpl w:val="9208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10839"/>
    <w:multiLevelType w:val="hybridMultilevel"/>
    <w:tmpl w:val="3AAE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791568">
    <w:abstractNumId w:val="3"/>
  </w:num>
  <w:num w:numId="2" w16cid:durableId="1062750393">
    <w:abstractNumId w:val="2"/>
  </w:num>
  <w:num w:numId="3" w16cid:durableId="1168406867">
    <w:abstractNumId w:val="5"/>
  </w:num>
  <w:num w:numId="4" w16cid:durableId="1098988141">
    <w:abstractNumId w:val="1"/>
  </w:num>
  <w:num w:numId="5" w16cid:durableId="1439721177">
    <w:abstractNumId w:val="6"/>
  </w:num>
  <w:num w:numId="6" w16cid:durableId="81270028">
    <w:abstractNumId w:val="0"/>
  </w:num>
  <w:num w:numId="7" w16cid:durableId="982198483">
    <w:abstractNumId w:val="8"/>
  </w:num>
  <w:num w:numId="8" w16cid:durableId="6059279">
    <w:abstractNumId w:val="4"/>
  </w:num>
  <w:num w:numId="9" w16cid:durableId="391971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C4"/>
    <w:rsid w:val="00123F5D"/>
    <w:rsid w:val="001326A9"/>
    <w:rsid w:val="001F74B3"/>
    <w:rsid w:val="00266DC4"/>
    <w:rsid w:val="0036039B"/>
    <w:rsid w:val="003E244E"/>
    <w:rsid w:val="003F062D"/>
    <w:rsid w:val="004303B9"/>
    <w:rsid w:val="00556580"/>
    <w:rsid w:val="005646D2"/>
    <w:rsid w:val="005D34E5"/>
    <w:rsid w:val="006F596E"/>
    <w:rsid w:val="0076786D"/>
    <w:rsid w:val="00791023"/>
    <w:rsid w:val="007D66D4"/>
    <w:rsid w:val="0081440B"/>
    <w:rsid w:val="00817D68"/>
    <w:rsid w:val="00866F6A"/>
    <w:rsid w:val="008845C8"/>
    <w:rsid w:val="008E4D4B"/>
    <w:rsid w:val="008E4DB9"/>
    <w:rsid w:val="008E4F90"/>
    <w:rsid w:val="008F62DD"/>
    <w:rsid w:val="00B8135D"/>
    <w:rsid w:val="00C140E3"/>
    <w:rsid w:val="00C25AFA"/>
    <w:rsid w:val="00C55E9B"/>
    <w:rsid w:val="00C836E2"/>
    <w:rsid w:val="00C860F7"/>
    <w:rsid w:val="00CA1B85"/>
    <w:rsid w:val="00D3790C"/>
    <w:rsid w:val="00D73DEA"/>
    <w:rsid w:val="00DF6A54"/>
    <w:rsid w:val="00E84D24"/>
    <w:rsid w:val="00EA6164"/>
    <w:rsid w:val="00ED3626"/>
    <w:rsid w:val="00FB0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363EE1"/>
  <w15:chartTrackingRefBased/>
  <w15:docId w15:val="{619105DD-0AB9-4376-9116-23A011E4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74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6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DC4"/>
    <w:pPr>
      <w:ind w:left="720"/>
      <w:contextualSpacing/>
    </w:pPr>
  </w:style>
  <w:style w:type="table" w:styleId="TableGrid">
    <w:name w:val="Table Grid"/>
    <w:basedOn w:val="TableNormal"/>
    <w:uiPriority w:val="39"/>
    <w:rsid w:val="00266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3B9"/>
    <w:rPr>
      <w:rFonts w:ascii="Segoe UI" w:hAnsi="Segoe UI" w:cs="Segoe UI"/>
      <w:sz w:val="18"/>
      <w:szCs w:val="18"/>
    </w:rPr>
  </w:style>
  <w:style w:type="character" w:styleId="Hyperlink">
    <w:name w:val="Hyperlink"/>
    <w:basedOn w:val="DefaultParagraphFont"/>
    <w:uiPriority w:val="99"/>
    <w:unhideWhenUsed/>
    <w:rsid w:val="0076786D"/>
    <w:rPr>
      <w:color w:val="0563C1" w:themeColor="hyperlink"/>
      <w:u w:val="single"/>
    </w:rPr>
  </w:style>
  <w:style w:type="character" w:customStyle="1" w:styleId="Heading1Char">
    <w:name w:val="Heading 1 Char"/>
    <w:basedOn w:val="DefaultParagraphFont"/>
    <w:link w:val="Heading1"/>
    <w:uiPriority w:val="9"/>
    <w:rsid w:val="001F74B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F74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646D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646D2"/>
    <w:rPr>
      <w:b/>
      <w:bCs/>
    </w:rPr>
  </w:style>
  <w:style w:type="character" w:styleId="CommentReference">
    <w:name w:val="annotation reference"/>
    <w:basedOn w:val="DefaultParagraphFont"/>
    <w:uiPriority w:val="99"/>
    <w:semiHidden/>
    <w:unhideWhenUsed/>
    <w:rsid w:val="008F62DD"/>
    <w:rPr>
      <w:sz w:val="16"/>
      <w:szCs w:val="16"/>
    </w:rPr>
  </w:style>
  <w:style w:type="paragraph" w:styleId="CommentText">
    <w:name w:val="annotation text"/>
    <w:basedOn w:val="Normal"/>
    <w:link w:val="CommentTextChar"/>
    <w:uiPriority w:val="99"/>
    <w:semiHidden/>
    <w:unhideWhenUsed/>
    <w:rsid w:val="008F62DD"/>
    <w:pPr>
      <w:spacing w:line="240" w:lineRule="auto"/>
    </w:pPr>
    <w:rPr>
      <w:sz w:val="20"/>
      <w:szCs w:val="20"/>
    </w:rPr>
  </w:style>
  <w:style w:type="character" w:customStyle="1" w:styleId="CommentTextChar">
    <w:name w:val="Comment Text Char"/>
    <w:basedOn w:val="DefaultParagraphFont"/>
    <w:link w:val="CommentText"/>
    <w:uiPriority w:val="99"/>
    <w:semiHidden/>
    <w:rsid w:val="008F62DD"/>
    <w:rPr>
      <w:sz w:val="20"/>
      <w:szCs w:val="20"/>
    </w:rPr>
  </w:style>
  <w:style w:type="paragraph" w:styleId="CommentSubject">
    <w:name w:val="annotation subject"/>
    <w:basedOn w:val="CommentText"/>
    <w:next w:val="CommentText"/>
    <w:link w:val="CommentSubjectChar"/>
    <w:uiPriority w:val="99"/>
    <w:semiHidden/>
    <w:unhideWhenUsed/>
    <w:rsid w:val="008F62DD"/>
    <w:rPr>
      <w:b/>
      <w:bCs/>
    </w:rPr>
  </w:style>
  <w:style w:type="character" w:customStyle="1" w:styleId="CommentSubjectChar">
    <w:name w:val="Comment Subject Char"/>
    <w:basedOn w:val="CommentTextChar"/>
    <w:link w:val="CommentSubject"/>
    <w:uiPriority w:val="99"/>
    <w:semiHidden/>
    <w:rsid w:val="008F62DD"/>
    <w:rPr>
      <w:b/>
      <w:bCs/>
      <w:sz w:val="20"/>
      <w:szCs w:val="20"/>
    </w:rPr>
  </w:style>
  <w:style w:type="character" w:styleId="FollowedHyperlink">
    <w:name w:val="FollowedHyperlink"/>
    <w:basedOn w:val="DefaultParagraphFont"/>
    <w:uiPriority w:val="99"/>
    <w:semiHidden/>
    <w:unhideWhenUsed/>
    <w:rsid w:val="005D34E5"/>
    <w:rPr>
      <w:color w:val="954F72" w:themeColor="followedHyperlink"/>
      <w:u w:val="single"/>
    </w:rPr>
  </w:style>
  <w:style w:type="paragraph" w:styleId="Header">
    <w:name w:val="header"/>
    <w:basedOn w:val="Normal"/>
    <w:link w:val="HeaderChar"/>
    <w:uiPriority w:val="99"/>
    <w:unhideWhenUsed/>
    <w:rsid w:val="005D3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4E5"/>
  </w:style>
  <w:style w:type="paragraph" w:styleId="Footer">
    <w:name w:val="footer"/>
    <w:basedOn w:val="Normal"/>
    <w:link w:val="FooterChar"/>
    <w:uiPriority w:val="99"/>
    <w:unhideWhenUsed/>
    <w:rsid w:val="005D3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7330">
      <w:bodyDiv w:val="1"/>
      <w:marLeft w:val="0"/>
      <w:marRight w:val="0"/>
      <w:marTop w:val="0"/>
      <w:marBottom w:val="0"/>
      <w:divBdr>
        <w:top w:val="none" w:sz="0" w:space="0" w:color="auto"/>
        <w:left w:val="none" w:sz="0" w:space="0" w:color="auto"/>
        <w:bottom w:val="none" w:sz="0" w:space="0" w:color="auto"/>
        <w:right w:val="none" w:sz="0" w:space="0" w:color="auto"/>
      </w:divBdr>
    </w:div>
    <w:div w:id="767769357">
      <w:bodyDiv w:val="1"/>
      <w:marLeft w:val="0"/>
      <w:marRight w:val="0"/>
      <w:marTop w:val="0"/>
      <w:marBottom w:val="0"/>
      <w:divBdr>
        <w:top w:val="none" w:sz="0" w:space="0" w:color="auto"/>
        <w:left w:val="none" w:sz="0" w:space="0" w:color="auto"/>
        <w:bottom w:val="none" w:sz="0" w:space="0" w:color="auto"/>
        <w:right w:val="none" w:sz="0" w:space="0" w:color="auto"/>
      </w:divBdr>
    </w:div>
    <w:div w:id="913320500">
      <w:bodyDiv w:val="1"/>
      <w:marLeft w:val="0"/>
      <w:marRight w:val="0"/>
      <w:marTop w:val="0"/>
      <w:marBottom w:val="0"/>
      <w:divBdr>
        <w:top w:val="none" w:sz="0" w:space="0" w:color="auto"/>
        <w:left w:val="none" w:sz="0" w:space="0" w:color="auto"/>
        <w:bottom w:val="none" w:sz="0" w:space="0" w:color="auto"/>
        <w:right w:val="none" w:sz="0" w:space="0" w:color="auto"/>
      </w:divBdr>
    </w:div>
    <w:div w:id="10318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Davison, Kimberley</dc:creator>
  <cp:keywords/>
  <dc:description/>
  <cp:lastModifiedBy>Wilde, Joe (OHR)</cp:lastModifiedBy>
  <cp:revision>3</cp:revision>
  <cp:lastPrinted>2023-12-11T15:41:00Z</cp:lastPrinted>
  <dcterms:created xsi:type="dcterms:W3CDTF">2025-03-19T10:45:00Z</dcterms:created>
  <dcterms:modified xsi:type="dcterms:W3CDTF">2025-03-20T09:15:00Z</dcterms:modified>
</cp:coreProperties>
</file>