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262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806"/>
        <w:gridCol w:w="7667"/>
      </w:tblGrid>
      <w:tr w:rsidR="00A670CB" w:rsidRPr="00C20F6A" w14:paraId="0EB58ECF" w14:textId="77777777" w:rsidTr="00D041DD">
        <w:trPr>
          <w:trHeight w:val="404"/>
        </w:trPr>
        <w:tc>
          <w:tcPr>
            <w:tcW w:w="1806" w:type="dxa"/>
          </w:tcPr>
          <w:p w14:paraId="29CCF888" w14:textId="66344BD3" w:rsidR="00A670CB" w:rsidRPr="00546E59" w:rsidRDefault="00A670CB" w:rsidP="00A670CB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r w:rsidRPr="00546E59">
              <w:rPr>
                <w:rFonts w:ascii="Arial" w:hAnsi="Arial" w:cs="Arial"/>
                <w:color w:val="244061" w:themeColor="accent1" w:themeShade="80"/>
              </w:rPr>
              <w:t>Job Title</w:t>
            </w:r>
          </w:p>
        </w:tc>
        <w:tc>
          <w:tcPr>
            <w:tcW w:w="7763" w:type="dxa"/>
          </w:tcPr>
          <w:p w14:paraId="37673DAB" w14:textId="129FE7F3" w:rsidR="00A670CB" w:rsidRPr="004038A6" w:rsidRDefault="0012688B" w:rsidP="00CB4F74">
            <w:pPr>
              <w:pStyle w:val="ListParagraph"/>
              <w:tabs>
                <w:tab w:val="left" w:pos="795"/>
              </w:tabs>
              <w:ind w:left="0"/>
              <w:rPr>
                <w:rFonts w:ascii="Arial" w:hAnsi="Arial" w:cs="Arial"/>
                <w:bCs/>
                <w:color w:val="244061" w:themeColor="accent1" w:themeShade="80"/>
              </w:rPr>
            </w:pPr>
            <w:r>
              <w:rPr>
                <w:rFonts w:ascii="Arial" w:hAnsi="Arial" w:cs="Arial"/>
                <w:bCs/>
                <w:color w:val="244061" w:themeColor="accent1" w:themeShade="80"/>
              </w:rPr>
              <w:t xml:space="preserve">Senior </w:t>
            </w:r>
            <w:r w:rsidR="00CB4F74" w:rsidRPr="004038A6">
              <w:rPr>
                <w:rFonts w:ascii="Arial" w:hAnsi="Arial" w:cs="Arial"/>
                <w:bCs/>
                <w:color w:val="244061" w:themeColor="accent1" w:themeShade="80"/>
              </w:rPr>
              <w:t>Project Manager</w:t>
            </w:r>
          </w:p>
        </w:tc>
      </w:tr>
      <w:tr w:rsidR="00A670CB" w:rsidRPr="00C20F6A" w14:paraId="20F4117A" w14:textId="77777777" w:rsidTr="00D041DD">
        <w:trPr>
          <w:trHeight w:val="404"/>
        </w:trPr>
        <w:tc>
          <w:tcPr>
            <w:tcW w:w="1806" w:type="dxa"/>
          </w:tcPr>
          <w:p w14:paraId="04F30CCA" w14:textId="4E4F30E3" w:rsidR="00A670CB" w:rsidRPr="00546E59" w:rsidRDefault="00A670CB" w:rsidP="00A670CB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r w:rsidRPr="00546E59">
              <w:rPr>
                <w:rFonts w:ascii="Arial" w:hAnsi="Arial" w:cs="Arial"/>
                <w:color w:val="244061" w:themeColor="accent1" w:themeShade="80"/>
              </w:rPr>
              <w:t>Business Unit</w:t>
            </w:r>
          </w:p>
        </w:tc>
        <w:tc>
          <w:tcPr>
            <w:tcW w:w="7763" w:type="dxa"/>
          </w:tcPr>
          <w:p w14:paraId="7B3E529B" w14:textId="506C0A23" w:rsidR="00A670CB" w:rsidRPr="004038A6" w:rsidRDefault="00546E59" w:rsidP="00546E59">
            <w:pPr>
              <w:pStyle w:val="ListParagraph"/>
              <w:ind w:left="0"/>
              <w:rPr>
                <w:rFonts w:ascii="Arial" w:hAnsi="Arial" w:cs="Arial"/>
                <w:bCs/>
                <w:color w:val="244061" w:themeColor="accent1" w:themeShade="80"/>
              </w:rPr>
            </w:pPr>
            <w:r w:rsidRPr="004038A6">
              <w:rPr>
                <w:rFonts w:ascii="Arial" w:hAnsi="Arial" w:cs="Arial"/>
                <w:bCs/>
                <w:color w:val="244061" w:themeColor="accent1" w:themeShade="80"/>
              </w:rPr>
              <w:t>Infrastructure</w:t>
            </w:r>
          </w:p>
        </w:tc>
      </w:tr>
      <w:tr w:rsidR="00A670CB" w:rsidRPr="00C20F6A" w14:paraId="5170D4D9" w14:textId="77777777" w:rsidTr="00D041DD">
        <w:trPr>
          <w:trHeight w:val="404"/>
        </w:trPr>
        <w:tc>
          <w:tcPr>
            <w:tcW w:w="1806" w:type="dxa"/>
          </w:tcPr>
          <w:p w14:paraId="53B98D18" w14:textId="47E0DF80" w:rsidR="00A670CB" w:rsidRPr="00546E59" w:rsidRDefault="00A670CB" w:rsidP="00A670CB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r w:rsidRPr="00546E59">
              <w:rPr>
                <w:rFonts w:ascii="Arial" w:hAnsi="Arial" w:cs="Arial"/>
                <w:color w:val="244061" w:themeColor="accent1" w:themeShade="80"/>
              </w:rPr>
              <w:t>Location</w:t>
            </w:r>
          </w:p>
        </w:tc>
        <w:tc>
          <w:tcPr>
            <w:tcW w:w="7763" w:type="dxa"/>
          </w:tcPr>
          <w:p w14:paraId="1066C3C3" w14:textId="307822D2" w:rsidR="00A670CB" w:rsidRPr="004038A6" w:rsidRDefault="0012688B" w:rsidP="00A670CB">
            <w:pPr>
              <w:pStyle w:val="ListParagraph"/>
              <w:ind w:left="0"/>
              <w:rPr>
                <w:rFonts w:ascii="Arial" w:hAnsi="Arial" w:cs="Arial"/>
                <w:bCs/>
                <w:color w:val="244061" w:themeColor="accent1" w:themeShade="80"/>
              </w:rPr>
            </w:pPr>
            <w:r>
              <w:rPr>
                <w:rFonts w:ascii="Arial" w:hAnsi="Arial" w:cs="Arial"/>
                <w:bCs/>
                <w:color w:val="244061" w:themeColor="accent1" w:themeShade="80"/>
              </w:rPr>
              <w:t>Maidstone</w:t>
            </w:r>
          </w:p>
        </w:tc>
      </w:tr>
      <w:tr w:rsidR="00A670CB" w:rsidRPr="00C20F6A" w14:paraId="2646BB19" w14:textId="77777777" w:rsidTr="00D041DD">
        <w:trPr>
          <w:trHeight w:val="404"/>
        </w:trPr>
        <w:tc>
          <w:tcPr>
            <w:tcW w:w="1806" w:type="dxa"/>
          </w:tcPr>
          <w:p w14:paraId="125E72A1" w14:textId="02847AF6" w:rsidR="00A670CB" w:rsidRPr="00546E59" w:rsidRDefault="00A670CB" w:rsidP="00A670CB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r w:rsidRPr="00546E59">
              <w:rPr>
                <w:rFonts w:ascii="Arial" w:hAnsi="Arial" w:cs="Arial"/>
                <w:color w:val="244061" w:themeColor="accent1" w:themeShade="80"/>
              </w:rPr>
              <w:t>Reports to:</w:t>
            </w:r>
          </w:p>
        </w:tc>
        <w:tc>
          <w:tcPr>
            <w:tcW w:w="7763" w:type="dxa"/>
          </w:tcPr>
          <w:p w14:paraId="4C60526B" w14:textId="3A2478E2" w:rsidR="00A670CB" w:rsidRPr="004038A6" w:rsidRDefault="00CB4F74" w:rsidP="004038A6">
            <w:pPr>
              <w:pStyle w:val="ListParagraph"/>
              <w:ind w:left="0"/>
              <w:rPr>
                <w:rFonts w:ascii="Arial" w:hAnsi="Arial" w:cs="Arial"/>
                <w:bCs/>
                <w:color w:val="244061" w:themeColor="accent1" w:themeShade="80"/>
              </w:rPr>
            </w:pPr>
            <w:r w:rsidRPr="004038A6">
              <w:rPr>
                <w:rFonts w:ascii="Arial" w:hAnsi="Arial" w:cs="Arial"/>
                <w:bCs/>
                <w:color w:val="244061" w:themeColor="accent1" w:themeShade="80"/>
              </w:rPr>
              <w:t>Operations Manager</w:t>
            </w:r>
          </w:p>
        </w:tc>
      </w:tr>
      <w:tr w:rsidR="00A670CB" w:rsidRPr="00C20F6A" w14:paraId="0E4E61D3" w14:textId="77777777" w:rsidTr="00D041DD">
        <w:trPr>
          <w:trHeight w:val="404"/>
        </w:trPr>
        <w:tc>
          <w:tcPr>
            <w:tcW w:w="1806" w:type="dxa"/>
          </w:tcPr>
          <w:p w14:paraId="1D7827D5" w14:textId="700B9259" w:rsidR="00A670CB" w:rsidRPr="00546E59" w:rsidRDefault="00A670CB" w:rsidP="00A670CB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r w:rsidRPr="00546E59">
              <w:rPr>
                <w:rFonts w:ascii="Arial" w:hAnsi="Arial" w:cs="Arial"/>
                <w:color w:val="244061" w:themeColor="accent1" w:themeShade="80"/>
              </w:rPr>
              <w:t>Purpose</w:t>
            </w:r>
          </w:p>
        </w:tc>
        <w:tc>
          <w:tcPr>
            <w:tcW w:w="7763" w:type="dxa"/>
          </w:tcPr>
          <w:p w14:paraId="01450F78" w14:textId="63FB5A0C" w:rsidR="00095FD9" w:rsidRPr="004038A6" w:rsidRDefault="00307BE7" w:rsidP="004038A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4038A6">
              <w:rPr>
                <w:rFonts w:ascii="Arial" w:hAnsi="Arial" w:cs="Arial"/>
                <w:color w:val="244061" w:themeColor="accent1" w:themeShade="80"/>
              </w:rPr>
              <w:t xml:space="preserve">To assist in the management of the operations and performance of the </w:t>
            </w:r>
            <w:r w:rsidR="004038A6">
              <w:rPr>
                <w:rFonts w:ascii="Arial" w:hAnsi="Arial" w:cs="Arial"/>
                <w:color w:val="244061" w:themeColor="accent1" w:themeShade="80"/>
              </w:rPr>
              <w:t>Coventry</w:t>
            </w:r>
            <w:r w:rsidRPr="004038A6">
              <w:rPr>
                <w:rFonts w:ascii="Arial" w:hAnsi="Arial" w:cs="Arial"/>
                <w:color w:val="244061" w:themeColor="accent1" w:themeShade="80"/>
              </w:rPr>
              <w:t xml:space="preserve"> office, to assist with achieving quant</w:t>
            </w:r>
            <w:r w:rsidR="004038A6">
              <w:rPr>
                <w:rFonts w:ascii="Arial" w:hAnsi="Arial" w:cs="Arial"/>
                <w:color w:val="244061" w:themeColor="accent1" w:themeShade="80"/>
              </w:rPr>
              <w:t>ifiable targets in relation to sales and p</w:t>
            </w:r>
            <w:r w:rsidRPr="004038A6">
              <w:rPr>
                <w:rFonts w:ascii="Arial" w:hAnsi="Arial" w:cs="Arial"/>
                <w:color w:val="244061" w:themeColor="accent1" w:themeShade="80"/>
              </w:rPr>
              <w:t xml:space="preserve">rofitability and any other objectives set by the Operations </w:t>
            </w:r>
            <w:r w:rsidR="004038A6" w:rsidRPr="004038A6">
              <w:rPr>
                <w:rFonts w:ascii="Arial" w:hAnsi="Arial" w:cs="Arial"/>
                <w:color w:val="244061" w:themeColor="accent1" w:themeShade="80"/>
              </w:rPr>
              <w:t>Manager and Operations Director</w:t>
            </w:r>
          </w:p>
          <w:p w14:paraId="259CE01C" w14:textId="2CF9ABEB" w:rsidR="004038A6" w:rsidRPr="004038A6" w:rsidRDefault="004038A6" w:rsidP="004038A6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</w:tr>
      <w:tr w:rsidR="00564F3D" w:rsidRPr="00C20F6A" w14:paraId="09116CDD" w14:textId="77777777" w:rsidTr="00D041DD">
        <w:trPr>
          <w:trHeight w:val="404"/>
        </w:trPr>
        <w:tc>
          <w:tcPr>
            <w:tcW w:w="1806" w:type="dxa"/>
          </w:tcPr>
          <w:p w14:paraId="584A177C" w14:textId="2D73C9E3" w:rsidR="00564F3D" w:rsidRPr="00546E59" w:rsidRDefault="00564F3D" w:rsidP="00A670CB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r w:rsidRPr="00546E59">
              <w:rPr>
                <w:rFonts w:ascii="Arial" w:hAnsi="Arial" w:cs="Arial"/>
                <w:color w:val="244061" w:themeColor="accent1" w:themeShade="80"/>
              </w:rPr>
              <w:t>General</w:t>
            </w:r>
          </w:p>
          <w:p w14:paraId="1A4B38A7" w14:textId="6F813B68" w:rsidR="00564F3D" w:rsidRPr="00546E59" w:rsidRDefault="00564F3D" w:rsidP="00CB4F74">
            <w:pPr>
              <w:rPr>
                <w:rFonts w:ascii="Arial" w:hAnsi="Arial" w:cs="Arial"/>
                <w:color w:val="244061" w:themeColor="accent1" w:themeShade="80"/>
              </w:rPr>
            </w:pPr>
            <w:r w:rsidRPr="00546E59">
              <w:rPr>
                <w:rFonts w:ascii="Arial" w:hAnsi="Arial" w:cs="Arial"/>
                <w:color w:val="244061" w:themeColor="accent1" w:themeShade="80"/>
              </w:rPr>
              <w:t>Responsibilities</w:t>
            </w:r>
            <w:r w:rsidR="00CB4F74" w:rsidRPr="00546E59">
              <w:rPr>
                <w:rFonts w:ascii="Arial" w:hAnsi="Arial" w:cs="Arial"/>
                <w:color w:val="244061" w:themeColor="accent1" w:themeShade="80"/>
              </w:rPr>
              <w:t>/ Specific Duties</w:t>
            </w:r>
            <w:r w:rsidRPr="00546E59">
              <w:rPr>
                <w:rFonts w:ascii="Arial" w:hAnsi="Arial" w:cs="Arial"/>
                <w:color w:val="244061" w:themeColor="accent1" w:themeShade="80"/>
              </w:rPr>
              <w:t>:</w:t>
            </w:r>
          </w:p>
        </w:tc>
        <w:tc>
          <w:tcPr>
            <w:tcW w:w="7763" w:type="dxa"/>
          </w:tcPr>
          <w:p w14:paraId="3CE0F42E" w14:textId="03FA7661" w:rsidR="004038A6" w:rsidRPr="00546E59" w:rsidRDefault="004038A6" w:rsidP="004038A6">
            <w:pPr>
              <w:rPr>
                <w:rFonts w:ascii="Arial" w:hAnsi="Arial" w:cs="Arial"/>
                <w:color w:val="244061" w:themeColor="accent1" w:themeShade="80"/>
              </w:rPr>
            </w:pPr>
            <w:r w:rsidRPr="00546E59">
              <w:rPr>
                <w:rFonts w:ascii="Arial" w:hAnsi="Arial" w:cs="Arial"/>
                <w:b/>
                <w:bCs/>
                <w:color w:val="244061" w:themeColor="accent1" w:themeShade="80"/>
              </w:rPr>
              <w:t>Key Role Responsibilities</w:t>
            </w:r>
          </w:p>
          <w:p w14:paraId="1D0452AB" w14:textId="77777777" w:rsidR="004038A6" w:rsidRPr="00546E59" w:rsidRDefault="004038A6" w:rsidP="004038A6">
            <w:pPr>
              <w:pStyle w:val="ListParagraph"/>
              <w:numPr>
                <w:ilvl w:val="3"/>
                <w:numId w:val="4"/>
              </w:numPr>
              <w:ind w:left="475" w:hanging="283"/>
              <w:rPr>
                <w:rFonts w:ascii="Arial" w:eastAsia="Times New Roman" w:hAnsi="Arial" w:cs="Arial"/>
                <w:color w:val="244061" w:themeColor="accent1" w:themeShade="80"/>
                <w:lang w:eastAsia="en-US"/>
              </w:rPr>
            </w:pPr>
            <w:r w:rsidRPr="00546E59">
              <w:rPr>
                <w:rFonts w:ascii="Arial" w:eastAsia="Times New Roman" w:hAnsi="Arial" w:cs="Arial"/>
                <w:color w:val="244061" w:themeColor="accent1" w:themeShade="80"/>
              </w:rPr>
              <w:t>Overseeing project management and delivery of</w:t>
            </w:r>
            <w:r>
              <w:rPr>
                <w:rFonts w:ascii="Arial" w:eastAsia="Times New Roman" w:hAnsi="Arial" w:cs="Arial"/>
                <w:color w:val="244061" w:themeColor="accent1" w:themeShade="80"/>
              </w:rPr>
              <w:t xml:space="preserve"> Coventry</w:t>
            </w:r>
            <w:r w:rsidRPr="00546E59">
              <w:rPr>
                <w:rFonts w:ascii="Arial" w:eastAsia="Times New Roman" w:hAnsi="Arial" w:cs="Arial"/>
                <w:color w:val="244061" w:themeColor="accent1" w:themeShade="80"/>
              </w:rPr>
              <w:t>’s projects to ensure that projects are delivered ti</w:t>
            </w:r>
            <w:r>
              <w:rPr>
                <w:rFonts w:ascii="Arial" w:eastAsia="Times New Roman" w:hAnsi="Arial" w:cs="Arial"/>
                <w:color w:val="244061" w:themeColor="accent1" w:themeShade="80"/>
              </w:rPr>
              <w:t>mely, accurately and profitably</w:t>
            </w:r>
          </w:p>
          <w:p w14:paraId="49E42850" w14:textId="77777777" w:rsidR="004038A6" w:rsidRPr="00546E59" w:rsidRDefault="004038A6" w:rsidP="004038A6">
            <w:pPr>
              <w:pStyle w:val="ListParagraph"/>
              <w:numPr>
                <w:ilvl w:val="3"/>
                <w:numId w:val="4"/>
              </w:numPr>
              <w:ind w:left="475" w:hanging="283"/>
              <w:rPr>
                <w:rFonts w:ascii="Arial" w:eastAsia="Times New Roman" w:hAnsi="Arial" w:cs="Arial"/>
                <w:color w:val="244061" w:themeColor="accent1" w:themeShade="80"/>
                <w:lang w:eastAsia="en-US"/>
              </w:rPr>
            </w:pPr>
            <w:r w:rsidRPr="00546E59">
              <w:rPr>
                <w:rFonts w:ascii="Arial" w:eastAsia="Times New Roman" w:hAnsi="Arial" w:cs="Arial"/>
                <w:color w:val="244061" w:themeColor="accent1" w:themeShade="80"/>
              </w:rPr>
              <w:t>Development of operational processes to improve the quality and efficiency of projects</w:t>
            </w:r>
          </w:p>
          <w:p w14:paraId="50EB55C2" w14:textId="0CEF599D" w:rsidR="004038A6" w:rsidRPr="00546E59" w:rsidRDefault="004038A6" w:rsidP="004038A6">
            <w:pPr>
              <w:pStyle w:val="ListParagraph"/>
              <w:numPr>
                <w:ilvl w:val="3"/>
                <w:numId w:val="4"/>
              </w:numPr>
              <w:ind w:left="475" w:hanging="283"/>
              <w:rPr>
                <w:rFonts w:ascii="Arial" w:eastAsia="Times New Roman" w:hAnsi="Arial" w:cs="Arial"/>
                <w:color w:val="244061" w:themeColor="accent1" w:themeShade="80"/>
                <w:lang w:eastAsia="en-US"/>
              </w:rPr>
            </w:pPr>
            <w:r w:rsidRPr="00546E59">
              <w:rPr>
                <w:rFonts w:ascii="Arial" w:eastAsia="Times New Roman" w:hAnsi="Arial" w:cs="Arial"/>
                <w:color w:val="244061" w:themeColor="accent1" w:themeShade="80"/>
              </w:rPr>
              <w:t>Training, development and upskilling of engineers within</w:t>
            </w:r>
            <w:r>
              <w:rPr>
                <w:rFonts w:ascii="Arial" w:eastAsia="Times New Roman" w:hAnsi="Arial" w:cs="Arial"/>
                <w:color w:val="244061" w:themeColor="accent1" w:themeShade="80"/>
              </w:rPr>
              <w:t xml:space="preserve"> the</w:t>
            </w:r>
            <w:r w:rsidRPr="00546E59">
              <w:rPr>
                <w:rFonts w:ascii="Arial" w:eastAsia="Times New Roman" w:hAnsi="Arial" w:cs="Arial"/>
                <w:color w:val="244061" w:themeColor="accent1" w:themeShade="80"/>
              </w:rPr>
              <w:t xml:space="preserve"> </w:t>
            </w:r>
            <w:r>
              <w:rPr>
                <w:rFonts w:ascii="Arial" w:eastAsia="Times New Roman" w:hAnsi="Arial" w:cs="Arial"/>
                <w:color w:val="244061" w:themeColor="accent1" w:themeShade="80"/>
              </w:rPr>
              <w:t>t</w:t>
            </w:r>
            <w:r w:rsidRPr="00546E59">
              <w:rPr>
                <w:rFonts w:ascii="Arial" w:eastAsia="Times New Roman" w:hAnsi="Arial" w:cs="Arial"/>
                <w:color w:val="244061" w:themeColor="accent1" w:themeShade="80"/>
              </w:rPr>
              <w:t>eam</w:t>
            </w:r>
          </w:p>
          <w:p w14:paraId="6F45E55D" w14:textId="77777777" w:rsidR="004038A6" w:rsidRPr="00546E59" w:rsidRDefault="004038A6" w:rsidP="004038A6">
            <w:pPr>
              <w:pStyle w:val="ListParagraph"/>
              <w:numPr>
                <w:ilvl w:val="3"/>
                <w:numId w:val="4"/>
              </w:numPr>
              <w:ind w:left="475" w:hanging="283"/>
              <w:rPr>
                <w:rFonts w:ascii="Arial" w:eastAsia="Times New Roman" w:hAnsi="Arial" w:cs="Arial"/>
                <w:color w:val="244061" w:themeColor="accent1" w:themeShade="80"/>
                <w:lang w:eastAsia="en-US"/>
              </w:rPr>
            </w:pPr>
            <w:r w:rsidRPr="00546E59">
              <w:rPr>
                <w:rFonts w:ascii="Arial" w:eastAsia="Times New Roman" w:hAnsi="Arial" w:cs="Arial"/>
                <w:color w:val="244061" w:themeColor="accent1" w:themeShade="80"/>
              </w:rPr>
              <w:t>Development of clients / new frameworks with Operations Manager</w:t>
            </w:r>
          </w:p>
          <w:p w14:paraId="677D2495" w14:textId="77777777" w:rsidR="004038A6" w:rsidRPr="00546E59" w:rsidRDefault="004038A6" w:rsidP="004038A6">
            <w:pPr>
              <w:pStyle w:val="ListParagraph"/>
              <w:numPr>
                <w:ilvl w:val="3"/>
                <w:numId w:val="4"/>
              </w:numPr>
              <w:ind w:left="475" w:hanging="283"/>
              <w:rPr>
                <w:rFonts w:ascii="Arial" w:eastAsia="Times New Roman" w:hAnsi="Arial" w:cs="Arial"/>
                <w:color w:val="244061" w:themeColor="accent1" w:themeShade="80"/>
                <w:lang w:eastAsia="en-US"/>
              </w:rPr>
            </w:pPr>
            <w:r w:rsidRPr="00546E59">
              <w:rPr>
                <w:rFonts w:ascii="Arial" w:eastAsia="Times New Roman" w:hAnsi="Arial" w:cs="Arial"/>
                <w:color w:val="244061" w:themeColor="accent1" w:themeShade="80"/>
              </w:rPr>
              <w:t xml:space="preserve">Assisting Operations Manager with planning &amp; management of the annual budget and undertaking commercial </w:t>
            </w:r>
            <w:r>
              <w:rPr>
                <w:rFonts w:ascii="Arial" w:eastAsia="Times New Roman" w:hAnsi="Arial" w:cs="Arial"/>
                <w:color w:val="244061" w:themeColor="accent1" w:themeShade="80"/>
              </w:rPr>
              <w:t>project reviews</w:t>
            </w:r>
          </w:p>
          <w:p w14:paraId="46F15573" w14:textId="77777777" w:rsidR="004038A6" w:rsidRPr="00546E59" w:rsidRDefault="004038A6" w:rsidP="004038A6">
            <w:pPr>
              <w:pStyle w:val="ListParagraph"/>
              <w:numPr>
                <w:ilvl w:val="3"/>
                <w:numId w:val="4"/>
              </w:numPr>
              <w:ind w:left="475" w:hanging="283"/>
              <w:rPr>
                <w:rFonts w:ascii="Arial" w:eastAsia="Times New Roman" w:hAnsi="Arial" w:cs="Arial"/>
                <w:color w:val="244061" w:themeColor="accent1" w:themeShade="80"/>
              </w:rPr>
            </w:pPr>
            <w:r w:rsidRPr="00546E59">
              <w:rPr>
                <w:rFonts w:ascii="Arial" w:eastAsia="Times New Roman" w:hAnsi="Arial" w:cs="Arial"/>
                <w:color w:val="244061" w:themeColor="accent1" w:themeShade="80"/>
              </w:rPr>
              <w:t>Promotin</w:t>
            </w:r>
            <w:r>
              <w:rPr>
                <w:rFonts w:ascii="Arial" w:eastAsia="Times New Roman" w:hAnsi="Arial" w:cs="Arial"/>
                <w:color w:val="244061" w:themeColor="accent1" w:themeShade="80"/>
              </w:rPr>
              <w:t>g H&amp;S Standards across projects</w:t>
            </w:r>
          </w:p>
          <w:p w14:paraId="72ABAA25" w14:textId="0D941B47" w:rsidR="004038A6" w:rsidRDefault="004038A6" w:rsidP="00307BE7">
            <w:pPr>
              <w:rPr>
                <w:rFonts w:ascii="Arial" w:hAnsi="Arial" w:cs="Arial"/>
                <w:b/>
                <w:bCs/>
                <w:color w:val="244061" w:themeColor="accent1" w:themeShade="80"/>
              </w:rPr>
            </w:pPr>
          </w:p>
          <w:p w14:paraId="404CE3A5" w14:textId="2A0DE8E0" w:rsidR="00307BE7" w:rsidRPr="00546E59" w:rsidRDefault="00307BE7" w:rsidP="00307BE7">
            <w:pPr>
              <w:rPr>
                <w:rFonts w:ascii="Arial" w:hAnsi="Arial" w:cs="Arial"/>
                <w:b/>
                <w:bCs/>
                <w:color w:val="244061" w:themeColor="accent1" w:themeShade="80"/>
              </w:rPr>
            </w:pPr>
            <w:r w:rsidRPr="00546E59">
              <w:rPr>
                <w:rFonts w:ascii="Arial" w:hAnsi="Arial" w:cs="Arial"/>
                <w:b/>
                <w:bCs/>
                <w:color w:val="244061" w:themeColor="accent1" w:themeShade="80"/>
              </w:rPr>
              <w:t>Operational</w:t>
            </w:r>
          </w:p>
          <w:p w14:paraId="073D9BCB" w14:textId="342CB784" w:rsidR="00546E59" w:rsidRDefault="00824710" w:rsidP="0082471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546E59">
              <w:rPr>
                <w:rFonts w:ascii="Arial" w:hAnsi="Arial" w:cs="Arial"/>
                <w:color w:val="244061" w:themeColor="accent1" w:themeShade="80"/>
              </w:rPr>
              <w:t xml:space="preserve">Day to day responsibility for planning, supervision and programming of Ground Investigation projects for the </w:t>
            </w:r>
            <w:r w:rsidR="0024453F">
              <w:rPr>
                <w:rFonts w:ascii="Arial" w:hAnsi="Arial" w:cs="Arial"/>
                <w:color w:val="244061" w:themeColor="accent1" w:themeShade="80"/>
              </w:rPr>
              <w:t>Coventry</w:t>
            </w:r>
            <w:r w:rsidR="004038A6">
              <w:rPr>
                <w:rFonts w:ascii="Arial" w:hAnsi="Arial" w:cs="Arial"/>
                <w:color w:val="244061" w:themeColor="accent1" w:themeShade="80"/>
              </w:rPr>
              <w:t xml:space="preserve"> o</w:t>
            </w:r>
            <w:r w:rsidR="00546E59">
              <w:rPr>
                <w:rFonts w:ascii="Arial" w:hAnsi="Arial" w:cs="Arial"/>
                <w:color w:val="244061" w:themeColor="accent1" w:themeShade="80"/>
              </w:rPr>
              <w:t>ffice</w:t>
            </w:r>
          </w:p>
          <w:p w14:paraId="5A2C2126" w14:textId="09AF0C53" w:rsidR="00824710" w:rsidRPr="00546E59" w:rsidRDefault="00824710" w:rsidP="0082471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546E59">
              <w:rPr>
                <w:rFonts w:ascii="Arial" w:hAnsi="Arial" w:cs="Arial"/>
                <w:color w:val="244061" w:themeColor="accent1" w:themeShade="80"/>
              </w:rPr>
              <w:t xml:space="preserve">Provide assistance to the </w:t>
            </w:r>
            <w:r w:rsidR="004038A6">
              <w:rPr>
                <w:rFonts w:ascii="Arial" w:hAnsi="Arial" w:cs="Arial"/>
                <w:color w:val="244061" w:themeColor="accent1" w:themeShade="80"/>
              </w:rPr>
              <w:t>Project Managers, Engineers and Technical T</w:t>
            </w:r>
            <w:r w:rsidRPr="00546E59">
              <w:rPr>
                <w:rFonts w:ascii="Arial" w:hAnsi="Arial" w:cs="Arial"/>
                <w:color w:val="244061" w:themeColor="accent1" w:themeShade="80"/>
              </w:rPr>
              <w:t>eam with the planning and execut</w:t>
            </w:r>
            <w:r w:rsidR="00546E59">
              <w:rPr>
                <w:rFonts w:ascii="Arial" w:hAnsi="Arial" w:cs="Arial"/>
                <w:color w:val="244061" w:themeColor="accent1" w:themeShade="80"/>
              </w:rPr>
              <w:t>ion of all department projects</w:t>
            </w:r>
          </w:p>
          <w:p w14:paraId="1F49DFBD" w14:textId="1B50FAC1" w:rsidR="00824710" w:rsidRPr="00546E59" w:rsidRDefault="00824710" w:rsidP="0082471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546E59">
              <w:rPr>
                <w:rFonts w:ascii="Arial" w:hAnsi="Arial" w:cs="Arial"/>
                <w:color w:val="244061" w:themeColor="accent1" w:themeShade="80"/>
              </w:rPr>
              <w:t xml:space="preserve">Confident and knowledgeable of various </w:t>
            </w:r>
            <w:r w:rsidR="004038A6">
              <w:rPr>
                <w:rFonts w:ascii="Arial" w:hAnsi="Arial" w:cs="Arial"/>
                <w:color w:val="244061" w:themeColor="accent1" w:themeShade="80"/>
              </w:rPr>
              <w:t>Ground I</w:t>
            </w:r>
            <w:r w:rsidR="00546E59">
              <w:rPr>
                <w:rFonts w:ascii="Arial" w:hAnsi="Arial" w:cs="Arial"/>
                <w:color w:val="244061" w:themeColor="accent1" w:themeShade="80"/>
              </w:rPr>
              <w:t>nvestigation techniques</w:t>
            </w:r>
          </w:p>
          <w:p w14:paraId="6A009574" w14:textId="72737E5D" w:rsidR="00824710" w:rsidRPr="00546E59" w:rsidRDefault="00824710" w:rsidP="0082471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546E59">
              <w:rPr>
                <w:rFonts w:ascii="Arial" w:hAnsi="Arial" w:cs="Arial"/>
                <w:color w:val="244061" w:themeColor="accent1" w:themeShade="80"/>
              </w:rPr>
              <w:t xml:space="preserve">Project </w:t>
            </w:r>
            <w:r w:rsidR="00546E59">
              <w:rPr>
                <w:rFonts w:ascii="Arial" w:hAnsi="Arial" w:cs="Arial"/>
                <w:color w:val="244061" w:themeColor="accent1" w:themeShade="80"/>
              </w:rPr>
              <w:t>m</w:t>
            </w:r>
            <w:r w:rsidRPr="00546E59">
              <w:rPr>
                <w:rFonts w:ascii="Arial" w:hAnsi="Arial" w:cs="Arial"/>
                <w:color w:val="244061" w:themeColor="accent1" w:themeShade="80"/>
              </w:rPr>
              <w:t>anage vario</w:t>
            </w:r>
            <w:r w:rsidR="004038A6">
              <w:rPr>
                <w:rFonts w:ascii="Arial" w:hAnsi="Arial" w:cs="Arial"/>
                <w:color w:val="244061" w:themeColor="accent1" w:themeShade="80"/>
              </w:rPr>
              <w:t>us small to large scale (£1M+) Ground I</w:t>
            </w:r>
            <w:r w:rsidRPr="00546E59">
              <w:rPr>
                <w:rFonts w:ascii="Arial" w:hAnsi="Arial" w:cs="Arial"/>
                <w:color w:val="244061" w:themeColor="accent1" w:themeShade="80"/>
              </w:rPr>
              <w:t>nvestigation projects from awar</w:t>
            </w:r>
            <w:r w:rsidR="00546E59">
              <w:rPr>
                <w:rFonts w:ascii="Arial" w:hAnsi="Arial" w:cs="Arial"/>
                <w:color w:val="244061" w:themeColor="accent1" w:themeShade="80"/>
              </w:rPr>
              <w:t>d through to project completion</w:t>
            </w:r>
          </w:p>
          <w:p w14:paraId="33727D80" w14:textId="657E6B35" w:rsidR="00824710" w:rsidRPr="00546E59" w:rsidRDefault="00824710" w:rsidP="0082471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546E59">
              <w:rPr>
                <w:rFonts w:ascii="Arial" w:hAnsi="Arial" w:cs="Arial"/>
                <w:color w:val="244061" w:themeColor="accent1" w:themeShade="80"/>
              </w:rPr>
              <w:t>Take full responsibility for the financial control of project</w:t>
            </w:r>
            <w:r w:rsidR="002F1852" w:rsidRPr="00546E59">
              <w:rPr>
                <w:rFonts w:ascii="Arial" w:hAnsi="Arial" w:cs="Arial"/>
                <w:color w:val="244061" w:themeColor="accent1" w:themeShade="80"/>
              </w:rPr>
              <w:t>s</w:t>
            </w:r>
            <w:r w:rsidRPr="00546E59">
              <w:rPr>
                <w:rFonts w:ascii="Arial" w:hAnsi="Arial" w:cs="Arial"/>
                <w:color w:val="244061" w:themeColor="accent1" w:themeShade="80"/>
              </w:rPr>
              <w:t xml:space="preserve"> from award to completion</w:t>
            </w:r>
            <w:r w:rsidR="002F1852" w:rsidRPr="00546E59">
              <w:rPr>
                <w:rFonts w:ascii="Arial" w:hAnsi="Arial" w:cs="Arial"/>
                <w:color w:val="244061" w:themeColor="accent1" w:themeShade="80"/>
              </w:rPr>
              <w:t xml:space="preserve">, assisting the </w:t>
            </w:r>
            <w:r w:rsidR="0024453F">
              <w:rPr>
                <w:rFonts w:ascii="Arial" w:hAnsi="Arial" w:cs="Arial"/>
                <w:color w:val="244061" w:themeColor="accent1" w:themeShade="80"/>
              </w:rPr>
              <w:t xml:space="preserve">Coventry </w:t>
            </w:r>
            <w:r w:rsidR="00546E59">
              <w:rPr>
                <w:rFonts w:ascii="Arial" w:hAnsi="Arial" w:cs="Arial"/>
                <w:color w:val="244061" w:themeColor="accent1" w:themeShade="80"/>
              </w:rPr>
              <w:t>P</w:t>
            </w:r>
            <w:r w:rsidR="002F1852" w:rsidRPr="00546E59">
              <w:rPr>
                <w:rFonts w:ascii="Arial" w:hAnsi="Arial" w:cs="Arial"/>
                <w:color w:val="244061" w:themeColor="accent1" w:themeShade="80"/>
              </w:rPr>
              <w:t xml:space="preserve">roject </w:t>
            </w:r>
            <w:r w:rsidR="00546E59">
              <w:rPr>
                <w:rFonts w:ascii="Arial" w:hAnsi="Arial" w:cs="Arial"/>
                <w:color w:val="244061" w:themeColor="accent1" w:themeShade="80"/>
              </w:rPr>
              <w:t>M</w:t>
            </w:r>
            <w:r w:rsidR="002F1852" w:rsidRPr="00546E59">
              <w:rPr>
                <w:rFonts w:ascii="Arial" w:hAnsi="Arial" w:cs="Arial"/>
                <w:color w:val="244061" w:themeColor="accent1" w:themeShade="80"/>
              </w:rPr>
              <w:t>anager with the financial control of the department</w:t>
            </w:r>
            <w:r w:rsidR="00021943" w:rsidRPr="00546E59">
              <w:rPr>
                <w:rFonts w:ascii="Arial" w:hAnsi="Arial" w:cs="Arial"/>
                <w:color w:val="244061" w:themeColor="accent1" w:themeShade="80"/>
              </w:rPr>
              <w:t>’</w:t>
            </w:r>
            <w:r w:rsidR="00546E59">
              <w:rPr>
                <w:rFonts w:ascii="Arial" w:hAnsi="Arial" w:cs="Arial"/>
                <w:color w:val="244061" w:themeColor="accent1" w:themeShade="80"/>
              </w:rPr>
              <w:t>s projects</w:t>
            </w:r>
          </w:p>
          <w:p w14:paraId="4A4562BA" w14:textId="55E56839" w:rsidR="00824710" w:rsidRPr="00546E59" w:rsidRDefault="00824710" w:rsidP="0082471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546E59">
              <w:rPr>
                <w:rFonts w:ascii="Arial" w:hAnsi="Arial" w:cs="Arial"/>
                <w:color w:val="244061" w:themeColor="accent1" w:themeShade="80"/>
              </w:rPr>
              <w:t>Compile monthly financial project accounts and assist the Operations Manager in maintaining the fin</w:t>
            </w:r>
            <w:r w:rsidR="00546E59">
              <w:rPr>
                <w:rFonts w:ascii="Arial" w:hAnsi="Arial" w:cs="Arial"/>
                <w:color w:val="244061" w:themeColor="accent1" w:themeShade="80"/>
              </w:rPr>
              <w:t>ancial performance of projects</w:t>
            </w:r>
          </w:p>
          <w:p w14:paraId="62E9617E" w14:textId="4CA09168" w:rsidR="00824710" w:rsidRPr="00546E59" w:rsidRDefault="004038A6" w:rsidP="0082471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</w:rPr>
            </w:pPr>
            <w:r>
              <w:rPr>
                <w:rFonts w:ascii="Arial" w:hAnsi="Arial" w:cs="Arial"/>
                <w:color w:val="244061" w:themeColor="accent1" w:themeShade="80"/>
              </w:rPr>
              <w:t>Manage a team of Site Engineers and Site T</w:t>
            </w:r>
            <w:r w:rsidR="00824710" w:rsidRPr="00546E59">
              <w:rPr>
                <w:rFonts w:ascii="Arial" w:hAnsi="Arial" w:cs="Arial"/>
                <w:color w:val="244061" w:themeColor="accent1" w:themeShade="80"/>
              </w:rPr>
              <w:t>echnicians</w:t>
            </w:r>
            <w:r w:rsidR="00F6084D" w:rsidRPr="00546E59">
              <w:rPr>
                <w:rFonts w:ascii="Arial" w:hAnsi="Arial" w:cs="Arial"/>
                <w:color w:val="244061" w:themeColor="accent1" w:themeShade="80"/>
              </w:rPr>
              <w:t>, including appraisals and career path planning</w:t>
            </w:r>
          </w:p>
          <w:p w14:paraId="2E4E1C81" w14:textId="0AE2C34C" w:rsidR="00824710" w:rsidRPr="00546E59" w:rsidRDefault="00824710" w:rsidP="0082471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546E59">
              <w:rPr>
                <w:rFonts w:ascii="Arial" w:hAnsi="Arial" w:cs="Arial"/>
                <w:color w:val="244061" w:themeColor="accent1" w:themeShade="80"/>
              </w:rPr>
              <w:t>Assist the Operations Manager in managing the continued technical and professional develop</w:t>
            </w:r>
            <w:r w:rsidR="00546E59">
              <w:rPr>
                <w:rFonts w:ascii="Arial" w:hAnsi="Arial" w:cs="Arial"/>
                <w:color w:val="244061" w:themeColor="accent1" w:themeShade="80"/>
              </w:rPr>
              <w:t>ment of staff within their team</w:t>
            </w:r>
          </w:p>
          <w:p w14:paraId="750B8536" w14:textId="561D7B6E" w:rsidR="002F1852" w:rsidRPr="00546E59" w:rsidRDefault="00824710" w:rsidP="002F18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546E59">
              <w:rPr>
                <w:rFonts w:ascii="Arial" w:hAnsi="Arial" w:cs="Arial"/>
                <w:color w:val="244061" w:themeColor="accent1" w:themeShade="80"/>
              </w:rPr>
              <w:t>Contribute to the preparation of technical proposals, represent the company at tender visits and assist with the scop</w:t>
            </w:r>
            <w:r w:rsidR="00546E59">
              <w:rPr>
                <w:rFonts w:ascii="Arial" w:hAnsi="Arial" w:cs="Arial"/>
                <w:color w:val="244061" w:themeColor="accent1" w:themeShade="80"/>
              </w:rPr>
              <w:t>ing of contracts where required</w:t>
            </w:r>
          </w:p>
          <w:p w14:paraId="263FA75C" w14:textId="78CFD6D4" w:rsidR="00307BE7" w:rsidRPr="00546E59" w:rsidRDefault="00307BE7" w:rsidP="002F18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546E59">
              <w:rPr>
                <w:rFonts w:ascii="Arial" w:hAnsi="Arial" w:cs="Arial"/>
                <w:color w:val="244061" w:themeColor="accent1" w:themeShade="80"/>
              </w:rPr>
              <w:t>Assume the timely, accurate and profitable execution of projects, incl</w:t>
            </w:r>
            <w:r w:rsidR="00546E59">
              <w:rPr>
                <w:rFonts w:ascii="Arial" w:hAnsi="Arial" w:cs="Arial"/>
                <w:color w:val="244061" w:themeColor="accent1" w:themeShade="80"/>
              </w:rPr>
              <w:t>uding the production of reports</w:t>
            </w:r>
          </w:p>
          <w:p w14:paraId="730438C1" w14:textId="11ECB953" w:rsidR="00307BE7" w:rsidRPr="00546E59" w:rsidRDefault="00307BE7" w:rsidP="00307B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546E59">
              <w:rPr>
                <w:rFonts w:ascii="Arial" w:hAnsi="Arial" w:cs="Arial"/>
                <w:color w:val="244061" w:themeColor="accent1" w:themeShade="80"/>
              </w:rPr>
              <w:lastRenderedPageBreak/>
              <w:t>Assist with the control and management of the Co</w:t>
            </w:r>
            <w:r w:rsidR="00546E59">
              <w:rPr>
                <w:rFonts w:ascii="Arial" w:hAnsi="Arial" w:cs="Arial"/>
                <w:color w:val="244061" w:themeColor="accent1" w:themeShade="80"/>
              </w:rPr>
              <w:t>mpany’s exposure to liabilities</w:t>
            </w:r>
          </w:p>
          <w:p w14:paraId="2400AED7" w14:textId="0C63D03E" w:rsidR="00307BE7" w:rsidRPr="00546E59" w:rsidRDefault="00307BE7" w:rsidP="004558B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546E59">
              <w:rPr>
                <w:rFonts w:ascii="Arial" w:hAnsi="Arial" w:cs="Arial"/>
                <w:color w:val="244061" w:themeColor="accent1" w:themeShade="80"/>
              </w:rPr>
              <w:t>Collecting and reporting management data, periodically, as required by the Op</w:t>
            </w:r>
            <w:r w:rsidR="00546E59">
              <w:rPr>
                <w:rFonts w:ascii="Arial" w:hAnsi="Arial" w:cs="Arial"/>
                <w:color w:val="244061" w:themeColor="accent1" w:themeShade="80"/>
              </w:rPr>
              <w:t>erations Manager</w:t>
            </w:r>
          </w:p>
          <w:p w14:paraId="3CDC3CB9" w14:textId="77777777" w:rsidR="00307BE7" w:rsidRPr="00546E59" w:rsidRDefault="00307BE7" w:rsidP="00596481">
            <w:pPr>
              <w:pStyle w:val="ListParagraph"/>
              <w:ind w:left="360"/>
              <w:rPr>
                <w:rFonts w:ascii="Arial" w:hAnsi="Arial" w:cs="Arial"/>
                <w:color w:val="244061" w:themeColor="accent1" w:themeShade="80"/>
              </w:rPr>
            </w:pPr>
          </w:p>
          <w:p w14:paraId="08C2A696" w14:textId="77777777" w:rsidR="00596481" w:rsidRPr="00546E59" w:rsidRDefault="00596481" w:rsidP="00596481">
            <w:pPr>
              <w:rPr>
                <w:rFonts w:ascii="Arial" w:hAnsi="Arial" w:cs="Arial"/>
                <w:b/>
                <w:bCs/>
                <w:color w:val="244061" w:themeColor="accent1" w:themeShade="80"/>
              </w:rPr>
            </w:pPr>
            <w:r w:rsidRPr="00546E59">
              <w:rPr>
                <w:rFonts w:ascii="Arial" w:hAnsi="Arial" w:cs="Arial"/>
                <w:b/>
                <w:bCs/>
                <w:color w:val="244061" w:themeColor="accent1" w:themeShade="80"/>
              </w:rPr>
              <w:t>Business Development</w:t>
            </w:r>
          </w:p>
          <w:p w14:paraId="01011352" w14:textId="79BF5069" w:rsidR="004E5FCA" w:rsidRPr="00546E59" w:rsidRDefault="004038A6" w:rsidP="0059648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</w:rPr>
            </w:pPr>
            <w:r>
              <w:rPr>
                <w:rFonts w:ascii="Arial" w:hAnsi="Arial" w:cs="Arial"/>
                <w:color w:val="244061" w:themeColor="accent1" w:themeShade="80"/>
              </w:rPr>
              <w:t>Allocate time to be given to business d</w:t>
            </w:r>
            <w:r w:rsidR="004E5FCA" w:rsidRPr="00546E59">
              <w:rPr>
                <w:rFonts w:ascii="Arial" w:hAnsi="Arial" w:cs="Arial"/>
                <w:color w:val="244061" w:themeColor="accent1" w:themeShade="80"/>
              </w:rPr>
              <w:t xml:space="preserve">evelopment for the </w:t>
            </w:r>
            <w:r w:rsidR="0024453F">
              <w:rPr>
                <w:rFonts w:ascii="Arial" w:hAnsi="Arial" w:cs="Arial"/>
                <w:color w:val="244061" w:themeColor="accent1" w:themeShade="80"/>
              </w:rPr>
              <w:t>Coventry</w:t>
            </w:r>
            <w:r>
              <w:rPr>
                <w:rFonts w:ascii="Arial" w:hAnsi="Arial" w:cs="Arial"/>
                <w:color w:val="244061" w:themeColor="accent1" w:themeShade="80"/>
              </w:rPr>
              <w:t xml:space="preserve"> o</w:t>
            </w:r>
            <w:r w:rsidR="004E5FCA" w:rsidRPr="00546E59">
              <w:rPr>
                <w:rFonts w:ascii="Arial" w:hAnsi="Arial" w:cs="Arial"/>
                <w:color w:val="244061" w:themeColor="accent1" w:themeShade="80"/>
              </w:rPr>
              <w:t xml:space="preserve">ffice – to include client meetings, development of on-going and repeat investigation works, </w:t>
            </w:r>
            <w:r w:rsidR="00CE2A09" w:rsidRPr="00546E59">
              <w:rPr>
                <w:rFonts w:ascii="Arial" w:hAnsi="Arial" w:cs="Arial"/>
                <w:color w:val="244061" w:themeColor="accent1" w:themeShade="80"/>
              </w:rPr>
              <w:t xml:space="preserve">promotion of marketing campaigns, </w:t>
            </w:r>
            <w:r w:rsidR="004E5FCA" w:rsidRPr="00546E59">
              <w:rPr>
                <w:rFonts w:ascii="Arial" w:hAnsi="Arial" w:cs="Arial"/>
                <w:color w:val="244061" w:themeColor="accent1" w:themeShade="80"/>
              </w:rPr>
              <w:t>the identification of new business oppor</w:t>
            </w:r>
            <w:r w:rsidR="00546E59">
              <w:rPr>
                <w:rFonts w:ascii="Arial" w:hAnsi="Arial" w:cs="Arial"/>
                <w:color w:val="244061" w:themeColor="accent1" w:themeShade="80"/>
              </w:rPr>
              <w:t>tunities, services and products</w:t>
            </w:r>
          </w:p>
          <w:p w14:paraId="19FBE2C0" w14:textId="6AE4D552" w:rsidR="00596481" w:rsidRPr="00546E59" w:rsidRDefault="00596481" w:rsidP="0059648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546E59">
              <w:rPr>
                <w:rFonts w:ascii="Arial" w:hAnsi="Arial" w:cs="Arial"/>
                <w:color w:val="244061" w:themeColor="accent1" w:themeShade="80"/>
              </w:rPr>
              <w:t>Develop and maintain existing and new business in conjunct</w:t>
            </w:r>
            <w:r w:rsidR="00546E59">
              <w:rPr>
                <w:rFonts w:ascii="Arial" w:hAnsi="Arial" w:cs="Arial"/>
                <w:color w:val="244061" w:themeColor="accent1" w:themeShade="80"/>
              </w:rPr>
              <w:t>ion with the Operations Manager</w:t>
            </w:r>
          </w:p>
          <w:p w14:paraId="6A7C5B2B" w14:textId="7CE2B280" w:rsidR="00596481" w:rsidRPr="00546E59" w:rsidRDefault="004E5FCA" w:rsidP="004E5FC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546E59">
              <w:rPr>
                <w:rFonts w:ascii="Arial" w:hAnsi="Arial" w:cs="Arial"/>
                <w:color w:val="244061" w:themeColor="accent1" w:themeShade="80"/>
              </w:rPr>
              <w:t>Frequent and on-going c</w:t>
            </w:r>
            <w:r w:rsidR="00596481" w:rsidRPr="00546E59">
              <w:rPr>
                <w:rFonts w:ascii="Arial" w:hAnsi="Arial" w:cs="Arial"/>
                <w:color w:val="244061" w:themeColor="accent1" w:themeShade="80"/>
              </w:rPr>
              <w:t>lient liaison and the general d</w:t>
            </w:r>
            <w:r w:rsidR="00546E59">
              <w:rPr>
                <w:rFonts w:ascii="Arial" w:hAnsi="Arial" w:cs="Arial"/>
                <w:color w:val="244061" w:themeColor="accent1" w:themeShade="80"/>
              </w:rPr>
              <w:t>evelopment of customer goodwill</w:t>
            </w:r>
          </w:p>
          <w:p w14:paraId="561DD282" w14:textId="77777777" w:rsidR="00830AF4" w:rsidRPr="00546E59" w:rsidRDefault="00830AF4" w:rsidP="00830AF4">
            <w:pPr>
              <w:pStyle w:val="ListParagraph"/>
              <w:ind w:left="360"/>
              <w:rPr>
                <w:rFonts w:ascii="Arial" w:hAnsi="Arial" w:cs="Arial"/>
                <w:color w:val="244061" w:themeColor="accent1" w:themeShade="80"/>
              </w:rPr>
            </w:pPr>
          </w:p>
          <w:p w14:paraId="51219F4A" w14:textId="77777777" w:rsidR="00830AF4" w:rsidRPr="00546E59" w:rsidRDefault="00830AF4" w:rsidP="00830AF4">
            <w:pPr>
              <w:rPr>
                <w:rFonts w:ascii="Arial" w:hAnsi="Arial" w:cs="Arial"/>
                <w:b/>
                <w:bCs/>
                <w:color w:val="244061" w:themeColor="accent1" w:themeShade="80"/>
              </w:rPr>
            </w:pPr>
            <w:r w:rsidRPr="00546E59">
              <w:rPr>
                <w:rFonts w:ascii="Arial" w:hAnsi="Arial" w:cs="Arial"/>
                <w:b/>
                <w:bCs/>
                <w:color w:val="244061" w:themeColor="accent1" w:themeShade="80"/>
              </w:rPr>
              <w:t>Human Resources</w:t>
            </w:r>
          </w:p>
          <w:p w14:paraId="11E8C076" w14:textId="773C55E4" w:rsidR="00830AF4" w:rsidRPr="00546E59" w:rsidRDefault="00830AF4" w:rsidP="00830AF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546E59">
              <w:rPr>
                <w:rFonts w:ascii="Arial" w:hAnsi="Arial" w:cs="Arial"/>
                <w:color w:val="244061" w:themeColor="accent1" w:themeShade="80"/>
              </w:rPr>
              <w:t>Maintain personal, technical and professional qualifications a</w:t>
            </w:r>
            <w:r w:rsidR="00546E59">
              <w:rPr>
                <w:rFonts w:ascii="Arial" w:hAnsi="Arial" w:cs="Arial"/>
                <w:color w:val="244061" w:themeColor="accent1" w:themeShade="80"/>
              </w:rPr>
              <w:t>nd membership where appropriate</w:t>
            </w:r>
          </w:p>
          <w:p w14:paraId="29EE2350" w14:textId="55675594" w:rsidR="00830AF4" w:rsidRPr="00546E59" w:rsidRDefault="00830AF4" w:rsidP="00830AF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546E59">
              <w:rPr>
                <w:rFonts w:ascii="Arial" w:hAnsi="Arial" w:cs="Arial"/>
                <w:color w:val="244061" w:themeColor="accent1" w:themeShade="80"/>
              </w:rPr>
              <w:t>Ensure department staff comply wi</w:t>
            </w:r>
            <w:r w:rsidR="004038A6">
              <w:rPr>
                <w:rFonts w:ascii="Arial" w:hAnsi="Arial" w:cs="Arial"/>
                <w:color w:val="244061" w:themeColor="accent1" w:themeShade="80"/>
              </w:rPr>
              <w:t>th company rules and p</w:t>
            </w:r>
            <w:r w:rsidR="00546E59">
              <w:rPr>
                <w:rFonts w:ascii="Arial" w:hAnsi="Arial" w:cs="Arial"/>
                <w:color w:val="244061" w:themeColor="accent1" w:themeShade="80"/>
              </w:rPr>
              <w:t>rocedures</w:t>
            </w:r>
          </w:p>
          <w:p w14:paraId="2FCD7121" w14:textId="5192754F" w:rsidR="00830AF4" w:rsidRPr="00546E59" w:rsidRDefault="00830AF4" w:rsidP="00830AF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546E59">
              <w:rPr>
                <w:rFonts w:ascii="Arial" w:hAnsi="Arial" w:cs="Arial"/>
                <w:color w:val="244061" w:themeColor="accent1" w:themeShade="80"/>
              </w:rPr>
              <w:t xml:space="preserve">Ensure department staff comply with all Health &amp; Safety requirements to reduce risk of </w:t>
            </w:r>
            <w:r w:rsidR="00546E59">
              <w:rPr>
                <w:rFonts w:ascii="Arial" w:hAnsi="Arial" w:cs="Arial"/>
                <w:color w:val="244061" w:themeColor="accent1" w:themeShade="80"/>
              </w:rPr>
              <w:t>i</w:t>
            </w:r>
            <w:r w:rsidRPr="00546E59">
              <w:rPr>
                <w:rFonts w:ascii="Arial" w:hAnsi="Arial" w:cs="Arial"/>
                <w:color w:val="244061" w:themeColor="accent1" w:themeShade="80"/>
              </w:rPr>
              <w:t>ncidents</w:t>
            </w:r>
            <w:r w:rsidR="00021943" w:rsidRPr="00546E59">
              <w:rPr>
                <w:rFonts w:ascii="Arial" w:hAnsi="Arial" w:cs="Arial"/>
                <w:color w:val="244061" w:themeColor="accent1" w:themeShade="80"/>
              </w:rPr>
              <w:t xml:space="preserve"> </w:t>
            </w:r>
            <w:r w:rsidRPr="00546E59">
              <w:rPr>
                <w:rFonts w:ascii="Arial" w:hAnsi="Arial" w:cs="Arial"/>
                <w:color w:val="244061" w:themeColor="accent1" w:themeShade="80"/>
              </w:rPr>
              <w:t>/</w:t>
            </w:r>
            <w:r w:rsidR="00021943" w:rsidRPr="00546E59">
              <w:rPr>
                <w:rFonts w:ascii="Arial" w:hAnsi="Arial" w:cs="Arial"/>
                <w:color w:val="244061" w:themeColor="accent1" w:themeShade="80"/>
              </w:rPr>
              <w:t xml:space="preserve"> </w:t>
            </w:r>
            <w:r w:rsidR="00546E59">
              <w:rPr>
                <w:rFonts w:ascii="Arial" w:hAnsi="Arial" w:cs="Arial"/>
                <w:color w:val="244061" w:themeColor="accent1" w:themeShade="80"/>
              </w:rPr>
              <w:t>a</w:t>
            </w:r>
            <w:r w:rsidRPr="00546E59">
              <w:rPr>
                <w:rFonts w:ascii="Arial" w:hAnsi="Arial" w:cs="Arial"/>
                <w:color w:val="244061" w:themeColor="accent1" w:themeShade="80"/>
              </w:rPr>
              <w:t>ccid</w:t>
            </w:r>
            <w:r w:rsidR="00546E59">
              <w:rPr>
                <w:rFonts w:ascii="Arial" w:hAnsi="Arial" w:cs="Arial"/>
                <w:color w:val="244061" w:themeColor="accent1" w:themeShade="80"/>
              </w:rPr>
              <w:t>ents</w:t>
            </w:r>
          </w:p>
          <w:p w14:paraId="7779DA3F" w14:textId="151C86DC" w:rsidR="00830AF4" w:rsidRPr="00546E59" w:rsidRDefault="00830AF4" w:rsidP="00830AF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546E59">
              <w:rPr>
                <w:rFonts w:ascii="Arial" w:hAnsi="Arial" w:cs="Arial"/>
                <w:color w:val="244061" w:themeColor="accent1" w:themeShade="80"/>
              </w:rPr>
              <w:t>To take the lead in promoting and maintaining excellent</w:t>
            </w:r>
            <w:r w:rsidR="00546E59">
              <w:rPr>
                <w:rFonts w:ascii="Arial" w:hAnsi="Arial" w:cs="Arial"/>
                <w:color w:val="244061" w:themeColor="accent1" w:themeShade="80"/>
              </w:rPr>
              <w:t xml:space="preserve"> H&amp;S standards amongst the team</w:t>
            </w:r>
          </w:p>
          <w:p w14:paraId="18B6AC3C" w14:textId="5EAD6C9F" w:rsidR="00830AF4" w:rsidRPr="00546E59" w:rsidRDefault="00830AF4" w:rsidP="00830AF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546E59">
              <w:rPr>
                <w:rFonts w:ascii="Arial" w:hAnsi="Arial" w:cs="Arial"/>
                <w:color w:val="244061" w:themeColor="accent1" w:themeShade="80"/>
              </w:rPr>
              <w:t>Assist with the mentoring of the junior st</w:t>
            </w:r>
            <w:r w:rsidR="00546E59">
              <w:rPr>
                <w:rFonts w:ascii="Arial" w:hAnsi="Arial" w:cs="Arial"/>
                <w:color w:val="244061" w:themeColor="accent1" w:themeShade="80"/>
              </w:rPr>
              <w:t>aff in all operation activities</w:t>
            </w:r>
          </w:p>
          <w:p w14:paraId="4253F516" w14:textId="5E664676" w:rsidR="00830AF4" w:rsidRPr="00546E59" w:rsidRDefault="00830AF4" w:rsidP="00830AF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546E59">
              <w:rPr>
                <w:rFonts w:ascii="Arial" w:hAnsi="Arial" w:cs="Arial"/>
                <w:color w:val="244061" w:themeColor="accent1" w:themeShade="80"/>
              </w:rPr>
              <w:t>Ensure appropriate measures are enlisted to reduce the likelihood of complaints from clients, and assist w</w:t>
            </w:r>
            <w:r w:rsidR="00546E59">
              <w:rPr>
                <w:rFonts w:ascii="Arial" w:hAnsi="Arial" w:cs="Arial"/>
                <w:color w:val="244061" w:themeColor="accent1" w:themeShade="80"/>
              </w:rPr>
              <w:t>ith resolving any that do arise</w:t>
            </w:r>
          </w:p>
          <w:p w14:paraId="2F78B710" w14:textId="77777777" w:rsidR="008D0C39" w:rsidRDefault="00CE2A09" w:rsidP="00830AF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546E59">
              <w:rPr>
                <w:rFonts w:ascii="Arial" w:hAnsi="Arial" w:cs="Arial"/>
                <w:color w:val="244061" w:themeColor="accent1" w:themeShade="80"/>
              </w:rPr>
              <w:t>Assisting the Operations Manager with th</w:t>
            </w:r>
            <w:r w:rsidR="00830AF4" w:rsidRPr="00546E59">
              <w:rPr>
                <w:rFonts w:ascii="Arial" w:hAnsi="Arial" w:cs="Arial"/>
                <w:color w:val="244061" w:themeColor="accent1" w:themeShade="80"/>
              </w:rPr>
              <w:t>e interviewing and subsequent retention of appropriate level of staff, with requisite qualifications, in accordance with budge</w:t>
            </w:r>
            <w:r w:rsidR="008D0C39">
              <w:rPr>
                <w:rFonts w:ascii="Arial" w:hAnsi="Arial" w:cs="Arial"/>
                <w:color w:val="244061" w:themeColor="accent1" w:themeShade="80"/>
              </w:rPr>
              <w:t>tary and business requirements</w:t>
            </w:r>
          </w:p>
          <w:p w14:paraId="292C3BE5" w14:textId="661ADC0C" w:rsidR="00830AF4" w:rsidRPr="00546E59" w:rsidRDefault="00830AF4" w:rsidP="00830AF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546E59">
              <w:rPr>
                <w:rFonts w:ascii="Arial" w:hAnsi="Arial" w:cs="Arial"/>
                <w:color w:val="244061" w:themeColor="accent1" w:themeShade="80"/>
              </w:rPr>
              <w:t>Making re</w:t>
            </w:r>
            <w:r w:rsidR="00546E59">
              <w:rPr>
                <w:rFonts w:ascii="Arial" w:hAnsi="Arial" w:cs="Arial"/>
                <w:color w:val="244061" w:themeColor="accent1" w:themeShade="80"/>
              </w:rPr>
              <w:t>commendations for appointments</w:t>
            </w:r>
          </w:p>
          <w:p w14:paraId="7A4988AE" w14:textId="1AACD500" w:rsidR="00830AF4" w:rsidRPr="00546E59" w:rsidRDefault="00830AF4" w:rsidP="00830AF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546E59">
              <w:rPr>
                <w:rFonts w:ascii="Arial" w:hAnsi="Arial" w:cs="Arial"/>
                <w:color w:val="244061" w:themeColor="accent1" w:themeShade="80"/>
              </w:rPr>
              <w:t>The identification of internal and external needs of all staff repo</w:t>
            </w:r>
            <w:r w:rsidR="00546E59">
              <w:rPr>
                <w:rFonts w:ascii="Arial" w:hAnsi="Arial" w:cs="Arial"/>
                <w:color w:val="244061" w:themeColor="accent1" w:themeShade="80"/>
              </w:rPr>
              <w:t>rting to the Operations Manager</w:t>
            </w:r>
          </w:p>
          <w:p w14:paraId="0A6CA173" w14:textId="49EE7F36" w:rsidR="00830AF4" w:rsidRPr="00546E59" w:rsidRDefault="00CE2A09" w:rsidP="00830AF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546E59">
              <w:rPr>
                <w:rFonts w:ascii="Arial" w:hAnsi="Arial" w:cs="Arial"/>
                <w:color w:val="244061" w:themeColor="accent1" w:themeShade="80"/>
              </w:rPr>
              <w:t xml:space="preserve">Assisting the Operations Manager with </w:t>
            </w:r>
            <w:r w:rsidR="00830AF4" w:rsidRPr="00546E59">
              <w:rPr>
                <w:rFonts w:ascii="Arial" w:hAnsi="Arial" w:cs="Arial"/>
                <w:color w:val="244061" w:themeColor="accent1" w:themeShade="80"/>
              </w:rPr>
              <w:t xml:space="preserve">Health &amp; Safety, disciplinary and grievance matters in </w:t>
            </w:r>
            <w:r w:rsidRPr="00546E59">
              <w:rPr>
                <w:rFonts w:ascii="Arial" w:hAnsi="Arial" w:cs="Arial"/>
                <w:color w:val="244061" w:themeColor="accent1" w:themeShade="80"/>
              </w:rPr>
              <w:t>the</w:t>
            </w:r>
            <w:r w:rsidR="00830AF4" w:rsidRPr="00546E59">
              <w:rPr>
                <w:rFonts w:ascii="Arial" w:hAnsi="Arial" w:cs="Arial"/>
                <w:color w:val="244061" w:themeColor="accent1" w:themeShade="80"/>
              </w:rPr>
              <w:t xml:space="preserve"> region, in conjunction </w:t>
            </w:r>
            <w:r w:rsidR="00546E59">
              <w:rPr>
                <w:rFonts w:ascii="Arial" w:hAnsi="Arial" w:cs="Arial"/>
                <w:color w:val="244061" w:themeColor="accent1" w:themeShade="80"/>
              </w:rPr>
              <w:t>with the Operations Manager</w:t>
            </w:r>
          </w:p>
          <w:p w14:paraId="52C9215A" w14:textId="4E935772" w:rsidR="00564F3D" w:rsidRPr="00546E59" w:rsidRDefault="00564F3D" w:rsidP="00095FD9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</w:tr>
      <w:tr w:rsidR="00962829" w:rsidRPr="00C20F6A" w14:paraId="79709940" w14:textId="77777777" w:rsidTr="00D041DD">
        <w:trPr>
          <w:trHeight w:val="404"/>
        </w:trPr>
        <w:tc>
          <w:tcPr>
            <w:tcW w:w="1806" w:type="dxa"/>
          </w:tcPr>
          <w:p w14:paraId="6D0BFC0B" w14:textId="0FC8E56D" w:rsidR="00962829" w:rsidRPr="00546E59" w:rsidRDefault="00962829" w:rsidP="00A670CB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r w:rsidRPr="00546E59">
              <w:rPr>
                <w:rFonts w:ascii="Arial" w:hAnsi="Arial" w:cs="Arial"/>
                <w:color w:val="244061" w:themeColor="accent1" w:themeShade="80"/>
              </w:rPr>
              <w:lastRenderedPageBreak/>
              <w:t>Qualifications</w:t>
            </w:r>
          </w:p>
          <w:p w14:paraId="105A6D90" w14:textId="5C6579FB" w:rsidR="00962829" w:rsidRPr="00546E59" w:rsidRDefault="00962829" w:rsidP="00C81746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7763" w:type="dxa"/>
          </w:tcPr>
          <w:p w14:paraId="135C61A6" w14:textId="3073125C" w:rsidR="00CB4F74" w:rsidRPr="00546E59" w:rsidRDefault="008D0C39" w:rsidP="00CB4F7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>
              <w:rPr>
                <w:rFonts w:ascii="Arial" w:hAnsi="Arial" w:cs="Arial"/>
                <w:color w:val="244061" w:themeColor="accent1" w:themeShade="80"/>
                <w:lang w:val="en"/>
              </w:rPr>
              <w:t>Qualified to degree level in a G</w:t>
            </w:r>
            <w:r w:rsidR="00CB4F74" w:rsidRPr="00546E59">
              <w:rPr>
                <w:rFonts w:ascii="Arial" w:hAnsi="Arial" w:cs="Arial"/>
                <w:color w:val="244061" w:themeColor="accent1" w:themeShade="80"/>
                <w:lang w:val="en"/>
              </w:rPr>
              <w:t>eotechnical discipline</w:t>
            </w:r>
          </w:p>
          <w:p w14:paraId="5A1AD127" w14:textId="1800258E" w:rsidR="00CB4F74" w:rsidRPr="00546E59" w:rsidRDefault="008D0C39" w:rsidP="00CB4F7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>
              <w:rPr>
                <w:rFonts w:ascii="Arial" w:hAnsi="Arial" w:cs="Arial"/>
                <w:color w:val="244061" w:themeColor="accent1" w:themeShade="80"/>
                <w:lang w:val="en"/>
              </w:rPr>
              <w:t>Completion of Health and S</w:t>
            </w:r>
            <w:r w:rsidR="00CB4F74" w:rsidRPr="00546E59">
              <w:rPr>
                <w:rFonts w:ascii="Arial" w:hAnsi="Arial" w:cs="Arial"/>
                <w:color w:val="244061" w:themeColor="accent1" w:themeShade="80"/>
                <w:lang w:val="en"/>
              </w:rPr>
              <w:t xml:space="preserve">afety training schemes such as CSCS (Manager </w:t>
            </w:r>
            <w:r w:rsidRPr="00546E59">
              <w:rPr>
                <w:rFonts w:ascii="Arial" w:hAnsi="Arial" w:cs="Arial"/>
                <w:color w:val="244061" w:themeColor="accent1" w:themeShade="80"/>
                <w:lang w:val="en"/>
              </w:rPr>
              <w:t>Level</w:t>
            </w:r>
            <w:r w:rsidR="00CB4F74" w:rsidRPr="00546E59">
              <w:rPr>
                <w:rFonts w:ascii="Arial" w:hAnsi="Arial" w:cs="Arial"/>
                <w:color w:val="244061" w:themeColor="accent1" w:themeShade="80"/>
                <w:lang w:val="en"/>
              </w:rPr>
              <w:t xml:space="preserve">), </w:t>
            </w:r>
            <w:r w:rsidR="00546E59">
              <w:rPr>
                <w:rFonts w:ascii="Arial" w:hAnsi="Arial" w:cs="Arial"/>
                <w:color w:val="244061" w:themeColor="accent1" w:themeShade="80"/>
                <w:lang w:val="en"/>
              </w:rPr>
              <w:t>SMSTS, CDM 2015 Regulations etc</w:t>
            </w:r>
            <w:r>
              <w:rPr>
                <w:rFonts w:ascii="Arial" w:hAnsi="Arial" w:cs="Arial"/>
                <w:color w:val="244061" w:themeColor="accent1" w:themeShade="80"/>
                <w:lang w:val="en"/>
              </w:rPr>
              <w:t>.</w:t>
            </w:r>
          </w:p>
          <w:p w14:paraId="7829DF83" w14:textId="40F804F7" w:rsidR="00962829" w:rsidRPr="00546E59" w:rsidRDefault="00CB4F74" w:rsidP="00546E5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546E59">
              <w:rPr>
                <w:rFonts w:ascii="Arial" w:hAnsi="Arial" w:cs="Arial"/>
                <w:color w:val="244061" w:themeColor="accent1" w:themeShade="80"/>
                <w:lang w:val="en"/>
              </w:rPr>
              <w:t xml:space="preserve">Full UK </w:t>
            </w:r>
            <w:r w:rsidR="00546E59">
              <w:rPr>
                <w:rFonts w:ascii="Arial" w:hAnsi="Arial" w:cs="Arial"/>
                <w:color w:val="244061" w:themeColor="accent1" w:themeShade="80"/>
                <w:lang w:val="en"/>
              </w:rPr>
              <w:t>d</w:t>
            </w:r>
            <w:r w:rsidRPr="00546E59">
              <w:rPr>
                <w:rFonts w:ascii="Arial" w:hAnsi="Arial" w:cs="Arial"/>
                <w:color w:val="244061" w:themeColor="accent1" w:themeShade="80"/>
                <w:lang w:val="en"/>
              </w:rPr>
              <w:t xml:space="preserve">riving </w:t>
            </w:r>
            <w:r w:rsidR="00546E59">
              <w:rPr>
                <w:rFonts w:ascii="Arial" w:hAnsi="Arial" w:cs="Arial"/>
                <w:color w:val="244061" w:themeColor="accent1" w:themeShade="80"/>
                <w:lang w:val="en"/>
              </w:rPr>
              <w:t>l</w:t>
            </w:r>
            <w:r w:rsidRPr="00546E59">
              <w:rPr>
                <w:rFonts w:ascii="Arial" w:hAnsi="Arial" w:cs="Arial"/>
                <w:color w:val="244061" w:themeColor="accent1" w:themeShade="80"/>
                <w:lang w:val="en"/>
              </w:rPr>
              <w:t>icen</w:t>
            </w:r>
            <w:r w:rsidR="00546E59">
              <w:rPr>
                <w:rFonts w:ascii="Arial" w:hAnsi="Arial" w:cs="Arial"/>
                <w:color w:val="244061" w:themeColor="accent1" w:themeShade="80"/>
                <w:lang w:val="en"/>
              </w:rPr>
              <w:t>c</w:t>
            </w:r>
            <w:r w:rsidRPr="00546E59">
              <w:rPr>
                <w:rFonts w:ascii="Arial" w:hAnsi="Arial" w:cs="Arial"/>
                <w:color w:val="244061" w:themeColor="accent1" w:themeShade="80"/>
                <w:lang w:val="en"/>
              </w:rPr>
              <w:t xml:space="preserve">e </w:t>
            </w:r>
          </w:p>
        </w:tc>
      </w:tr>
      <w:tr w:rsidR="00962829" w:rsidRPr="00C20F6A" w14:paraId="1693F4BC" w14:textId="77777777" w:rsidTr="00D041DD">
        <w:trPr>
          <w:trHeight w:val="404"/>
        </w:trPr>
        <w:tc>
          <w:tcPr>
            <w:tcW w:w="1806" w:type="dxa"/>
          </w:tcPr>
          <w:p w14:paraId="4520869F" w14:textId="0BD94FB1" w:rsidR="00962829" w:rsidRPr="00546E59" w:rsidRDefault="00962829" w:rsidP="00A670CB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r w:rsidRPr="00546E59">
              <w:rPr>
                <w:rFonts w:ascii="Arial" w:hAnsi="Arial" w:cs="Arial"/>
                <w:color w:val="244061" w:themeColor="accent1" w:themeShade="80"/>
              </w:rPr>
              <w:t>Competencies</w:t>
            </w:r>
          </w:p>
          <w:p w14:paraId="221E1331" w14:textId="596EE235" w:rsidR="00962829" w:rsidRPr="00546E59" w:rsidRDefault="00962829" w:rsidP="00A670CB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7763" w:type="dxa"/>
          </w:tcPr>
          <w:p w14:paraId="7187BB23" w14:textId="540CD937" w:rsidR="00CB4F74" w:rsidRPr="00546E59" w:rsidRDefault="0012688B" w:rsidP="00CB4F7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>
              <w:rPr>
                <w:rFonts w:ascii="Arial" w:hAnsi="Arial" w:cs="Arial"/>
                <w:color w:val="244061" w:themeColor="accent1" w:themeShade="80"/>
                <w:lang w:val="en"/>
              </w:rPr>
              <w:t xml:space="preserve">&gt;8 years </w:t>
            </w:r>
            <w:r w:rsidR="00CB4F74" w:rsidRPr="00546E59">
              <w:rPr>
                <w:rFonts w:ascii="Arial" w:hAnsi="Arial" w:cs="Arial"/>
                <w:color w:val="244061" w:themeColor="accent1" w:themeShade="80"/>
                <w:lang w:val="en"/>
              </w:rPr>
              <w:t>plus of industry experience</w:t>
            </w:r>
          </w:p>
          <w:p w14:paraId="7F231BA2" w14:textId="7DD1134B" w:rsidR="00CB4F74" w:rsidRPr="00546E59" w:rsidRDefault="00CB4F74" w:rsidP="00CB4F7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546E59">
              <w:rPr>
                <w:rFonts w:ascii="Arial" w:hAnsi="Arial" w:cs="Arial"/>
                <w:color w:val="244061" w:themeColor="accent1" w:themeShade="80"/>
                <w:lang w:val="en"/>
              </w:rPr>
              <w:t xml:space="preserve">Minimum of </w:t>
            </w:r>
            <w:r w:rsidR="00CE2A09" w:rsidRPr="00546E59">
              <w:rPr>
                <w:rFonts w:ascii="Arial" w:hAnsi="Arial" w:cs="Arial"/>
                <w:color w:val="244061" w:themeColor="accent1" w:themeShade="80"/>
                <w:lang w:val="en"/>
              </w:rPr>
              <w:t>3</w:t>
            </w:r>
            <w:r w:rsidRPr="00546E59">
              <w:rPr>
                <w:rFonts w:ascii="Arial" w:hAnsi="Arial" w:cs="Arial"/>
                <w:color w:val="244061" w:themeColor="accent1" w:themeShade="80"/>
                <w:lang w:val="en"/>
              </w:rPr>
              <w:t xml:space="preserve"> years’ e</w:t>
            </w:r>
            <w:r w:rsidR="00546E59">
              <w:rPr>
                <w:rFonts w:ascii="Arial" w:hAnsi="Arial" w:cs="Arial"/>
                <w:color w:val="244061" w:themeColor="accent1" w:themeShade="80"/>
                <w:lang w:val="en"/>
              </w:rPr>
              <w:t>xperi</w:t>
            </w:r>
            <w:bookmarkStart w:id="0" w:name="_GoBack"/>
            <w:bookmarkEnd w:id="0"/>
            <w:r w:rsidR="00546E59">
              <w:rPr>
                <w:rFonts w:ascii="Arial" w:hAnsi="Arial" w:cs="Arial"/>
                <w:color w:val="244061" w:themeColor="accent1" w:themeShade="80"/>
                <w:lang w:val="en"/>
              </w:rPr>
              <w:t>ence in project management</w:t>
            </w:r>
          </w:p>
          <w:p w14:paraId="00E801AD" w14:textId="0C4F4831" w:rsidR="00CB4F74" w:rsidRPr="00546E59" w:rsidRDefault="00CB4F74" w:rsidP="00CB4F7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546E59">
              <w:rPr>
                <w:rFonts w:ascii="Arial" w:hAnsi="Arial" w:cs="Arial"/>
                <w:color w:val="244061" w:themeColor="accent1" w:themeShade="80"/>
                <w:lang w:val="en"/>
              </w:rPr>
              <w:t>Excellent awareness of ground investigation specifications, procedures, techniques, British S</w:t>
            </w:r>
            <w:r w:rsidR="00546E59">
              <w:rPr>
                <w:rFonts w:ascii="Arial" w:hAnsi="Arial" w:cs="Arial"/>
                <w:color w:val="244061" w:themeColor="accent1" w:themeShade="80"/>
                <w:lang w:val="en"/>
              </w:rPr>
              <w:t>tandards and codes of practice</w:t>
            </w:r>
          </w:p>
          <w:p w14:paraId="5F950C02" w14:textId="77777777" w:rsidR="00CB4F74" w:rsidRPr="00546E59" w:rsidRDefault="00CB4F74" w:rsidP="00CB4F7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546E59">
              <w:rPr>
                <w:rFonts w:ascii="Arial" w:hAnsi="Arial" w:cs="Arial"/>
                <w:color w:val="244061" w:themeColor="accent1" w:themeShade="80"/>
                <w:lang w:val="en"/>
              </w:rPr>
              <w:t>Awareness and ability to implement Health, Safety and Environmental legislation</w:t>
            </w:r>
          </w:p>
          <w:p w14:paraId="73FA917A" w14:textId="553AFE88" w:rsidR="00CB4F74" w:rsidRPr="00546E59" w:rsidRDefault="00CB4F74" w:rsidP="00CB4F7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546E59">
              <w:rPr>
                <w:rFonts w:ascii="Arial" w:hAnsi="Arial" w:cs="Arial"/>
                <w:color w:val="244061" w:themeColor="accent1" w:themeShade="80"/>
                <w:lang w:val="en"/>
              </w:rPr>
              <w:lastRenderedPageBreak/>
              <w:t>Awareness of ICE, NCE contracts and the e</w:t>
            </w:r>
            <w:r w:rsidR="00546E59">
              <w:rPr>
                <w:rFonts w:ascii="Arial" w:hAnsi="Arial" w:cs="Arial"/>
                <w:color w:val="244061" w:themeColor="accent1" w:themeShade="80"/>
                <w:lang w:val="en"/>
              </w:rPr>
              <w:t>ffective administration of them</w:t>
            </w:r>
          </w:p>
          <w:p w14:paraId="6EABD813" w14:textId="25EAF7B8" w:rsidR="00CB4F74" w:rsidRPr="00546E59" w:rsidRDefault="00CB4F74" w:rsidP="00CB4F7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546E59">
              <w:rPr>
                <w:rFonts w:ascii="Arial" w:hAnsi="Arial" w:cs="Arial"/>
                <w:color w:val="244061" w:themeColor="accent1" w:themeShade="80"/>
                <w:lang w:val="en"/>
              </w:rPr>
              <w:t>Awareness of geotechnical and Geo Environmental laboratory testing</w:t>
            </w:r>
          </w:p>
          <w:p w14:paraId="518D3A53" w14:textId="63D2B0BE" w:rsidR="00CB4F74" w:rsidRPr="00546E59" w:rsidRDefault="00CB4F74" w:rsidP="00CB4F7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546E59">
              <w:rPr>
                <w:rFonts w:ascii="Arial" w:hAnsi="Arial" w:cs="Arial"/>
                <w:color w:val="244061" w:themeColor="accent1" w:themeShade="80"/>
                <w:lang w:val="en"/>
              </w:rPr>
              <w:t xml:space="preserve">Awareness/experience in data management and </w:t>
            </w:r>
            <w:r w:rsidR="00546E59">
              <w:rPr>
                <w:rFonts w:ascii="Arial" w:hAnsi="Arial" w:cs="Arial"/>
                <w:color w:val="244061" w:themeColor="accent1" w:themeShade="80"/>
                <w:lang w:val="en"/>
              </w:rPr>
              <w:t>collating large volumes of data</w:t>
            </w:r>
          </w:p>
          <w:p w14:paraId="320371DF" w14:textId="584E633B" w:rsidR="00CB4F74" w:rsidRPr="00546E59" w:rsidRDefault="00CB4F74" w:rsidP="00CB4F7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546E59">
              <w:rPr>
                <w:rFonts w:ascii="Arial" w:hAnsi="Arial" w:cs="Arial"/>
                <w:color w:val="244061" w:themeColor="accent1" w:themeShade="80"/>
                <w:lang w:val="en"/>
              </w:rPr>
              <w:t xml:space="preserve">Awareness of data presentation using borehole log software </w:t>
            </w:r>
            <w:r w:rsidR="00546E59">
              <w:rPr>
                <w:rFonts w:ascii="Arial" w:hAnsi="Arial" w:cs="Arial"/>
                <w:color w:val="244061" w:themeColor="accent1" w:themeShade="80"/>
                <w:lang w:val="en"/>
              </w:rPr>
              <w:t>packages and report compilation</w:t>
            </w:r>
          </w:p>
          <w:p w14:paraId="463B988D" w14:textId="77777777" w:rsidR="00CB4F74" w:rsidRPr="00546E59" w:rsidRDefault="00CB4F74" w:rsidP="00CB4F7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546E59">
              <w:rPr>
                <w:rFonts w:ascii="Arial" w:hAnsi="Arial" w:cs="Arial"/>
                <w:color w:val="244061" w:themeColor="accent1" w:themeShade="80"/>
                <w:lang w:val="en"/>
              </w:rPr>
              <w:t>Computer literate and competent in use of MS Office</w:t>
            </w:r>
          </w:p>
          <w:p w14:paraId="775835FB" w14:textId="77777777" w:rsidR="00CB4F74" w:rsidRPr="00546E59" w:rsidRDefault="00CB4F74" w:rsidP="00CB4F7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546E59">
              <w:rPr>
                <w:rFonts w:ascii="Arial" w:hAnsi="Arial" w:cs="Arial"/>
                <w:color w:val="244061" w:themeColor="accent1" w:themeShade="80"/>
                <w:lang w:val="en"/>
              </w:rPr>
              <w:t>Ability to communicate effectively at all levels</w:t>
            </w:r>
          </w:p>
          <w:p w14:paraId="76D2F87E" w14:textId="0E1BD972" w:rsidR="00D041DD" w:rsidRPr="00546E59" w:rsidRDefault="00CB4F74" w:rsidP="00CB4F7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546E59">
              <w:rPr>
                <w:rFonts w:ascii="Arial" w:hAnsi="Arial" w:cs="Arial"/>
                <w:color w:val="244061" w:themeColor="accent1" w:themeShade="80"/>
                <w:lang w:val="en"/>
              </w:rPr>
              <w:t>Mobility, flexibility and commitment</w:t>
            </w:r>
          </w:p>
        </w:tc>
      </w:tr>
      <w:tr w:rsidR="00D041DD" w:rsidRPr="00C20F6A" w14:paraId="28B5849A" w14:textId="77777777" w:rsidTr="00D041DD">
        <w:trPr>
          <w:trHeight w:val="404"/>
        </w:trPr>
        <w:tc>
          <w:tcPr>
            <w:tcW w:w="1806" w:type="dxa"/>
          </w:tcPr>
          <w:p w14:paraId="50C2C9CE" w14:textId="73E379FC" w:rsidR="00D041DD" w:rsidRPr="00546E59" w:rsidRDefault="00D041DD" w:rsidP="00A670CB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r w:rsidRPr="00546E59">
              <w:rPr>
                <w:rFonts w:ascii="Arial" w:hAnsi="Arial" w:cs="Arial"/>
                <w:color w:val="244061" w:themeColor="accent1" w:themeShade="80"/>
              </w:rPr>
              <w:lastRenderedPageBreak/>
              <w:t>Desirable</w:t>
            </w:r>
          </w:p>
        </w:tc>
        <w:tc>
          <w:tcPr>
            <w:tcW w:w="7763" w:type="dxa"/>
          </w:tcPr>
          <w:p w14:paraId="5423306D" w14:textId="3E317C76" w:rsidR="00CB4F74" w:rsidRPr="00546E59" w:rsidRDefault="00CB4F74" w:rsidP="00CB4F7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546E59">
              <w:rPr>
                <w:rFonts w:ascii="Arial" w:hAnsi="Arial" w:cs="Arial"/>
                <w:color w:val="244061" w:themeColor="accent1" w:themeShade="80"/>
                <w:lang w:val="en"/>
              </w:rPr>
              <w:t>Experience in financial forecasting and controlli</w:t>
            </w:r>
            <w:r w:rsidR="00546E59">
              <w:rPr>
                <w:rFonts w:ascii="Arial" w:hAnsi="Arial" w:cs="Arial"/>
                <w:color w:val="244061" w:themeColor="accent1" w:themeShade="80"/>
                <w:lang w:val="en"/>
              </w:rPr>
              <w:t>ng the costs of active projects</w:t>
            </w:r>
          </w:p>
          <w:p w14:paraId="33317E24" w14:textId="77777777" w:rsidR="00CB4F74" w:rsidRPr="00546E59" w:rsidRDefault="00CB4F74" w:rsidP="00CB4F7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546E59">
              <w:rPr>
                <w:rFonts w:ascii="Arial" w:hAnsi="Arial" w:cs="Arial"/>
                <w:color w:val="244061" w:themeColor="accent1" w:themeShade="80"/>
                <w:lang w:val="en"/>
              </w:rPr>
              <w:t xml:space="preserve">Membership of an appropriate Professional Body </w:t>
            </w:r>
          </w:p>
          <w:p w14:paraId="0A0DAB7C" w14:textId="116A1D78" w:rsidR="00CB4F74" w:rsidRPr="00546E59" w:rsidRDefault="00CB4F74" w:rsidP="00CB4F7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546E59">
              <w:rPr>
                <w:rFonts w:ascii="Arial" w:hAnsi="Arial" w:cs="Arial"/>
                <w:color w:val="244061" w:themeColor="accent1" w:themeShade="80"/>
                <w:lang w:val="en"/>
              </w:rPr>
              <w:t>Actively working towards Chartered Status</w:t>
            </w:r>
          </w:p>
          <w:p w14:paraId="5BC4D1E7" w14:textId="77777777" w:rsidR="00D041DD" w:rsidRPr="00546E59" w:rsidRDefault="00D041DD" w:rsidP="00EF16E0">
            <w:pPr>
              <w:ind w:left="66"/>
              <w:rPr>
                <w:rFonts w:ascii="Arial" w:hAnsi="Arial" w:cs="Arial"/>
                <w:color w:val="244061" w:themeColor="accent1" w:themeShade="80"/>
                <w:lang w:val="en"/>
              </w:rPr>
            </w:pPr>
          </w:p>
        </w:tc>
      </w:tr>
      <w:tr w:rsidR="00EF16E0" w:rsidRPr="00C20F6A" w14:paraId="2DFA8AD1" w14:textId="77777777" w:rsidTr="00D041DD">
        <w:trPr>
          <w:trHeight w:val="404"/>
        </w:trPr>
        <w:tc>
          <w:tcPr>
            <w:tcW w:w="1806" w:type="dxa"/>
          </w:tcPr>
          <w:p w14:paraId="63B3E8FB" w14:textId="7402C01E" w:rsidR="00EF16E0" w:rsidRPr="00546E59" w:rsidRDefault="00EF16E0" w:rsidP="00A670CB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r w:rsidRPr="00546E59">
              <w:rPr>
                <w:rFonts w:ascii="Arial" w:hAnsi="Arial" w:cs="Arial"/>
                <w:color w:val="244061" w:themeColor="accent1" w:themeShade="80"/>
              </w:rPr>
              <w:t>Mandatory Training</w:t>
            </w:r>
          </w:p>
        </w:tc>
        <w:tc>
          <w:tcPr>
            <w:tcW w:w="7763" w:type="dxa"/>
          </w:tcPr>
          <w:p w14:paraId="57ABCC52" w14:textId="43D027DC" w:rsidR="00EF16E0" w:rsidRPr="00546E59" w:rsidRDefault="00EF16E0" w:rsidP="00EF16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546E59">
              <w:rPr>
                <w:rFonts w:ascii="Arial" w:hAnsi="Arial" w:cs="Arial"/>
                <w:color w:val="244061" w:themeColor="accent1" w:themeShade="80"/>
                <w:lang w:val="en"/>
              </w:rPr>
              <w:t>SOCOTEC O</w:t>
            </w:r>
            <w:r w:rsidR="00546E59">
              <w:rPr>
                <w:rFonts w:ascii="Arial" w:hAnsi="Arial" w:cs="Arial"/>
                <w:color w:val="244061" w:themeColor="accent1" w:themeShade="80"/>
                <w:lang w:val="en"/>
              </w:rPr>
              <w:t>nline Health &amp; Safety Training m</w:t>
            </w:r>
            <w:r w:rsidRPr="00546E59">
              <w:rPr>
                <w:rFonts w:ascii="Arial" w:hAnsi="Arial" w:cs="Arial"/>
                <w:color w:val="244061" w:themeColor="accent1" w:themeShade="80"/>
                <w:lang w:val="en"/>
              </w:rPr>
              <w:t>odules - paid for by the company</w:t>
            </w:r>
          </w:p>
          <w:p w14:paraId="07FDC851" w14:textId="74CA555B" w:rsidR="00EF16E0" w:rsidRPr="00546E59" w:rsidRDefault="00EF16E0" w:rsidP="00EF16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546E59">
              <w:rPr>
                <w:rFonts w:ascii="Arial" w:hAnsi="Arial" w:cs="Arial"/>
                <w:color w:val="244061" w:themeColor="accent1" w:themeShade="80"/>
                <w:lang w:val="en"/>
              </w:rPr>
              <w:t>SOCOTEC Online HR Policies Awareness modules - paid for by the company</w:t>
            </w:r>
          </w:p>
        </w:tc>
      </w:tr>
    </w:tbl>
    <w:p w14:paraId="0A7E985F" w14:textId="3844C8EE" w:rsidR="00BD4F4E" w:rsidRPr="00C20F6A" w:rsidRDefault="00BD4F4E" w:rsidP="00D041DD">
      <w:pPr>
        <w:pStyle w:val="ListParagraph"/>
        <w:ind w:left="426"/>
        <w:rPr>
          <w:rFonts w:ascii="Arial" w:hAnsi="Arial" w:cs="Arial"/>
          <w:color w:val="1F497D" w:themeColor="text2"/>
        </w:rPr>
      </w:pPr>
    </w:p>
    <w:sectPr w:rsidR="00BD4F4E" w:rsidRPr="00C20F6A" w:rsidSect="00546E59">
      <w:headerReference w:type="default" r:id="rId7"/>
      <w:footerReference w:type="default" r:id="rId8"/>
      <w:pgSz w:w="11900" w:h="16840"/>
      <w:pgMar w:top="2552" w:right="1127" w:bottom="2192" w:left="2552" w:header="1304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D340B" w14:textId="77777777" w:rsidR="000E7142" w:rsidRDefault="000E7142" w:rsidP="007A5B4B">
      <w:r>
        <w:separator/>
      </w:r>
    </w:p>
  </w:endnote>
  <w:endnote w:type="continuationSeparator" w:id="0">
    <w:p w14:paraId="67ACDA69" w14:textId="77777777" w:rsidR="000E7142" w:rsidRDefault="000E7142" w:rsidP="007A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Light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84A12" w14:textId="5195C8A8" w:rsidR="00962829" w:rsidRDefault="0096282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0AA5427" wp14:editId="5B352595">
              <wp:simplePos x="0" y="0"/>
              <wp:positionH relativeFrom="column">
                <wp:posOffset>-1277620</wp:posOffset>
              </wp:positionH>
              <wp:positionV relativeFrom="paragraph">
                <wp:posOffset>-911225</wp:posOffset>
              </wp:positionV>
              <wp:extent cx="6969658" cy="1114425"/>
              <wp:effectExtent l="0" t="0" r="0" b="952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8FB49F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83B71A5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CBE18F7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35BA643C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SOCOTEC UK Limited </w:t>
                          </w:r>
                        </w:p>
                        <w:p w14:paraId="4AA41442" w14:textId="77777777" w:rsidR="00962829" w:rsidRPr="00D523BB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Registered Office: SOCOTEC House, Bretby Business Park, Ashby Road, Burton upon Trent, DE15 0YZ</w:t>
                          </w:r>
                          <w:r>
                            <w:rPr>
                              <w:rFonts w:cs="Arial"/>
                            </w:rPr>
                            <w:br/>
                          </w:r>
                        </w:p>
                        <w:p w14:paraId="13AA063D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Incorporated in England : 02880501</w:t>
                          </w:r>
                        </w:p>
                        <w:p w14:paraId="58119628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A110A1B" w14:textId="77777777" w:rsidR="00962829" w:rsidRPr="00D523BB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  <w:r w:rsidRPr="00D523BB"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  <w:t>www.socotec.co.uk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0AA542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100.6pt;margin-top:-71.75pt;width:548.8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" filled="f" stroked="f">
              <v:textbox>
                <w:txbxContent>
                  <w:p w14:paraId="4E8FB49F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83B71A5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CBE18F7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35BA643C" w14:textId="77777777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SOCOTEC UK Limited </w:t>
                    </w:r>
                  </w:p>
                  <w:p w14:paraId="4AA41442" w14:textId="77777777" w:rsidR="00962829" w:rsidRPr="00D523BB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Registered </w:t>
                    </w:r>
                    <w:proofErr w:type="gramStart"/>
                    <w:r>
                      <w:rPr>
                        <w:rFonts w:cs="Arial"/>
                      </w:rPr>
                      <w:t>Office:</w:t>
                    </w:r>
                    <w:proofErr w:type="gramEnd"/>
                    <w:r>
                      <w:rPr>
                        <w:rFonts w:cs="Arial"/>
                      </w:rPr>
                      <w:t xml:space="preserve"> SOCOTEC House, </w:t>
                    </w:r>
                    <w:proofErr w:type="spellStart"/>
                    <w:r>
                      <w:rPr>
                        <w:rFonts w:cs="Arial"/>
                      </w:rPr>
                      <w:t>Bretby</w:t>
                    </w:r>
                    <w:proofErr w:type="spellEnd"/>
                    <w:r>
                      <w:rPr>
                        <w:rFonts w:cs="Arial"/>
                      </w:rPr>
                      <w:t xml:space="preserve"> Business Park, </w:t>
                    </w:r>
                    <w:proofErr w:type="spellStart"/>
                    <w:r>
                      <w:rPr>
                        <w:rFonts w:cs="Arial"/>
                      </w:rPr>
                      <w:t>Ashby</w:t>
                    </w:r>
                    <w:proofErr w:type="spellEnd"/>
                    <w:r>
                      <w:rPr>
                        <w:rFonts w:cs="Arial"/>
                      </w:rPr>
                      <w:t xml:space="preserve"> Road, Burton </w:t>
                    </w:r>
                    <w:proofErr w:type="spellStart"/>
                    <w:r>
                      <w:rPr>
                        <w:rFonts w:cs="Arial"/>
                      </w:rPr>
                      <w:t>upon</w:t>
                    </w:r>
                    <w:proofErr w:type="spellEnd"/>
                    <w:r>
                      <w:rPr>
                        <w:rFonts w:cs="Arial"/>
                      </w:rPr>
                      <w:t xml:space="preserve"> Trent, DE15 0YZ</w:t>
                    </w:r>
                    <w:r>
                      <w:rPr>
                        <w:rFonts w:cs="Arial"/>
                      </w:rPr>
                      <w:br/>
                    </w:r>
                  </w:p>
                  <w:p w14:paraId="13AA063D" w14:textId="77777777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proofErr w:type="spellStart"/>
                    <w:r>
                      <w:rPr>
                        <w:rFonts w:cs="Arial"/>
                      </w:rPr>
                      <w:t>Incorporated</w:t>
                    </w:r>
                    <w:proofErr w:type="spellEnd"/>
                    <w:r>
                      <w:rPr>
                        <w:rFonts w:cs="Arial"/>
                      </w:rPr>
                      <w:t xml:space="preserve"> in </w:t>
                    </w:r>
                    <w:proofErr w:type="spellStart"/>
                    <w:r>
                      <w:rPr>
                        <w:rFonts w:cs="Arial"/>
                      </w:rPr>
                      <w:t>England</w:t>
                    </w:r>
                    <w:proofErr w:type="spellEnd"/>
                    <w:r>
                      <w:rPr>
                        <w:rFonts w:cs="Arial"/>
                      </w:rPr>
                      <w:t> : 02880501</w:t>
                    </w:r>
                  </w:p>
                  <w:p w14:paraId="58119628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A110A1B" w14:textId="77777777" w:rsidR="00962829" w:rsidRPr="00D523BB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  <w:r w:rsidRPr="00D523BB"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  <w:t>www.socotec.co.uk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A70AE" w14:textId="77777777" w:rsidR="000E7142" w:rsidRDefault="000E7142" w:rsidP="007A5B4B">
      <w:r>
        <w:separator/>
      </w:r>
    </w:p>
  </w:footnote>
  <w:footnote w:type="continuationSeparator" w:id="0">
    <w:p w14:paraId="64274DE9" w14:textId="77777777" w:rsidR="000E7142" w:rsidRDefault="000E7142" w:rsidP="007A5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12E78" w14:textId="5C772F09" w:rsidR="00962829" w:rsidRPr="006132D1" w:rsidRDefault="00962829" w:rsidP="00D523BB">
    <w:pPr>
      <w:pStyle w:val="Header"/>
      <w:rPr>
        <w:color w:val="FFFFFF" w:themeColor="background1"/>
        <w:sz w:val="36"/>
        <w:szCs w:val="3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4BF1B80" wp14:editId="77707F45">
              <wp:simplePos x="0" y="0"/>
              <wp:positionH relativeFrom="column">
                <wp:posOffset>-1337310</wp:posOffset>
              </wp:positionH>
              <wp:positionV relativeFrom="paragraph">
                <wp:posOffset>293370</wp:posOffset>
              </wp:positionV>
              <wp:extent cx="6969658" cy="54208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54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AC140E" w14:textId="62347A1C" w:rsidR="00962829" w:rsidRPr="00D041DD" w:rsidRDefault="00962829" w:rsidP="006A1D0E">
                          <w:pPr>
                            <w:pStyle w:val="SOCOTECHeadingCopy"/>
                            <w:jc w:val="center"/>
                            <w:rPr>
                              <w:u w:val="single"/>
                            </w:rPr>
                          </w:pPr>
                          <w:r w:rsidRPr="00D041DD">
                            <w:rPr>
                              <w:u w:val="single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4BF1B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05.3pt;margin-top:23.1pt;width:548.8pt;height:4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" filled="f" stroked="f">
              <v:textbox>
                <w:txbxContent>
                  <w:p w14:paraId="3DAC140E" w14:textId="62347A1C" w:rsidR="00962829" w:rsidRPr="00D041DD" w:rsidRDefault="00962829" w:rsidP="006A1D0E">
                    <w:pPr>
                      <w:pStyle w:val="SOCOTECHeadingCopy"/>
                      <w:jc w:val="center"/>
                      <w:rPr>
                        <w:u w:val="single"/>
                      </w:rPr>
                    </w:pPr>
                    <w:r w:rsidRPr="00D041DD">
                      <w:rPr>
                        <w:u w:val="single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3A4F9999" wp14:editId="635448A7">
              <wp:simplePos x="0" y="0"/>
              <wp:positionH relativeFrom="page">
                <wp:posOffset>-6985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399BB86" id="Straight Connector 1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566.85pt" to="13.6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777F8AE8" wp14:editId="7300E309">
              <wp:simplePos x="0" y="0"/>
              <wp:positionH relativeFrom="page">
                <wp:posOffset>7374255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5308C0B" id="Straight Connector 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283.35pt" to="594.8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412BABF" wp14:editId="5D92E935">
              <wp:simplePos x="0" y="0"/>
              <wp:positionH relativeFrom="page">
                <wp:posOffset>-6985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DA98C01" id="Straight Connector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283.35pt" to="13.6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68097C74" wp14:editId="4EF8650D">
              <wp:simplePos x="0" y="0"/>
              <wp:positionH relativeFrom="page">
                <wp:posOffset>7374255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693D09E" id="Straight Connector 1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566.85pt" to="594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w:drawing>
        <wp:anchor distT="0" distB="0" distL="114300" distR="114300" simplePos="0" relativeHeight="251664384" behindDoc="1" locked="0" layoutInCell="1" allowOverlap="1" wp14:anchorId="2A4987AE" wp14:editId="61E6DD86">
          <wp:simplePos x="0" y="0"/>
          <wp:positionH relativeFrom="page">
            <wp:posOffset>6113780</wp:posOffset>
          </wp:positionH>
          <wp:positionV relativeFrom="paragraph">
            <wp:posOffset>-828040</wp:posOffset>
          </wp:positionV>
          <wp:extent cx="1440180" cy="1440180"/>
          <wp:effectExtent l="0" t="0" r="7620" b="7620"/>
          <wp:wrapThrough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D6E9D"/>
    <w:multiLevelType w:val="hybridMultilevel"/>
    <w:tmpl w:val="AA18EAC2"/>
    <w:lvl w:ilvl="0" w:tplc="B86A6272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7F59FB"/>
    <w:multiLevelType w:val="hybridMultilevel"/>
    <w:tmpl w:val="022A8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6E31D6"/>
    <w:multiLevelType w:val="hybridMultilevel"/>
    <w:tmpl w:val="1ADCC6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2F167D"/>
    <w:multiLevelType w:val="hybridMultilevel"/>
    <w:tmpl w:val="DA708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E37ED"/>
    <w:multiLevelType w:val="hybridMultilevel"/>
    <w:tmpl w:val="341A5998"/>
    <w:lvl w:ilvl="0" w:tplc="88582A2A">
      <w:start w:val="1"/>
      <w:numFmt w:val="bullet"/>
      <w:pStyle w:val="SOCOTECBulletPoints"/>
      <w:lvlText w:val=""/>
      <w:lvlJc w:val="left"/>
      <w:pPr>
        <w:ind w:left="72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65E68"/>
    <w:multiLevelType w:val="hybridMultilevel"/>
    <w:tmpl w:val="145EB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4B"/>
    <w:rsid w:val="00021943"/>
    <w:rsid w:val="00037C43"/>
    <w:rsid w:val="000907FE"/>
    <w:rsid w:val="00095FD9"/>
    <w:rsid w:val="000B5825"/>
    <w:rsid w:val="000E5E9D"/>
    <w:rsid w:val="000E7142"/>
    <w:rsid w:val="000F5DCC"/>
    <w:rsid w:val="001143B0"/>
    <w:rsid w:val="0011473F"/>
    <w:rsid w:val="0012688B"/>
    <w:rsid w:val="0017179D"/>
    <w:rsid w:val="001A124F"/>
    <w:rsid w:val="001B065F"/>
    <w:rsid w:val="002137BE"/>
    <w:rsid w:val="00223365"/>
    <w:rsid w:val="0024453F"/>
    <w:rsid w:val="00267BF1"/>
    <w:rsid w:val="00281C27"/>
    <w:rsid w:val="002A3818"/>
    <w:rsid w:val="002C6DF8"/>
    <w:rsid w:val="002F1852"/>
    <w:rsid w:val="00307BE7"/>
    <w:rsid w:val="003348D8"/>
    <w:rsid w:val="003A0BDD"/>
    <w:rsid w:val="003C012D"/>
    <w:rsid w:val="003D6582"/>
    <w:rsid w:val="003F08BA"/>
    <w:rsid w:val="004038A6"/>
    <w:rsid w:val="00446CE6"/>
    <w:rsid w:val="00451637"/>
    <w:rsid w:val="00463BA1"/>
    <w:rsid w:val="004B207E"/>
    <w:rsid w:val="004D26CC"/>
    <w:rsid w:val="004E5FCA"/>
    <w:rsid w:val="00501E5D"/>
    <w:rsid w:val="0052374E"/>
    <w:rsid w:val="00546E59"/>
    <w:rsid w:val="00564F3D"/>
    <w:rsid w:val="00596481"/>
    <w:rsid w:val="005C7B10"/>
    <w:rsid w:val="005D6008"/>
    <w:rsid w:val="006132D1"/>
    <w:rsid w:val="006260EC"/>
    <w:rsid w:val="006319D6"/>
    <w:rsid w:val="00634F21"/>
    <w:rsid w:val="006614F4"/>
    <w:rsid w:val="0069134B"/>
    <w:rsid w:val="006A1D0E"/>
    <w:rsid w:val="006C7164"/>
    <w:rsid w:val="006D3B8D"/>
    <w:rsid w:val="006D6476"/>
    <w:rsid w:val="006E0946"/>
    <w:rsid w:val="006E33BE"/>
    <w:rsid w:val="006F0610"/>
    <w:rsid w:val="00704005"/>
    <w:rsid w:val="00746584"/>
    <w:rsid w:val="007625BE"/>
    <w:rsid w:val="007A5B4B"/>
    <w:rsid w:val="007E1677"/>
    <w:rsid w:val="00823976"/>
    <w:rsid w:val="00824710"/>
    <w:rsid w:val="00830AF4"/>
    <w:rsid w:val="00833BF5"/>
    <w:rsid w:val="00837468"/>
    <w:rsid w:val="008562A0"/>
    <w:rsid w:val="0086147A"/>
    <w:rsid w:val="008D0C39"/>
    <w:rsid w:val="008D2002"/>
    <w:rsid w:val="008E03FE"/>
    <w:rsid w:val="009521CC"/>
    <w:rsid w:val="00957172"/>
    <w:rsid w:val="00962829"/>
    <w:rsid w:val="009C382D"/>
    <w:rsid w:val="009C608A"/>
    <w:rsid w:val="009E3642"/>
    <w:rsid w:val="009E4D45"/>
    <w:rsid w:val="009F35D6"/>
    <w:rsid w:val="00A24D6A"/>
    <w:rsid w:val="00A670CB"/>
    <w:rsid w:val="00AA7E8D"/>
    <w:rsid w:val="00B02B88"/>
    <w:rsid w:val="00B06103"/>
    <w:rsid w:val="00B36DE1"/>
    <w:rsid w:val="00B4615E"/>
    <w:rsid w:val="00B52617"/>
    <w:rsid w:val="00B76A49"/>
    <w:rsid w:val="00B80B15"/>
    <w:rsid w:val="00B92B5A"/>
    <w:rsid w:val="00BD1062"/>
    <w:rsid w:val="00BD4F4E"/>
    <w:rsid w:val="00BE2AB8"/>
    <w:rsid w:val="00BF41B7"/>
    <w:rsid w:val="00C20F6A"/>
    <w:rsid w:val="00C273EE"/>
    <w:rsid w:val="00C50647"/>
    <w:rsid w:val="00C50FA8"/>
    <w:rsid w:val="00C619C3"/>
    <w:rsid w:val="00C67932"/>
    <w:rsid w:val="00C81746"/>
    <w:rsid w:val="00CB4300"/>
    <w:rsid w:val="00CB4F74"/>
    <w:rsid w:val="00CC6325"/>
    <w:rsid w:val="00CE29B1"/>
    <w:rsid w:val="00CE2A09"/>
    <w:rsid w:val="00D041DD"/>
    <w:rsid w:val="00D113A3"/>
    <w:rsid w:val="00D2002D"/>
    <w:rsid w:val="00D37238"/>
    <w:rsid w:val="00D523BB"/>
    <w:rsid w:val="00D653B4"/>
    <w:rsid w:val="00D71D9A"/>
    <w:rsid w:val="00DB3A17"/>
    <w:rsid w:val="00DC344A"/>
    <w:rsid w:val="00DD0A88"/>
    <w:rsid w:val="00DE3150"/>
    <w:rsid w:val="00DF639B"/>
    <w:rsid w:val="00E261D7"/>
    <w:rsid w:val="00E3616C"/>
    <w:rsid w:val="00E4058A"/>
    <w:rsid w:val="00E53A9F"/>
    <w:rsid w:val="00E53C6C"/>
    <w:rsid w:val="00E71839"/>
    <w:rsid w:val="00EA1F0E"/>
    <w:rsid w:val="00EF16E0"/>
    <w:rsid w:val="00EF5648"/>
    <w:rsid w:val="00F03F9C"/>
    <w:rsid w:val="00F24E5D"/>
    <w:rsid w:val="00F36A3D"/>
    <w:rsid w:val="00F6084D"/>
    <w:rsid w:val="00F76083"/>
    <w:rsid w:val="00F85206"/>
    <w:rsid w:val="00FA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54362D"/>
  <w15:docId w15:val="{1548CA2D-A6A6-451F-AE0B-57CF7271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C012D"/>
    <w:rPr>
      <w:rFonts w:ascii="Roboto Light" w:hAnsi="Roboto Light"/>
      <w:color w:val="2F2F31"/>
      <w:sz w:val="22"/>
      <w:lang w:val="en-GB"/>
    </w:rPr>
  </w:style>
  <w:style w:type="paragraph" w:styleId="Heading1">
    <w:name w:val="heading 1"/>
    <w:basedOn w:val="Heading2"/>
    <w:next w:val="Normal"/>
    <w:link w:val="Heading1Char"/>
    <w:uiPriority w:val="9"/>
    <w:rsid w:val="00D113A3"/>
    <w:pPr>
      <w:spacing w:before="0"/>
      <w:outlineLvl w:val="0"/>
    </w:pPr>
    <w:rPr>
      <w:rFonts w:ascii="Roboto Medium" w:hAnsi="Roboto Medium"/>
      <w:b w:val="0"/>
      <w:bCs w:val="0"/>
      <w:color w:val="003B79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62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625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62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625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625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625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625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625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B4B"/>
  </w:style>
  <w:style w:type="paragraph" w:styleId="Footer">
    <w:name w:val="footer"/>
    <w:basedOn w:val="Normal"/>
    <w:link w:val="Foot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B4B"/>
  </w:style>
  <w:style w:type="paragraph" w:styleId="BalloonText">
    <w:name w:val="Balloon Text"/>
    <w:basedOn w:val="Normal"/>
    <w:link w:val="BalloonTextChar"/>
    <w:uiPriority w:val="99"/>
    <w:semiHidden/>
    <w:unhideWhenUsed/>
    <w:rsid w:val="007A5B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B4B"/>
    <w:rPr>
      <w:rFonts w:ascii="Lucida Grande" w:hAnsi="Lucida Grande" w:cs="Lucida Grande"/>
      <w:sz w:val="18"/>
      <w:szCs w:val="18"/>
    </w:rPr>
  </w:style>
  <w:style w:type="character" w:styleId="Hyperlink">
    <w:name w:val="Hyperlink"/>
    <w:aliases w:val="SOCOTEC Hyperlink"/>
    <w:basedOn w:val="DefaultParagraphFont"/>
    <w:uiPriority w:val="99"/>
    <w:unhideWhenUsed/>
    <w:qFormat/>
    <w:rsid w:val="00DB3A17"/>
    <w:rPr>
      <w:rFonts w:ascii="Arial" w:hAnsi="Arial"/>
      <w:color w:val="00B5E2"/>
      <w:sz w:val="22"/>
      <w:u w:val="single"/>
    </w:rPr>
  </w:style>
  <w:style w:type="paragraph" w:customStyle="1" w:styleId="BasicParagraph">
    <w:name w:val="[Basic Paragraph]"/>
    <w:basedOn w:val="Normal"/>
    <w:uiPriority w:val="99"/>
    <w:rsid w:val="008239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D0A88"/>
    <w:pPr>
      <w:spacing w:after="120"/>
      <w:ind w:left="283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113A3"/>
    <w:rPr>
      <w:rFonts w:ascii="Roboto Medium" w:eastAsiaTheme="majorEastAsia" w:hAnsi="Roboto Medium" w:cstheme="majorBidi"/>
      <w:color w:val="003B79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625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625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625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625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7625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2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625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3150"/>
    <w:rPr>
      <w:color w:val="800080" w:themeColor="followedHyperlink"/>
      <w:u w:val="single"/>
    </w:rPr>
  </w:style>
  <w:style w:type="paragraph" w:customStyle="1" w:styleId="SOCOTECBulletPoints">
    <w:name w:val="SOCOTEC Bullet Points"/>
    <w:basedOn w:val="ListBullet"/>
    <w:qFormat/>
    <w:rsid w:val="00DB3A17"/>
    <w:pPr>
      <w:numPr>
        <w:numId w:val="2"/>
      </w:numPr>
    </w:pPr>
    <w:rPr>
      <w:rFonts w:eastAsiaTheme="majorEastAsia" w:cstheme="majorBidi"/>
      <w:szCs w:val="28"/>
    </w:rPr>
  </w:style>
  <w:style w:type="paragraph" w:styleId="ListBullet">
    <w:name w:val="List Bullet"/>
    <w:basedOn w:val="Normal"/>
    <w:uiPriority w:val="99"/>
    <w:unhideWhenUsed/>
    <w:rsid w:val="00DB3A17"/>
    <w:pPr>
      <w:numPr>
        <w:numId w:val="1"/>
      </w:numPr>
      <w:contextualSpacing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C50FA8"/>
    <w:rPr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basdepage">
    <w:name w:val="Adresse bas de page"/>
    <w:basedOn w:val="Normal"/>
    <w:rsid w:val="00D523BB"/>
    <w:pPr>
      <w:framePr w:wrap="around" w:hAnchor="page" w:xAlign="center" w:yAlign="bottom"/>
      <w:spacing w:line="160" w:lineRule="atLeast"/>
    </w:pPr>
    <w:rPr>
      <w:rFonts w:ascii="Arial" w:eastAsia="Arial" w:hAnsi="Arial" w:cs="Times New Roman"/>
      <w:color w:val="auto"/>
      <w:sz w:val="14"/>
      <w:szCs w:val="14"/>
      <w:lang w:val="fr-F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0A88"/>
    <w:rPr>
      <w:rFonts w:ascii="Roboto Light" w:hAnsi="Roboto Light"/>
      <w:color w:val="2F2F31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0A8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paragraph" w:customStyle="1" w:styleId="SOCOTECBodyCopy">
    <w:name w:val="SOCOTEC Body Copy"/>
    <w:basedOn w:val="Normal"/>
    <w:link w:val="SOCOTECBodyCopyChar"/>
    <w:qFormat/>
    <w:rsid w:val="00DD0A88"/>
    <w:pPr>
      <w:tabs>
        <w:tab w:val="left" w:pos="5774"/>
      </w:tabs>
      <w:spacing w:after="120" w:line="240" w:lineRule="exact"/>
    </w:pPr>
    <w:rPr>
      <w:rFonts w:ascii="Arial" w:hAnsi="Arial" w:cs="Arial"/>
      <w:color w:val="000000" w:themeColor="text1"/>
      <w:spacing w:val="-3"/>
      <w:szCs w:val="18"/>
    </w:rPr>
  </w:style>
  <w:style w:type="paragraph" w:customStyle="1" w:styleId="SOCOTECHeadingCopy">
    <w:name w:val="SOCOTEC Heading Copy"/>
    <w:basedOn w:val="Normal"/>
    <w:link w:val="SOCOTECHeadingCopyChar"/>
    <w:qFormat/>
    <w:rsid w:val="003C012D"/>
    <w:rPr>
      <w:rFonts w:ascii="Arial" w:hAnsi="Arial" w:cs="Arial"/>
      <w:b/>
      <w:color w:val="02ADE9"/>
      <w:sz w:val="24"/>
    </w:rPr>
  </w:style>
  <w:style w:type="character" w:customStyle="1" w:styleId="SOCOTECBodyCopyChar">
    <w:name w:val="SOCOTEC Body Copy Char"/>
    <w:basedOn w:val="DefaultParagraphFont"/>
    <w:link w:val="SOCOTECBodyCopy"/>
    <w:rsid w:val="00DD0A88"/>
    <w:rPr>
      <w:rFonts w:ascii="Arial" w:hAnsi="Arial" w:cs="Arial"/>
      <w:color w:val="000000" w:themeColor="text1"/>
      <w:spacing w:val="-3"/>
      <w:sz w:val="22"/>
      <w:szCs w:val="18"/>
      <w:lang w:val="en-GB"/>
    </w:rPr>
  </w:style>
  <w:style w:type="character" w:customStyle="1" w:styleId="SOCOTECHeadingCopyChar">
    <w:name w:val="SOCOTEC Heading Copy Char"/>
    <w:basedOn w:val="DefaultParagraphFont"/>
    <w:link w:val="SOCOTECHeadingCopy"/>
    <w:rsid w:val="003C012D"/>
    <w:rPr>
      <w:rFonts w:ascii="Arial" w:hAnsi="Arial" w:cs="Arial"/>
      <w:b/>
      <w:color w:val="02ADE9"/>
      <w:lang w:val="en-GB"/>
    </w:rPr>
  </w:style>
  <w:style w:type="paragraph" w:styleId="BodyTextFirstIndent2">
    <w:name w:val="Body Text First Indent 2"/>
    <w:basedOn w:val="Normal"/>
    <w:link w:val="BodyTextFirstIndent2Char"/>
    <w:uiPriority w:val="99"/>
    <w:unhideWhenUsed/>
    <w:rsid w:val="00DD0A88"/>
    <w:pPr>
      <w:ind w:left="360" w:firstLine="36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rsid w:val="00DD0A88"/>
    <w:rPr>
      <w:rFonts w:ascii="Roboto Light" w:hAnsi="Roboto Light"/>
      <w:color w:val="2F2F31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4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4515</Characters>
  <Application>Microsoft Office Word</Application>
  <DocSecurity>0</DocSecurity>
  <Lines>125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Curry</dc:creator>
  <cp:lastModifiedBy>Kharis Hurst</cp:lastModifiedBy>
  <cp:revision>2</cp:revision>
  <cp:lastPrinted>2024-01-15T07:38:00Z</cp:lastPrinted>
  <dcterms:created xsi:type="dcterms:W3CDTF">2025-03-05T14:09:00Z</dcterms:created>
  <dcterms:modified xsi:type="dcterms:W3CDTF">2025-03-05T14:09:00Z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0x0101003D539E152FD5C74C9CC7214858FBF0E9</vt:lpwstr>
  </property>
  <property fmtid="{D5CDD505-2E9C-101B-9397-08002B2CF9AE}" pid="3" name="Order">
    <vt:r8>115200</vt:r8>
  </property>
  <property fmtid="{D5CDD505-2E9C-101B-9397-08002B2CF9AE}" pid="4" name="GrammarlyDocumentId">
    <vt:lpwstr>3f3dd3dded5d2af0528e7a4fd0f68d41cafc2450d042946a897981a24b782619</vt:lpwstr>
  </property>
</Properties>
</file>