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B9645F">
        <w:trPr>
          <w:trHeight w:val="404"/>
        </w:trPr>
        <w:tc>
          <w:tcPr>
            <w:tcW w:w="2576" w:type="dxa"/>
          </w:tcPr>
          <w:p w14:paraId="29CCF888" w14:textId="66344BD3" w:rsidR="00A670CB" w:rsidRPr="00530028" w:rsidRDefault="00A670C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Job Title</w:t>
            </w:r>
          </w:p>
        </w:tc>
        <w:tc>
          <w:tcPr>
            <w:tcW w:w="6897" w:type="dxa"/>
          </w:tcPr>
          <w:p w14:paraId="37673DAB" w14:textId="069B30C9" w:rsidR="00A670CB" w:rsidRPr="00530028" w:rsidRDefault="0011587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Busi</w:t>
            </w:r>
            <w:r w:rsidR="00DD529F">
              <w:rPr>
                <w:color w:val="365F91" w:themeColor="accent1" w:themeShade="BF"/>
              </w:rPr>
              <w:t>ness Development Manager</w:t>
            </w:r>
          </w:p>
        </w:tc>
      </w:tr>
      <w:tr w:rsidR="00A670CB" w:rsidRPr="00C20F6A" w14:paraId="20F4117A" w14:textId="77777777" w:rsidTr="00B9645F">
        <w:trPr>
          <w:trHeight w:val="404"/>
        </w:trPr>
        <w:tc>
          <w:tcPr>
            <w:tcW w:w="2576" w:type="dxa"/>
          </w:tcPr>
          <w:p w14:paraId="04F30CCA" w14:textId="4E4F30E3" w:rsidR="00A670CB" w:rsidRPr="00530028" w:rsidRDefault="00A670C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Business Unit</w:t>
            </w:r>
          </w:p>
        </w:tc>
        <w:tc>
          <w:tcPr>
            <w:tcW w:w="6897" w:type="dxa"/>
          </w:tcPr>
          <w:p w14:paraId="7B3E529B" w14:textId="5773AF82" w:rsidR="00A670CB" w:rsidRPr="00530028" w:rsidRDefault="00391487" w:rsidP="0011587B">
            <w:pPr>
              <w:pStyle w:val="SOCOTECBodyCopy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Infrastructure</w:t>
            </w:r>
          </w:p>
        </w:tc>
      </w:tr>
      <w:tr w:rsidR="00A670CB" w:rsidRPr="00C20F6A" w14:paraId="5170D4D9" w14:textId="77777777" w:rsidTr="00B9645F">
        <w:trPr>
          <w:trHeight w:val="404"/>
        </w:trPr>
        <w:tc>
          <w:tcPr>
            <w:tcW w:w="2576" w:type="dxa"/>
          </w:tcPr>
          <w:p w14:paraId="53B98D18" w14:textId="47E0DF80" w:rsidR="00A670CB" w:rsidRPr="00530028" w:rsidRDefault="00A670C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Location</w:t>
            </w:r>
          </w:p>
        </w:tc>
        <w:tc>
          <w:tcPr>
            <w:tcW w:w="6897" w:type="dxa"/>
          </w:tcPr>
          <w:p w14:paraId="1066C3C3" w14:textId="64277670" w:rsidR="00A670CB" w:rsidRPr="00530028" w:rsidRDefault="00A8711F" w:rsidP="0011587B">
            <w:pPr>
              <w:pStyle w:val="SOCOTECBodyCopy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Dartford</w:t>
            </w:r>
          </w:p>
        </w:tc>
      </w:tr>
      <w:tr w:rsidR="00A670CB" w:rsidRPr="00C20F6A" w14:paraId="0E4E61D3" w14:textId="77777777" w:rsidTr="00B9645F">
        <w:trPr>
          <w:trHeight w:val="404"/>
        </w:trPr>
        <w:tc>
          <w:tcPr>
            <w:tcW w:w="2576" w:type="dxa"/>
          </w:tcPr>
          <w:p w14:paraId="1D7827D5" w14:textId="700B9259" w:rsidR="00A670CB" w:rsidRPr="00530028" w:rsidRDefault="00A670C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Purpose</w:t>
            </w:r>
          </w:p>
        </w:tc>
        <w:tc>
          <w:tcPr>
            <w:tcW w:w="6897" w:type="dxa"/>
          </w:tcPr>
          <w:p w14:paraId="259CE01C" w14:textId="1348EA4B" w:rsidR="00A670CB" w:rsidRPr="00530028" w:rsidRDefault="00A8711F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"/>
              </w:rPr>
              <w:t>Drive sales for</w:t>
            </w:r>
            <w:r w:rsidR="0011587B" w:rsidRPr="00391487">
              <w:rPr>
                <w:color w:val="365F91" w:themeColor="accent1" w:themeShade="BF"/>
                <w:lang w:val="en"/>
              </w:rPr>
              <w:t xml:space="preserve"> materials testing</w:t>
            </w:r>
            <w:r>
              <w:rPr>
                <w:color w:val="365F91" w:themeColor="accent1" w:themeShade="BF"/>
                <w:lang w:val="en"/>
              </w:rPr>
              <w:t xml:space="preserve"> (South)</w:t>
            </w:r>
          </w:p>
        </w:tc>
        <w:bookmarkStart w:id="0" w:name="_GoBack"/>
        <w:bookmarkEnd w:id="0"/>
      </w:tr>
      <w:tr w:rsidR="00564F3D" w:rsidRPr="00C20F6A" w14:paraId="09116CDD" w14:textId="77777777" w:rsidTr="00B9645F">
        <w:trPr>
          <w:trHeight w:val="404"/>
        </w:trPr>
        <w:tc>
          <w:tcPr>
            <w:tcW w:w="2576" w:type="dxa"/>
          </w:tcPr>
          <w:p w14:paraId="584A177C" w14:textId="2D73C9E3" w:rsidR="00564F3D" w:rsidRPr="00530028" w:rsidRDefault="00564F3D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General</w:t>
            </w:r>
          </w:p>
          <w:p w14:paraId="1A4B38A7" w14:textId="2C3D44D6" w:rsidR="00564F3D" w:rsidRPr="00530028" w:rsidRDefault="00564F3D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Responsibilities</w:t>
            </w:r>
            <w:r w:rsidR="00343327" w:rsidRPr="00530028">
              <w:rPr>
                <w:color w:val="365F91" w:themeColor="accent1" w:themeShade="BF"/>
              </w:rPr>
              <w:t>/Specific Duties</w:t>
            </w:r>
            <w:r w:rsidRPr="00530028">
              <w:rPr>
                <w:color w:val="365F91" w:themeColor="accent1" w:themeShade="BF"/>
              </w:rPr>
              <w:t>:</w:t>
            </w:r>
          </w:p>
        </w:tc>
        <w:tc>
          <w:tcPr>
            <w:tcW w:w="6897" w:type="dxa"/>
          </w:tcPr>
          <w:p w14:paraId="40821F6B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Champion and promote SOCOTEC`s construction materials testing services predominantly in South of the UK</w:t>
            </w:r>
          </w:p>
          <w:p w14:paraId="5AFC288E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Prepare, publish and report against an annual business development plan and deliver challenging business sales growth targets</w:t>
            </w:r>
          </w:p>
          <w:p w14:paraId="16ACC3E1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Proactively develop new business relationships and follow up potential new business opportunities in those target sector markets aligned with the strategic objectives of the infrastructure business</w:t>
            </w:r>
          </w:p>
          <w:p w14:paraId="7CE33E9D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Manage and maintain accurate records of business development activity including regular reporting</w:t>
            </w:r>
          </w:p>
          <w:p w14:paraId="34E60FDC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Provide market feedback including, but not limited to, pipeline business, market trends, market intelligence, potential customers and competitor activity</w:t>
            </w:r>
          </w:p>
          <w:p w14:paraId="78FB4A74" w14:textId="2C15E44B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Network with existing and prospective clients to maintain their awareness of SOCOTEC’s I</w:t>
            </w:r>
            <w:r w:rsidR="00391487">
              <w:rPr>
                <w:color w:val="365F91" w:themeColor="accent1" w:themeShade="BF"/>
                <w:lang w:val="en"/>
              </w:rPr>
              <w:t>nfrastructure capabilities</w:t>
            </w:r>
          </w:p>
          <w:p w14:paraId="5B6434AE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Liaise with SOCOTEC's other estimating and business development staff to identify cross divisional opportunities</w:t>
            </w:r>
          </w:p>
          <w:p w14:paraId="2E45F0D2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Ability to travel extensively throughout North England, work autonomously, and maintain good communication lines with the Commercial and Operation Teams</w:t>
            </w:r>
          </w:p>
          <w:p w14:paraId="52C9215A" w14:textId="19127B18" w:rsidR="00343327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Support the preparation of PQQ and tender documentation when required</w:t>
            </w:r>
          </w:p>
        </w:tc>
      </w:tr>
      <w:tr w:rsidR="00962829" w:rsidRPr="00C20F6A" w14:paraId="2FB6021B" w14:textId="77777777" w:rsidTr="00B9645F">
        <w:trPr>
          <w:trHeight w:val="404"/>
        </w:trPr>
        <w:tc>
          <w:tcPr>
            <w:tcW w:w="2576" w:type="dxa"/>
          </w:tcPr>
          <w:p w14:paraId="18A0CCE3" w14:textId="747B941B" w:rsidR="00962829" w:rsidRPr="00530028" w:rsidRDefault="00962829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Objectives</w:t>
            </w:r>
          </w:p>
        </w:tc>
        <w:tc>
          <w:tcPr>
            <w:tcW w:w="6897" w:type="dxa"/>
          </w:tcPr>
          <w:p w14:paraId="6BE0F222" w14:textId="5FF8B7FB" w:rsidR="00962829" w:rsidRPr="00530028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530028">
              <w:rPr>
                <w:color w:val="365F91" w:themeColor="accent1" w:themeShade="BF"/>
                <w:lang w:val="en"/>
              </w:rPr>
              <w:t>Achieve personal KPI’s &amp; also the t/o for MSO</w:t>
            </w:r>
          </w:p>
        </w:tc>
      </w:tr>
      <w:tr w:rsidR="00391487" w:rsidRPr="00C20F6A" w14:paraId="62DDACF8" w14:textId="77777777" w:rsidTr="00B9645F">
        <w:trPr>
          <w:trHeight w:val="404"/>
        </w:trPr>
        <w:tc>
          <w:tcPr>
            <w:tcW w:w="2576" w:type="dxa"/>
          </w:tcPr>
          <w:p w14:paraId="0B476A6B" w14:textId="29BD9642" w:rsidR="00391487" w:rsidRPr="00530028" w:rsidRDefault="00391487" w:rsidP="0011587B">
            <w:pPr>
              <w:pStyle w:val="SOCOTECBodyCopy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Qualification</w:t>
            </w:r>
          </w:p>
        </w:tc>
        <w:tc>
          <w:tcPr>
            <w:tcW w:w="6897" w:type="dxa"/>
          </w:tcPr>
          <w:p w14:paraId="4DCA3EF2" w14:textId="2FAA71A3" w:rsidR="00391487" w:rsidRPr="00530028" w:rsidRDefault="00DD529F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>
              <w:rPr>
                <w:color w:val="365F91" w:themeColor="accent1" w:themeShade="BF"/>
                <w:lang w:val="en"/>
              </w:rPr>
              <w:t>English &amp; Math</w:t>
            </w:r>
            <w:r w:rsidR="00391487">
              <w:rPr>
                <w:color w:val="365F91" w:themeColor="accent1" w:themeShade="BF"/>
                <w:lang w:val="en"/>
              </w:rPr>
              <w:t xml:space="preserve"> – Pass grade</w:t>
            </w:r>
          </w:p>
        </w:tc>
      </w:tr>
      <w:tr w:rsidR="00962829" w:rsidRPr="00C20F6A" w14:paraId="1693F4BC" w14:textId="77777777" w:rsidTr="00B9645F">
        <w:trPr>
          <w:trHeight w:val="404"/>
        </w:trPr>
        <w:tc>
          <w:tcPr>
            <w:tcW w:w="2576" w:type="dxa"/>
          </w:tcPr>
          <w:p w14:paraId="4520869F" w14:textId="0BD94FB1" w:rsidR="00962829" w:rsidRPr="00530028" w:rsidRDefault="00962829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Competencies</w:t>
            </w:r>
          </w:p>
          <w:p w14:paraId="221E1331" w14:textId="596EE235" w:rsidR="00962829" w:rsidRPr="00530028" w:rsidRDefault="00962829" w:rsidP="0011587B">
            <w:pPr>
              <w:pStyle w:val="SOCOTECBodyCopy"/>
              <w:rPr>
                <w:color w:val="365F91" w:themeColor="accent1" w:themeShade="BF"/>
              </w:rPr>
            </w:pPr>
          </w:p>
        </w:tc>
        <w:tc>
          <w:tcPr>
            <w:tcW w:w="6897" w:type="dxa"/>
          </w:tcPr>
          <w:p w14:paraId="1EA3BDDF" w14:textId="301DC0F9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 xml:space="preserve">Excellent working knowledge of construction materials testing to include laboratory and field </w:t>
            </w:r>
            <w:r w:rsidR="00391487">
              <w:rPr>
                <w:color w:val="365F91" w:themeColor="accent1" w:themeShade="BF"/>
                <w:lang w:val="en"/>
              </w:rPr>
              <w:t>British and European Standards</w:t>
            </w:r>
          </w:p>
          <w:p w14:paraId="0AB7CFE2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Soils</w:t>
            </w:r>
          </w:p>
          <w:p w14:paraId="48AEC999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Aggregates</w:t>
            </w:r>
          </w:p>
          <w:p w14:paraId="7478CAC5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Concrete</w:t>
            </w:r>
          </w:p>
          <w:p w14:paraId="76D2F87E" w14:textId="791D9F36" w:rsidR="00391487" w:rsidRPr="00391487" w:rsidRDefault="00391487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>
              <w:rPr>
                <w:color w:val="365F91" w:themeColor="accent1" w:themeShade="BF"/>
                <w:lang w:val="en"/>
              </w:rPr>
              <w:t>Bitumen / a</w:t>
            </w:r>
            <w:r w:rsidR="0011587B" w:rsidRPr="00391487">
              <w:rPr>
                <w:color w:val="365F91" w:themeColor="accent1" w:themeShade="BF"/>
                <w:lang w:val="en"/>
              </w:rPr>
              <w:t>sphalt</w:t>
            </w:r>
          </w:p>
        </w:tc>
      </w:tr>
      <w:tr w:rsidR="0011587B" w:rsidRPr="00C20F6A" w14:paraId="28B5849A" w14:textId="77777777" w:rsidTr="00B9645F">
        <w:trPr>
          <w:trHeight w:val="404"/>
        </w:trPr>
        <w:tc>
          <w:tcPr>
            <w:tcW w:w="2576" w:type="dxa"/>
          </w:tcPr>
          <w:p w14:paraId="50C2C9CE" w14:textId="73E379FC" w:rsidR="0011587B" w:rsidRPr="00530028" w:rsidRDefault="0011587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t>Desirable</w:t>
            </w:r>
          </w:p>
        </w:tc>
        <w:tc>
          <w:tcPr>
            <w:tcW w:w="6897" w:type="dxa"/>
          </w:tcPr>
          <w:p w14:paraId="3BBD5C49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Understanding of construction market and associated supply chain (esp. main contractors and consultants)</w:t>
            </w:r>
          </w:p>
          <w:p w14:paraId="6A8A4079" w14:textId="77777777" w:rsidR="0011587B" w:rsidRPr="00391487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lastRenderedPageBreak/>
              <w:t>Understanding of the commercial and technical aspects and nuances of the different marketplaces in which the infrastructure business operates in England</w:t>
            </w:r>
          </w:p>
          <w:p w14:paraId="5BC4D1E7" w14:textId="54D847A2" w:rsidR="0011587B" w:rsidRPr="00530028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391487">
              <w:rPr>
                <w:color w:val="365F91" w:themeColor="accent1" w:themeShade="BF"/>
                <w:lang w:val="en"/>
              </w:rPr>
              <w:t>Understanding of laboratory standards and testing accreditations ISO 17025 / UKAS etc.</w:t>
            </w:r>
          </w:p>
        </w:tc>
      </w:tr>
      <w:tr w:rsidR="0011587B" w:rsidRPr="00C20F6A" w14:paraId="2DFA8AD1" w14:textId="77777777" w:rsidTr="00B9645F">
        <w:trPr>
          <w:trHeight w:val="404"/>
        </w:trPr>
        <w:tc>
          <w:tcPr>
            <w:tcW w:w="2576" w:type="dxa"/>
          </w:tcPr>
          <w:p w14:paraId="63B3E8FB" w14:textId="7402C01E" w:rsidR="0011587B" w:rsidRPr="00530028" w:rsidRDefault="0011587B" w:rsidP="0011587B">
            <w:pPr>
              <w:pStyle w:val="SOCOTECBodyCopy"/>
              <w:rPr>
                <w:color w:val="365F91" w:themeColor="accent1" w:themeShade="BF"/>
              </w:rPr>
            </w:pPr>
            <w:r w:rsidRPr="00530028">
              <w:rPr>
                <w:color w:val="365F91" w:themeColor="accent1" w:themeShade="BF"/>
              </w:rPr>
              <w:lastRenderedPageBreak/>
              <w:t>Mandatory Training</w:t>
            </w:r>
          </w:p>
        </w:tc>
        <w:tc>
          <w:tcPr>
            <w:tcW w:w="6897" w:type="dxa"/>
          </w:tcPr>
          <w:p w14:paraId="57ABCC52" w14:textId="075E6BED" w:rsidR="0011587B" w:rsidRPr="00530028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530028">
              <w:rPr>
                <w:color w:val="365F91" w:themeColor="accent1" w:themeShade="BF"/>
                <w:lang w:val="en"/>
              </w:rPr>
              <w:t>SOCOTEC Online Health &amp; Safety Training modules - paid for by the company</w:t>
            </w:r>
          </w:p>
          <w:p w14:paraId="07FDC851" w14:textId="74CA555B" w:rsidR="0011587B" w:rsidRPr="00530028" w:rsidRDefault="0011587B" w:rsidP="00391487">
            <w:pPr>
              <w:pStyle w:val="SOCOTECBodyCopy"/>
              <w:numPr>
                <w:ilvl w:val="0"/>
                <w:numId w:val="8"/>
              </w:numPr>
              <w:rPr>
                <w:color w:val="365F91" w:themeColor="accent1" w:themeShade="BF"/>
                <w:lang w:val="en"/>
              </w:rPr>
            </w:pPr>
            <w:r w:rsidRPr="00530028">
              <w:rPr>
                <w:color w:val="365F91" w:themeColor="accent1" w:themeShade="BF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11587B">
      <w:pPr>
        <w:pStyle w:val="SOCOTECBodyCopy"/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95C1" w14:textId="77777777" w:rsidR="00B10A74" w:rsidRDefault="00B10A74" w:rsidP="007A5B4B">
      <w:r>
        <w:separator/>
      </w:r>
    </w:p>
  </w:endnote>
  <w:endnote w:type="continuationSeparator" w:id="0">
    <w:p w14:paraId="21874DDD" w14:textId="77777777" w:rsidR="00B10A74" w:rsidRDefault="00B10A74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Registered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Office: SOCOTEC House, Bretby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Bretby Business Park, Ashby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90AF" w14:textId="77777777" w:rsidR="00B10A74" w:rsidRDefault="00B10A74" w:rsidP="007A5B4B">
      <w:r>
        <w:separator/>
      </w:r>
    </w:p>
  </w:footnote>
  <w:footnote w:type="continuationSeparator" w:id="0">
    <w:p w14:paraId="4C82D9CB" w14:textId="77777777" w:rsidR="00B10A74" w:rsidRDefault="00B10A74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6E83C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1384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D1C06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1BD83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836DFF"/>
    <w:multiLevelType w:val="hybridMultilevel"/>
    <w:tmpl w:val="4D505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1489C"/>
    <w:multiLevelType w:val="hybridMultilevel"/>
    <w:tmpl w:val="869C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09351E"/>
    <w:multiLevelType w:val="hybridMultilevel"/>
    <w:tmpl w:val="C1046694"/>
    <w:lvl w:ilvl="0" w:tplc="4B6258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907FE"/>
    <w:rsid w:val="000B5825"/>
    <w:rsid w:val="000E5E9D"/>
    <w:rsid w:val="000F092D"/>
    <w:rsid w:val="000F5DCC"/>
    <w:rsid w:val="001143B0"/>
    <w:rsid w:val="0011473F"/>
    <w:rsid w:val="0011587B"/>
    <w:rsid w:val="0017179D"/>
    <w:rsid w:val="001A124F"/>
    <w:rsid w:val="001B065F"/>
    <w:rsid w:val="00206FA7"/>
    <w:rsid w:val="002137BE"/>
    <w:rsid w:val="00223365"/>
    <w:rsid w:val="00267BF1"/>
    <w:rsid w:val="00281C27"/>
    <w:rsid w:val="002C6DF8"/>
    <w:rsid w:val="003348D8"/>
    <w:rsid w:val="00343327"/>
    <w:rsid w:val="00391487"/>
    <w:rsid w:val="003A0BDD"/>
    <w:rsid w:val="003C012D"/>
    <w:rsid w:val="003F08BA"/>
    <w:rsid w:val="00446CE6"/>
    <w:rsid w:val="00451637"/>
    <w:rsid w:val="00463BA1"/>
    <w:rsid w:val="004D26CC"/>
    <w:rsid w:val="00501E5D"/>
    <w:rsid w:val="0052374E"/>
    <w:rsid w:val="00530028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823976"/>
    <w:rsid w:val="00833BF5"/>
    <w:rsid w:val="00837468"/>
    <w:rsid w:val="008562A0"/>
    <w:rsid w:val="0086147A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A8711F"/>
    <w:rsid w:val="00B02B88"/>
    <w:rsid w:val="00B10A74"/>
    <w:rsid w:val="00B36DE1"/>
    <w:rsid w:val="00B4615E"/>
    <w:rsid w:val="00B52617"/>
    <w:rsid w:val="00B76A49"/>
    <w:rsid w:val="00B92B5A"/>
    <w:rsid w:val="00B9645F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D529F"/>
    <w:rsid w:val="00DE3150"/>
    <w:rsid w:val="00DF639B"/>
    <w:rsid w:val="00E261D7"/>
    <w:rsid w:val="00E4058A"/>
    <w:rsid w:val="00E53A9F"/>
    <w:rsid w:val="00E53C6C"/>
    <w:rsid w:val="00E71839"/>
    <w:rsid w:val="00EA1F0E"/>
    <w:rsid w:val="00EF16E0"/>
    <w:rsid w:val="00EF5648"/>
    <w:rsid w:val="00F36A3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James Bonner</cp:lastModifiedBy>
  <cp:revision>2</cp:revision>
  <cp:lastPrinted>2018-06-14T12:26:00Z</cp:lastPrinted>
  <dcterms:created xsi:type="dcterms:W3CDTF">2024-04-24T12:24:00Z</dcterms:created>
  <dcterms:modified xsi:type="dcterms:W3CDTF">2024-04-24T12:24:00Z</dcterms:modified>
</cp:coreProperties>
</file>