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CD97" w14:textId="32F1B523" w:rsidR="00084259" w:rsidRPr="00865036" w:rsidRDefault="005A5BDB"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0" behindDoc="0" locked="1" layoutInCell="1" allowOverlap="1" wp14:anchorId="32039B2E" wp14:editId="013A418F">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D57695"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724EBCB3" w:rsidR="00F70D3E" w:rsidRPr="00236329" w:rsidRDefault="0094614E" w:rsidP="0051779D">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 xml:space="preserve">SKILLED GARDENER </w:t>
      </w:r>
    </w:p>
    <w:p w14:paraId="65B29BC5" w14:textId="77777777" w:rsidR="00B64780" w:rsidRPr="00236329" w:rsidRDefault="00B64780" w:rsidP="0051779D">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D57695">
        <w:rPr>
          <w:rFonts w:ascii="Century Gothic" w:hAnsi="Century Gothic" w:cs="Calibri"/>
          <w:sz w:val="20"/>
          <w:szCs w:val="20"/>
        </w:rPr>
        <w:pict w14:anchorId="71CE7704">
          <v:rect id="_x0000_i1026" style="width:0;height:1.5pt" o:hralign="center" o:hrstd="t" o:hr="t" fillcolor="#a0a0a0" stroked="f"/>
        </w:pict>
      </w:r>
    </w:p>
    <w:p w14:paraId="565BD637" w14:textId="77777777" w:rsidR="00331816" w:rsidRDefault="00507BB7" w:rsidP="00331816">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J</w:t>
      </w:r>
      <w:r w:rsidR="00CF2674" w:rsidRPr="00236329">
        <w:rPr>
          <w:rFonts w:ascii="Century Gothic" w:hAnsi="Century Gothic" w:cs="Arial"/>
          <w:b/>
        </w:rPr>
        <w:t>ob title</w:t>
      </w:r>
      <w:r w:rsidR="00470DFF" w:rsidRPr="00236329">
        <w:rPr>
          <w:rFonts w:ascii="Century Gothic" w:hAnsi="Century Gothic" w:cs="Arial"/>
        </w:rPr>
        <w:t xml:space="preserve">: </w:t>
      </w:r>
      <w:r w:rsidR="00470DFF" w:rsidRPr="00236329">
        <w:rPr>
          <w:rFonts w:ascii="Century Gothic" w:hAnsi="Century Gothic" w:cs="Arial"/>
        </w:rPr>
        <w:tab/>
      </w:r>
      <w:r w:rsidR="00814FA5">
        <w:rPr>
          <w:rFonts w:ascii="Century Gothic" w:hAnsi="Century Gothic" w:cs="Arial"/>
        </w:rPr>
        <w:t>Skilled Gardener</w:t>
      </w:r>
      <w:r w:rsidR="0094614E">
        <w:rPr>
          <w:rFonts w:ascii="Century Gothic" w:hAnsi="Century Gothic" w:cs="Arial"/>
        </w:rPr>
        <w:t xml:space="preserve"> </w:t>
      </w:r>
    </w:p>
    <w:p w14:paraId="2202D264" w14:textId="0ACB6CE9" w:rsidR="00507BB7" w:rsidRPr="00FB2545" w:rsidRDefault="00CF2674" w:rsidP="00331816">
      <w:pPr>
        <w:tabs>
          <w:tab w:val="left" w:pos="426"/>
          <w:tab w:val="left" w:pos="851"/>
        </w:tabs>
        <w:spacing w:line="280" w:lineRule="exact"/>
        <w:ind w:left="2880" w:hanging="2879"/>
        <w:jc w:val="both"/>
        <w:rPr>
          <w:rFonts w:ascii="Arial" w:hAnsi="Arial" w:cs="Arial"/>
          <w:sz w:val="20"/>
          <w:szCs w:val="20"/>
        </w:rPr>
      </w:pPr>
      <w:r w:rsidRPr="00236329">
        <w:rPr>
          <w:rFonts w:ascii="Century Gothic" w:hAnsi="Century Gothic" w:cs="Arial"/>
          <w:b/>
        </w:rPr>
        <w:t>Based</w:t>
      </w:r>
      <w:r w:rsidR="00507BB7" w:rsidRPr="00236329">
        <w:rPr>
          <w:rFonts w:ascii="Century Gothic" w:hAnsi="Century Gothic" w:cs="Arial"/>
        </w:rPr>
        <w:t>:</w:t>
      </w:r>
      <w:r w:rsidR="00507BB7" w:rsidRPr="00236329">
        <w:rPr>
          <w:rFonts w:ascii="Century Gothic" w:hAnsi="Century Gothic" w:cs="Arial"/>
        </w:rPr>
        <w:tab/>
      </w:r>
      <w:r w:rsidR="0094614E">
        <w:rPr>
          <w:rFonts w:ascii="Century Gothic" w:hAnsi="Century Gothic" w:cs="Arial"/>
        </w:rPr>
        <w:tab/>
      </w:r>
      <w:r w:rsidR="00814FA5" w:rsidRPr="00FB2545">
        <w:rPr>
          <w:rFonts w:ascii="Century Gothic" w:hAnsi="Century Gothic" w:cs="Arial"/>
        </w:rPr>
        <w:t>Richmond Park</w:t>
      </w:r>
      <w:r w:rsidR="00A07C7B">
        <w:rPr>
          <w:rFonts w:ascii="Century Gothic" w:hAnsi="Century Gothic" w:cs="Arial"/>
        </w:rPr>
        <w:t xml:space="preserve">, </w:t>
      </w:r>
      <w:r w:rsidR="00FB2545" w:rsidRPr="00FB2545">
        <w:rPr>
          <w:rStyle w:val="cf01"/>
          <w:rFonts w:ascii="Century Gothic" w:hAnsi="Century Gothic"/>
          <w:sz w:val="22"/>
          <w:szCs w:val="22"/>
        </w:rPr>
        <w:t>Oak Lodge Depot, Richmond Park, Richmond, Surrey TW10 5HY</w:t>
      </w:r>
      <w:r w:rsidR="005A257F">
        <w:rPr>
          <w:rStyle w:val="cf01"/>
          <w:rFonts w:ascii="Century Gothic" w:hAnsi="Century Gothic"/>
          <w:sz w:val="22"/>
          <w:szCs w:val="22"/>
        </w:rPr>
        <w:t>,</w:t>
      </w:r>
      <w:r w:rsidR="00FB2545" w:rsidRPr="00FB2545">
        <w:rPr>
          <w:rFonts w:ascii="Century Gothic" w:hAnsi="Century Gothic" w:cs="Arial"/>
        </w:rPr>
        <w:t xml:space="preserve"> w</w:t>
      </w:r>
      <w:r w:rsidR="00187399" w:rsidRPr="00FB2545">
        <w:rPr>
          <w:rFonts w:ascii="Century Gothic" w:hAnsi="Century Gothic" w:cs="Arial"/>
        </w:rPr>
        <w:t xml:space="preserve">ith </w:t>
      </w:r>
      <w:r w:rsidR="0094614E">
        <w:rPr>
          <w:rFonts w:ascii="Century Gothic" w:hAnsi="Century Gothic" w:cs="Arial"/>
        </w:rPr>
        <w:t xml:space="preserve">occasional </w:t>
      </w:r>
      <w:r w:rsidR="00187399" w:rsidRPr="00FB2545">
        <w:rPr>
          <w:rFonts w:ascii="Century Gothic" w:hAnsi="Century Gothic" w:cs="Arial"/>
        </w:rPr>
        <w:t>travel to all parks</w:t>
      </w:r>
      <w:r w:rsidR="005A257F">
        <w:rPr>
          <w:rFonts w:ascii="Century Gothic" w:hAnsi="Century Gothic" w:cs="Arial"/>
        </w:rPr>
        <w:t xml:space="preserve"> </w:t>
      </w:r>
    </w:p>
    <w:p w14:paraId="614E021F" w14:textId="7298C413" w:rsidR="00507BB7" w:rsidRPr="00A67F36" w:rsidRDefault="00507BB7" w:rsidP="0015080D">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S</w:t>
      </w:r>
      <w:r w:rsidR="00CF2674" w:rsidRPr="00236329">
        <w:rPr>
          <w:rFonts w:ascii="Century Gothic" w:hAnsi="Century Gothic" w:cs="Arial"/>
          <w:b/>
        </w:rPr>
        <w:t>alary</w:t>
      </w:r>
      <w:r w:rsidRPr="00236329">
        <w:rPr>
          <w:rFonts w:ascii="Century Gothic" w:hAnsi="Century Gothic" w:cs="Arial"/>
        </w:rPr>
        <w:t>:</w:t>
      </w:r>
      <w:r w:rsidR="00136CFB" w:rsidRPr="00236329">
        <w:rPr>
          <w:rFonts w:ascii="Century Gothic" w:hAnsi="Century Gothic" w:cs="Arial"/>
        </w:rPr>
        <w:tab/>
      </w:r>
      <w:r w:rsidR="009859D8" w:rsidRPr="00236329">
        <w:rPr>
          <w:rFonts w:ascii="Century Gothic" w:hAnsi="Century Gothic" w:cs="Arial"/>
        </w:rPr>
        <w:tab/>
      </w:r>
      <w:r w:rsidR="00CF2674" w:rsidRPr="00236329">
        <w:rPr>
          <w:rFonts w:ascii="Century Gothic" w:hAnsi="Century Gothic" w:cs="Arial"/>
        </w:rPr>
        <w:tab/>
      </w:r>
      <w:r w:rsidR="00FB3854" w:rsidRPr="00FB3854">
        <w:rPr>
          <w:rFonts w:ascii="Century Gothic" w:hAnsi="Century Gothic" w:cs="Arial"/>
        </w:rPr>
        <w:t>£</w:t>
      </w:r>
      <w:r w:rsidR="00A07C7B">
        <w:rPr>
          <w:rFonts w:ascii="Century Gothic" w:hAnsi="Century Gothic" w:cs="Arial"/>
        </w:rPr>
        <w:t>30,992</w:t>
      </w:r>
      <w:r w:rsidR="00FB3854" w:rsidRPr="00FB3854">
        <w:rPr>
          <w:rFonts w:ascii="Century Gothic" w:hAnsi="Century Gothic" w:cs="Arial"/>
        </w:rPr>
        <w:t xml:space="preserve"> </w:t>
      </w:r>
      <w:r w:rsidR="00DB3196" w:rsidRPr="00DB3196">
        <w:rPr>
          <w:rFonts w:ascii="Century Gothic" w:hAnsi="Century Gothic" w:cs="Arial"/>
        </w:rPr>
        <w:t xml:space="preserve">per annum, depending on experience </w:t>
      </w:r>
    </w:p>
    <w:p w14:paraId="08B43728" w14:textId="75578CFD" w:rsidR="00AE1573" w:rsidRPr="00236329" w:rsidRDefault="00507BB7" w:rsidP="003C6BD2">
      <w:pPr>
        <w:tabs>
          <w:tab w:val="left" w:pos="426"/>
          <w:tab w:val="left" w:pos="851"/>
        </w:tabs>
        <w:spacing w:line="280" w:lineRule="exact"/>
        <w:ind w:left="2880" w:hanging="2879"/>
        <w:jc w:val="both"/>
        <w:rPr>
          <w:rFonts w:ascii="Century Gothic" w:hAnsi="Century Gothic" w:cs="Arial"/>
        </w:rPr>
      </w:pPr>
      <w:r w:rsidRPr="00A67F36">
        <w:rPr>
          <w:rFonts w:ascii="Century Gothic" w:hAnsi="Century Gothic" w:cs="Arial"/>
          <w:b/>
        </w:rPr>
        <w:t>T</w:t>
      </w:r>
      <w:r w:rsidR="00CF2674" w:rsidRPr="00A67F36">
        <w:rPr>
          <w:rFonts w:ascii="Century Gothic" w:hAnsi="Century Gothic" w:cs="Arial"/>
          <w:b/>
        </w:rPr>
        <w:t>erms</w:t>
      </w:r>
      <w:r w:rsidRPr="00A67F36">
        <w:rPr>
          <w:rFonts w:ascii="Century Gothic" w:hAnsi="Century Gothic" w:cs="Arial"/>
        </w:rPr>
        <w:t xml:space="preserve">: </w:t>
      </w:r>
      <w:r w:rsidRPr="00A67F36">
        <w:rPr>
          <w:rFonts w:ascii="Century Gothic" w:hAnsi="Century Gothic" w:cs="Arial"/>
        </w:rPr>
        <w:tab/>
      </w:r>
      <w:r w:rsidR="00CF2674" w:rsidRPr="00A67F36">
        <w:rPr>
          <w:rFonts w:ascii="Century Gothic" w:hAnsi="Century Gothic" w:cs="Arial"/>
        </w:rPr>
        <w:tab/>
      </w:r>
      <w:r w:rsidR="00814FA5" w:rsidRPr="00A67F36">
        <w:rPr>
          <w:rFonts w:ascii="Century Gothic" w:hAnsi="Century Gothic" w:cs="Arial"/>
        </w:rPr>
        <w:t>P</w:t>
      </w:r>
      <w:r w:rsidR="00F70D3E" w:rsidRPr="00A67F36">
        <w:rPr>
          <w:rFonts w:ascii="Century Gothic" w:hAnsi="Century Gothic" w:cs="Arial"/>
        </w:rPr>
        <w:t>ermanent</w:t>
      </w:r>
      <w:r w:rsidR="00187399" w:rsidRPr="00A67F36">
        <w:rPr>
          <w:rFonts w:ascii="Century Gothic" w:hAnsi="Century Gothic" w:cs="Arial"/>
        </w:rPr>
        <w:t xml:space="preserve"> </w:t>
      </w:r>
      <w:r w:rsidR="00606BF5" w:rsidRPr="00A67F36">
        <w:rPr>
          <w:rFonts w:ascii="Century Gothic" w:hAnsi="Century Gothic" w:cs="Arial"/>
        </w:rPr>
        <w:t>contract</w:t>
      </w:r>
      <w:r w:rsidR="009C1A06" w:rsidRPr="00A67F36">
        <w:rPr>
          <w:rFonts w:ascii="Century Gothic" w:hAnsi="Century Gothic" w:cs="Arial"/>
        </w:rPr>
        <w:t xml:space="preserve"> on a full</w:t>
      </w:r>
      <w:r w:rsidR="00EF37BB" w:rsidRPr="00A67F36">
        <w:rPr>
          <w:rFonts w:ascii="Century Gothic" w:hAnsi="Century Gothic" w:cs="Arial"/>
        </w:rPr>
        <w:t>-</w:t>
      </w:r>
      <w:r w:rsidR="008B7A9E" w:rsidRPr="00A67F36">
        <w:rPr>
          <w:rFonts w:ascii="Century Gothic" w:hAnsi="Century Gothic" w:cs="Arial"/>
        </w:rPr>
        <w:t>time</w:t>
      </w:r>
      <w:r w:rsidR="00814FA5" w:rsidRPr="00A67F36">
        <w:rPr>
          <w:rFonts w:ascii="Century Gothic" w:hAnsi="Century Gothic" w:cs="Arial"/>
        </w:rPr>
        <w:t xml:space="preserve"> </w:t>
      </w:r>
      <w:r w:rsidR="009C1A06" w:rsidRPr="00A67F36">
        <w:rPr>
          <w:rFonts w:ascii="Century Gothic" w:hAnsi="Century Gothic" w:cs="Arial"/>
        </w:rPr>
        <w:t>basis</w:t>
      </w:r>
      <w:r w:rsidR="009638AD" w:rsidRPr="00A67F36">
        <w:rPr>
          <w:rFonts w:ascii="Century Gothic" w:hAnsi="Century Gothic" w:cs="Arial"/>
        </w:rPr>
        <w:t xml:space="preserve">, </w:t>
      </w:r>
      <w:r w:rsidR="00814FA5" w:rsidRPr="00A67F36">
        <w:rPr>
          <w:rFonts w:ascii="Century Gothic" w:hAnsi="Century Gothic" w:cs="Arial"/>
        </w:rPr>
        <w:t>40</w:t>
      </w:r>
      <w:r w:rsidR="008B7A9E" w:rsidRPr="00A67F36">
        <w:rPr>
          <w:rFonts w:ascii="Century Gothic" w:hAnsi="Century Gothic" w:cs="Arial"/>
        </w:rPr>
        <w:t xml:space="preserve"> hours</w:t>
      </w:r>
      <w:r w:rsidR="008B7A9E" w:rsidRPr="00236329">
        <w:rPr>
          <w:rFonts w:ascii="Century Gothic" w:hAnsi="Century Gothic" w:cs="Arial"/>
        </w:rPr>
        <w:t xml:space="preserve"> per week</w:t>
      </w:r>
      <w:r w:rsidR="00E219E9">
        <w:rPr>
          <w:rFonts w:ascii="Century Gothic" w:hAnsi="Century Gothic" w:cs="Arial"/>
        </w:rPr>
        <w:t>.</w:t>
      </w:r>
    </w:p>
    <w:p w14:paraId="04B4AF7C" w14:textId="6D270D38" w:rsidR="00F677EA" w:rsidRPr="00236329" w:rsidRDefault="00AE1573"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b/>
        </w:rPr>
        <w:tab/>
      </w:r>
      <w:r w:rsidR="009C1A06" w:rsidRPr="00236329">
        <w:rPr>
          <w:rFonts w:ascii="Century Gothic" w:hAnsi="Century Gothic" w:cs="Arial"/>
        </w:rPr>
        <w:t>26 days</w:t>
      </w:r>
      <w:r w:rsidRPr="00236329">
        <w:rPr>
          <w:rFonts w:ascii="Century Gothic" w:hAnsi="Century Gothic" w:cs="Arial"/>
        </w:rPr>
        <w:t xml:space="preserve"> </w:t>
      </w:r>
      <w:r w:rsidR="009C1A06" w:rsidRPr="00236329">
        <w:rPr>
          <w:rFonts w:ascii="Century Gothic" w:hAnsi="Century Gothic" w:cs="Arial"/>
        </w:rPr>
        <w:t xml:space="preserve">annual leave plus </w:t>
      </w:r>
      <w:r w:rsidR="002E43EB" w:rsidRPr="00236329">
        <w:rPr>
          <w:rFonts w:ascii="Century Gothic" w:hAnsi="Century Gothic" w:cs="Arial"/>
        </w:rPr>
        <w:t>p</w:t>
      </w:r>
      <w:r w:rsidR="009C1A06" w:rsidRPr="00236329">
        <w:rPr>
          <w:rFonts w:ascii="Century Gothic" w:hAnsi="Century Gothic" w:cs="Arial"/>
        </w:rPr>
        <w:t xml:space="preserve">ublic </w:t>
      </w:r>
      <w:r w:rsidR="002E43EB" w:rsidRPr="00236329">
        <w:rPr>
          <w:rFonts w:ascii="Century Gothic" w:hAnsi="Century Gothic" w:cs="Arial"/>
        </w:rPr>
        <w:t>h</w:t>
      </w:r>
      <w:r w:rsidR="009C1A06" w:rsidRPr="00236329">
        <w:rPr>
          <w:rFonts w:ascii="Century Gothic" w:hAnsi="Century Gothic" w:cs="Arial"/>
        </w:rPr>
        <w:t>olidays</w:t>
      </w:r>
      <w:r w:rsidR="009D4AD3">
        <w:rPr>
          <w:rFonts w:ascii="Century Gothic" w:hAnsi="Century Gothic" w:cs="Arial"/>
        </w:rPr>
        <w:t>,</w:t>
      </w:r>
      <w:r w:rsidR="00F677EA" w:rsidRPr="00236329">
        <w:rPr>
          <w:rFonts w:ascii="Century Gothic" w:hAnsi="Century Gothic" w:cs="Arial"/>
        </w:rPr>
        <w:t xml:space="preserve"> increasing to 29 days after 3 years’ service.</w:t>
      </w:r>
    </w:p>
    <w:p w14:paraId="22BCD322" w14:textId="77777777" w:rsidR="009C1A06" w:rsidRPr="00236329" w:rsidRDefault="00F677EA"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r>
      <w:r w:rsidR="009C1A06" w:rsidRPr="00236329">
        <w:rPr>
          <w:rFonts w:ascii="Century Gothic" w:hAnsi="Century Gothic" w:cs="Arial"/>
        </w:rPr>
        <w:t xml:space="preserve">A pension scheme </w:t>
      </w:r>
      <w:r w:rsidRPr="00236329">
        <w:rPr>
          <w:rFonts w:ascii="Century Gothic" w:hAnsi="Century Gothic" w:cs="Arial"/>
        </w:rPr>
        <w:t>and healthcare plan are</w:t>
      </w:r>
      <w:r w:rsidR="009C1A06" w:rsidRPr="00236329">
        <w:rPr>
          <w:rFonts w:ascii="Century Gothic" w:hAnsi="Century Gothic" w:cs="Arial"/>
        </w:rPr>
        <w:t xml:space="preserve"> available.</w:t>
      </w:r>
    </w:p>
    <w:p w14:paraId="40FC83D6" w14:textId="5C0AAC17" w:rsidR="009C1A06" w:rsidRPr="00236329" w:rsidRDefault="005A5BDB"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7BD957CF">
                <wp:simplePos x="0" y="0"/>
                <wp:positionH relativeFrom="margin">
                  <wp:posOffset>0</wp:posOffset>
                </wp:positionH>
                <wp:positionV relativeFrom="paragraph">
                  <wp:posOffset>92710</wp:posOffset>
                </wp:positionV>
                <wp:extent cx="6134100" cy="15240"/>
                <wp:effectExtent l="9525" t="13970" r="9525" b="8890"/>
                <wp:wrapNone/>
                <wp:docPr id="547613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A9FE8"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4C29F4F4" w:rsidR="009C1A06" w:rsidRPr="00236329" w:rsidRDefault="00507BB7" w:rsidP="009C1A06">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R</w:t>
      </w:r>
      <w:r w:rsidR="00CF2674" w:rsidRPr="00236329">
        <w:rPr>
          <w:rFonts w:ascii="Century Gothic" w:hAnsi="Century Gothic" w:cs="Arial"/>
          <w:b/>
        </w:rPr>
        <w:t>eporting to</w:t>
      </w:r>
      <w:r w:rsidRPr="00236329">
        <w:rPr>
          <w:rFonts w:ascii="Century Gothic" w:hAnsi="Century Gothic" w:cs="Arial"/>
          <w:b/>
        </w:rPr>
        <w:t>:</w:t>
      </w:r>
      <w:r w:rsidRPr="00236329">
        <w:rPr>
          <w:rFonts w:ascii="Century Gothic" w:hAnsi="Century Gothic" w:cs="Arial"/>
        </w:rPr>
        <w:t xml:space="preserve"> </w:t>
      </w:r>
      <w:r w:rsidR="00447D79" w:rsidRPr="00236329">
        <w:rPr>
          <w:rFonts w:ascii="Century Gothic" w:hAnsi="Century Gothic" w:cs="Arial"/>
        </w:rPr>
        <w:tab/>
      </w:r>
      <w:r w:rsidR="009859D8" w:rsidRPr="00236329">
        <w:rPr>
          <w:rFonts w:ascii="Century Gothic" w:hAnsi="Century Gothic" w:cs="Arial"/>
        </w:rPr>
        <w:tab/>
      </w:r>
      <w:r w:rsidR="006241B1" w:rsidRPr="0016638D">
        <w:rPr>
          <w:rFonts w:ascii="Century Gothic" w:hAnsi="Century Gothic" w:cs="Arial"/>
          <w:bCs/>
        </w:rPr>
        <w:t>Supervisor</w:t>
      </w:r>
      <w:r w:rsidR="00814FA5">
        <w:rPr>
          <w:rFonts w:ascii="Century Gothic" w:hAnsi="Century Gothic" w:cs="Arial"/>
        </w:rPr>
        <w:t xml:space="preserve"> </w:t>
      </w:r>
    </w:p>
    <w:p w14:paraId="556D1E82" w14:textId="6DC02CEC" w:rsidR="0070204D" w:rsidRPr="00236329" w:rsidRDefault="0070204D" w:rsidP="0070204D">
      <w:pPr>
        <w:suppressAutoHyphens/>
        <w:ind w:left="0" w:firstLine="0"/>
        <w:jc w:val="both"/>
        <w:rPr>
          <w:rFonts w:ascii="Century Gothic" w:hAnsi="Century Gothic" w:cs="Arial"/>
          <w:b/>
        </w:rPr>
      </w:pPr>
      <w:r w:rsidRPr="00236329">
        <w:rPr>
          <w:rFonts w:ascii="Century Gothic" w:hAnsi="Century Gothic" w:cs="Arial"/>
          <w:b/>
        </w:rPr>
        <w:t>R</w:t>
      </w:r>
      <w:r w:rsidR="00CF2674" w:rsidRPr="00236329">
        <w:rPr>
          <w:rFonts w:ascii="Century Gothic" w:hAnsi="Century Gothic" w:cs="Arial"/>
          <w:b/>
        </w:rPr>
        <w:t>esponsible for</w:t>
      </w:r>
      <w:r w:rsidRPr="00236329">
        <w:rPr>
          <w:rFonts w:ascii="Century Gothic" w:hAnsi="Century Gothic" w:cs="Arial"/>
          <w:b/>
        </w:rPr>
        <w:t>:</w:t>
      </w:r>
      <w:r w:rsidRPr="00236329">
        <w:rPr>
          <w:rFonts w:ascii="Century Gothic" w:hAnsi="Century Gothic" w:cs="Arial"/>
          <w:b/>
        </w:rPr>
        <w:tab/>
      </w:r>
      <w:r w:rsidR="00CF2674" w:rsidRPr="00236329">
        <w:rPr>
          <w:rFonts w:ascii="Century Gothic" w:hAnsi="Century Gothic" w:cs="Arial"/>
          <w:b/>
        </w:rPr>
        <w:tab/>
      </w:r>
      <w:r w:rsidR="00E450DD">
        <w:rPr>
          <w:rFonts w:ascii="Century Gothic" w:hAnsi="Century Gothic" w:cs="Arial"/>
          <w:bCs/>
        </w:rPr>
        <w:t>N/A</w:t>
      </w:r>
    </w:p>
    <w:p w14:paraId="563837C5" w14:textId="7B14EAB6" w:rsidR="00E34B60" w:rsidRPr="00236329" w:rsidRDefault="00CF2674" w:rsidP="008B7A9E">
      <w:pPr>
        <w:suppressAutoHyphens/>
        <w:ind w:left="2880" w:hanging="2880"/>
        <w:jc w:val="both"/>
        <w:rPr>
          <w:rFonts w:ascii="Century Gothic" w:hAnsi="Century Gothic" w:cs="Arial"/>
          <w:b/>
        </w:rPr>
      </w:pPr>
      <w:r w:rsidRPr="00236329">
        <w:rPr>
          <w:rFonts w:ascii="Century Gothic" w:hAnsi="Century Gothic" w:cs="Arial"/>
          <w:b/>
        </w:rPr>
        <w:t>Internal relationships</w:t>
      </w:r>
      <w:r w:rsidR="00D317CE" w:rsidRPr="00236329">
        <w:rPr>
          <w:rFonts w:ascii="Century Gothic" w:hAnsi="Century Gothic" w:cs="Arial"/>
          <w:b/>
        </w:rPr>
        <w:t>:</w:t>
      </w:r>
      <w:r w:rsidRPr="00236329">
        <w:rPr>
          <w:rFonts w:ascii="Century Gothic" w:hAnsi="Century Gothic" w:cs="Arial"/>
          <w:b/>
        </w:rPr>
        <w:tab/>
      </w:r>
      <w:r w:rsidR="00B0311C">
        <w:rPr>
          <w:rFonts w:ascii="Century Gothic" w:hAnsi="Century Gothic" w:cs="Arial"/>
          <w:bCs/>
        </w:rPr>
        <w:t>Supervisor</w:t>
      </w:r>
      <w:r w:rsidR="0094614E">
        <w:rPr>
          <w:rFonts w:ascii="Century Gothic" w:hAnsi="Century Gothic" w:cs="Arial"/>
          <w:bCs/>
        </w:rPr>
        <w:t xml:space="preserve">, </w:t>
      </w:r>
      <w:r w:rsidR="0094614E" w:rsidRPr="006129E5">
        <w:rPr>
          <w:rFonts w:ascii="Century Gothic" w:hAnsi="Century Gothic" w:cs="Arial"/>
          <w:bCs/>
        </w:rPr>
        <w:t xml:space="preserve">Parks </w:t>
      </w:r>
      <w:r w:rsidR="0094614E">
        <w:rPr>
          <w:rFonts w:ascii="Century Gothic" w:hAnsi="Century Gothic" w:cs="Arial"/>
          <w:bCs/>
        </w:rPr>
        <w:t xml:space="preserve">Operations, HR Team </w:t>
      </w:r>
    </w:p>
    <w:p w14:paraId="45C0528A" w14:textId="022AD688" w:rsidR="00E665EF" w:rsidRPr="00236329" w:rsidRDefault="00E665EF" w:rsidP="008B7A9E">
      <w:pPr>
        <w:suppressAutoHyphens/>
        <w:ind w:left="2880" w:hanging="2880"/>
        <w:jc w:val="both"/>
        <w:rPr>
          <w:rFonts w:ascii="Century Gothic" w:hAnsi="Century Gothic" w:cs="Arial"/>
          <w:bCs/>
        </w:rPr>
      </w:pPr>
      <w:r w:rsidRPr="00236329">
        <w:rPr>
          <w:rFonts w:ascii="Century Gothic" w:hAnsi="Century Gothic" w:cs="Arial"/>
          <w:b/>
        </w:rPr>
        <w:t>External relationships:</w:t>
      </w:r>
      <w:r w:rsidR="00814FA5">
        <w:rPr>
          <w:rFonts w:ascii="Century Gothic" w:hAnsi="Century Gothic" w:cs="Arial"/>
          <w:b/>
        </w:rPr>
        <w:tab/>
      </w:r>
      <w:r w:rsidR="00814FA5" w:rsidRPr="00117B3D">
        <w:rPr>
          <w:rFonts w:ascii="Century Gothic" w:hAnsi="Century Gothic" w:cs="Arial"/>
          <w:bCs/>
        </w:rPr>
        <w:t>The managers and staff of Landscape Maintenance (LM), other contractors, concessionaires and suppliers. Members of interest groups, friends of the park, volunteers and park users. Officers of the Metropolitan Police Service, other organisations and external partners involved in the parks</w:t>
      </w:r>
    </w:p>
    <w:p w14:paraId="7E2B4707" w14:textId="77777777" w:rsidR="00E34B60" w:rsidRPr="00236329" w:rsidRDefault="00D57695"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D57695"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39B48EB0" w14:textId="77777777" w:rsidR="009F31CC" w:rsidRDefault="00563D7D" w:rsidP="009F31CC">
      <w:pPr>
        <w:autoSpaceDE w:val="0"/>
        <w:autoSpaceDN w:val="0"/>
        <w:spacing w:after="0"/>
        <w:ind w:left="0" w:firstLine="0"/>
        <w:rPr>
          <w:rFonts w:ascii="Century Gothic" w:hAnsi="Century Gothic" w:cs="Arial"/>
        </w:rPr>
      </w:pPr>
      <w:r w:rsidRPr="00236329">
        <w:rPr>
          <w:rFonts w:ascii="Century Gothic" w:hAnsi="Century Gothic" w:cs="Arial"/>
        </w:rPr>
        <w:t xml:space="preserve">The Royal Parks is a charity </w:t>
      </w:r>
      <w:r w:rsidR="001C7ED8">
        <w:rPr>
          <w:rFonts w:ascii="Century Gothic" w:hAnsi="Century Gothic" w:cs="Arial"/>
        </w:rPr>
        <w:t>that</w:t>
      </w:r>
      <w:r w:rsidRPr="00236329">
        <w:rPr>
          <w:rFonts w:ascii="Century Gothic" w:hAnsi="Century Gothic" w:cs="Arial"/>
        </w:rPr>
        <w:t xml:space="preserve"> manage</w:t>
      </w:r>
      <w:r w:rsidR="001C7ED8">
        <w:rPr>
          <w:rFonts w:ascii="Century Gothic" w:hAnsi="Century Gothic" w:cs="Arial"/>
        </w:rPr>
        <w:t>s</w:t>
      </w:r>
      <w:r w:rsidRPr="00236329">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236329">
        <w:rPr>
          <w:rFonts w:ascii="Century Gothic" w:hAnsi="Century Gothic" w:cs="Arial"/>
        </w:rPr>
        <w:t>Our eight Royal Parks</w:t>
      </w:r>
      <w:r w:rsidR="0095454E" w:rsidRPr="00236329">
        <w:rPr>
          <w:rFonts w:ascii="Century Gothic" w:hAnsi="Century Gothic" w:cs="Arial"/>
        </w:rPr>
        <w:t xml:space="preserve"> and other public spaces</w:t>
      </w:r>
      <w:r w:rsidR="008B7A9E" w:rsidRPr="00236329">
        <w:rPr>
          <w:rFonts w:ascii="Century Gothic" w:hAnsi="Century Gothic" w:cs="Arial"/>
        </w:rPr>
        <w:t xml:space="preserve"> are among the most visited attractions in the UK with </w:t>
      </w:r>
      <w:r w:rsidRPr="00236329">
        <w:rPr>
          <w:rFonts w:ascii="Century Gothic" w:hAnsi="Century Gothic" w:cs="Arial"/>
        </w:rPr>
        <w:t>77 million visits every year.</w:t>
      </w:r>
    </w:p>
    <w:p w14:paraId="2AA01845" w14:textId="77777777" w:rsidR="009F31CC" w:rsidRDefault="009F31CC" w:rsidP="009F31CC">
      <w:pPr>
        <w:autoSpaceDE w:val="0"/>
        <w:autoSpaceDN w:val="0"/>
        <w:spacing w:after="0"/>
        <w:ind w:left="0" w:firstLine="0"/>
        <w:rPr>
          <w:rFonts w:ascii="Century Gothic" w:hAnsi="Century Gothic" w:cs="Arial"/>
        </w:rPr>
      </w:pPr>
    </w:p>
    <w:p w14:paraId="15FD2440" w14:textId="77777777" w:rsidR="009F31CC" w:rsidRDefault="009F31CC" w:rsidP="009F31CC">
      <w:pPr>
        <w:autoSpaceDE w:val="0"/>
        <w:autoSpaceDN w:val="0"/>
        <w:spacing w:after="0"/>
        <w:ind w:left="0" w:firstLine="0"/>
        <w:rPr>
          <w:rFonts w:ascii="Century Gothic" w:hAnsi="Century Gothic" w:cs="Arial"/>
        </w:rPr>
      </w:pPr>
    </w:p>
    <w:p w14:paraId="15BD0E2F" w14:textId="77777777" w:rsidR="009F31CC" w:rsidRDefault="009F31CC" w:rsidP="009F31CC">
      <w:pPr>
        <w:autoSpaceDE w:val="0"/>
        <w:autoSpaceDN w:val="0"/>
        <w:spacing w:after="0"/>
        <w:ind w:left="0" w:firstLine="0"/>
        <w:rPr>
          <w:rFonts w:ascii="Century Gothic" w:hAnsi="Century Gothic" w:cs="Arial"/>
        </w:rPr>
      </w:pPr>
    </w:p>
    <w:p w14:paraId="5B92961C" w14:textId="54F6A8F8" w:rsidR="00CE62F6" w:rsidRPr="00236329" w:rsidRDefault="00D57695" w:rsidP="009F31CC">
      <w:pPr>
        <w:autoSpaceDE w:val="0"/>
        <w:autoSpaceDN w:val="0"/>
        <w:spacing w:after="0"/>
        <w:ind w:left="0" w:firstLine="0"/>
        <w:rPr>
          <w:rFonts w:ascii="Century Gothic" w:hAnsi="Century Gothic" w:cs="Arial"/>
        </w:rPr>
      </w:pPr>
      <w:r>
        <w:rPr>
          <w:rFonts w:ascii="Century Gothic" w:hAnsi="Century Gothic" w:cs="Arial"/>
        </w:rPr>
        <w:lastRenderedPageBreak/>
        <w:pict w14:anchorId="329EFC7B">
          <v:rect id="_x0000_i1029" style="width:0;height:1.5pt" o:hralign="center" o:hrstd="t" o:hr="t" fillcolor="#a0a0a0" stroked="f"/>
        </w:pict>
      </w:r>
    </w:p>
    <w:p w14:paraId="2195A330" w14:textId="77777777" w:rsidR="00B543F0" w:rsidRPr="00236329" w:rsidRDefault="005B4C50" w:rsidP="002E31E4">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0025638A" w:rsidRPr="00236329">
        <w:rPr>
          <w:rFonts w:ascii="Century Gothic" w:hAnsi="Century Gothic" w:cs="Arial"/>
          <w:b/>
        </w:rPr>
        <w:tab/>
      </w:r>
    </w:p>
    <w:p w14:paraId="04A23B50" w14:textId="77777777" w:rsidR="002E31E4" w:rsidRPr="00236329" w:rsidRDefault="00D57695"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25106C9A" w14:textId="2E5B9AF2" w:rsidR="00B0311C" w:rsidRPr="001012E7" w:rsidRDefault="00B0311C" w:rsidP="00B0311C">
      <w:pPr>
        <w:spacing w:before="0" w:after="160" w:line="259" w:lineRule="auto"/>
        <w:ind w:left="0" w:firstLine="0"/>
        <w:rPr>
          <w:rFonts w:ascii="Century Gothic" w:eastAsiaTheme="minorHAnsi" w:hAnsi="Century Gothic" w:cstheme="minorBidi"/>
        </w:rPr>
      </w:pPr>
      <w:r w:rsidRPr="001012E7">
        <w:rPr>
          <w:rFonts w:ascii="Century Gothic" w:eastAsiaTheme="minorHAnsi" w:hAnsi="Century Gothic" w:cstheme="minorBidi"/>
        </w:rPr>
        <w:t xml:space="preserve">A skilled person </w:t>
      </w:r>
      <w:r w:rsidR="00DB7BBD">
        <w:rPr>
          <w:rFonts w:ascii="Century Gothic" w:eastAsiaTheme="minorHAnsi" w:hAnsi="Century Gothic" w:cstheme="minorBidi"/>
        </w:rPr>
        <w:t xml:space="preserve">with </w:t>
      </w:r>
      <w:r w:rsidR="00622E4E" w:rsidRPr="00331816">
        <w:rPr>
          <w:rFonts w:ascii="Century Gothic" w:eastAsiaTheme="minorHAnsi" w:hAnsi="Century Gothic" w:cstheme="minorBidi"/>
        </w:rPr>
        <w:t xml:space="preserve">extensive </w:t>
      </w:r>
      <w:r w:rsidR="00DB7BBD" w:rsidRPr="00331816">
        <w:rPr>
          <w:rFonts w:ascii="Century Gothic" w:eastAsiaTheme="minorHAnsi" w:hAnsi="Century Gothic" w:cstheme="minorBidi"/>
        </w:rPr>
        <w:t>experience</w:t>
      </w:r>
      <w:r w:rsidR="00DB7BBD">
        <w:rPr>
          <w:rFonts w:ascii="Century Gothic" w:eastAsiaTheme="minorHAnsi" w:hAnsi="Century Gothic" w:cstheme="minorBidi"/>
        </w:rPr>
        <w:t xml:space="preserve"> </w:t>
      </w:r>
      <w:r w:rsidRPr="001012E7">
        <w:rPr>
          <w:rFonts w:ascii="Century Gothic" w:eastAsiaTheme="minorHAnsi" w:hAnsi="Century Gothic" w:cstheme="minorBidi"/>
        </w:rPr>
        <w:t xml:space="preserve">is required to join the existing Estates Team assisting with management of the 2500 acres of parkland, gate gardens and lodges. </w:t>
      </w:r>
      <w:r w:rsidRPr="001012E7">
        <w:rPr>
          <w:rFonts w:ascii="Century Gothic" w:eastAsiaTheme="minorHAnsi" w:hAnsi="Century Gothic" w:cstheme="minorBidi"/>
          <w:shd w:val="clear" w:color="auto" w:fill="FFFFFF"/>
        </w:rPr>
        <w:t>You'll deliver practical conservation work to protect and enhance the conservation status, general maintenance, repairs and renewals of estate infrastructure of Richmond Park</w:t>
      </w:r>
      <w:r w:rsidR="00DB3196">
        <w:rPr>
          <w:rFonts w:ascii="Century Gothic" w:eastAsiaTheme="minorHAnsi" w:hAnsi="Century Gothic" w:cstheme="minorBidi"/>
          <w:shd w:val="clear" w:color="auto" w:fill="FFFFFF"/>
        </w:rPr>
        <w:t>.</w:t>
      </w:r>
    </w:p>
    <w:p w14:paraId="02230CB7" w14:textId="7BD24F78" w:rsidR="00B0311C" w:rsidRPr="001012E7" w:rsidRDefault="005D590D" w:rsidP="00B0311C">
      <w:pPr>
        <w:spacing w:before="0" w:after="160" w:line="259" w:lineRule="auto"/>
        <w:ind w:left="0" w:firstLine="0"/>
        <w:rPr>
          <w:rFonts w:ascii="Century Gothic" w:eastAsiaTheme="minorHAnsi" w:hAnsi="Century Gothic" w:cstheme="minorBidi"/>
        </w:rPr>
      </w:pPr>
      <w:r w:rsidRPr="009F31CC">
        <w:rPr>
          <w:rFonts w:ascii="Century Gothic" w:hAnsi="Century Gothic"/>
        </w:rPr>
        <w:t xml:space="preserve">Responsible for the care, cultivation, and maintenance of allocated areas of </w:t>
      </w:r>
      <w:r w:rsidR="009E0701" w:rsidRPr="00331816">
        <w:rPr>
          <w:rFonts w:ascii="Century Gothic" w:hAnsi="Century Gothic"/>
        </w:rPr>
        <w:t>the greater estate</w:t>
      </w:r>
      <w:r w:rsidRPr="009F31CC">
        <w:rPr>
          <w:rFonts w:ascii="Century Gothic" w:hAnsi="Century Gothic"/>
        </w:rPr>
        <w:t xml:space="preserve"> and for contributing to the delivery of garden plans and programmes of work and guidance to the apprentices and volunteers </w:t>
      </w:r>
      <w:r w:rsidR="006D6ABD" w:rsidRPr="009F31CC">
        <w:rPr>
          <w:rFonts w:ascii="Century Gothic" w:hAnsi="Century Gothic"/>
        </w:rPr>
        <w:t xml:space="preserve">this </w:t>
      </w:r>
      <w:r w:rsidR="00B0311C" w:rsidRPr="009F31CC">
        <w:rPr>
          <w:rFonts w:ascii="Century Gothic" w:eastAsiaTheme="minorHAnsi" w:hAnsi="Century Gothic" w:cstheme="minorBidi"/>
        </w:rPr>
        <w:t>involve</w:t>
      </w:r>
      <w:r w:rsidR="006D6ABD" w:rsidRPr="009F31CC">
        <w:rPr>
          <w:rFonts w:ascii="Century Gothic" w:eastAsiaTheme="minorHAnsi" w:hAnsi="Century Gothic" w:cstheme="minorBidi"/>
        </w:rPr>
        <w:t>s</w:t>
      </w:r>
      <w:r w:rsidR="00B0311C" w:rsidRPr="009F31CC">
        <w:rPr>
          <w:rFonts w:ascii="Century Gothic" w:eastAsiaTheme="minorHAnsi" w:hAnsi="Century Gothic" w:cstheme="minorBidi"/>
        </w:rPr>
        <w:t xml:space="preserve"> landscape maintenance including mowing and hedge cutting, and plant care, tree establishment including planting, weeding and watering, </w:t>
      </w:r>
      <w:r w:rsidR="00B0311C" w:rsidRPr="009F31CC">
        <w:rPr>
          <w:rFonts w:ascii="Century Gothic" w:eastAsia="Times New Roman" w:hAnsi="Century Gothic"/>
          <w:lang w:eastAsia="en-GB"/>
        </w:rPr>
        <w:t>Competent in operating typical countryside machinery and equipment with</w:t>
      </w:r>
      <w:r w:rsidR="00B0311C" w:rsidRPr="001012E7">
        <w:rPr>
          <w:rFonts w:ascii="Century Gothic" w:eastAsia="Times New Roman" w:hAnsi="Century Gothic"/>
          <w:lang w:eastAsia="en-GB"/>
        </w:rPr>
        <w:t xml:space="preserve"> relevant land-based qualifications. </w:t>
      </w:r>
      <w:r w:rsidR="00B0311C" w:rsidRPr="001012E7">
        <w:rPr>
          <w:rFonts w:ascii="Century Gothic" w:eastAsiaTheme="minorHAnsi" w:hAnsi="Century Gothic" w:cstheme="minorBidi"/>
        </w:rPr>
        <w:t xml:space="preserve"> Further duties will periodically require assistance with winter maintenance including road gritting and snow removal from the park’s roads. This varied and interesting role offers the opportunity for an enthusiastic and motivated individual to work in attractive surroundings as part of the larger team.</w:t>
      </w:r>
    </w:p>
    <w:p w14:paraId="5D68BE58" w14:textId="03B03903" w:rsidR="004C3576" w:rsidRPr="00236329" w:rsidRDefault="00D57695"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4A945B81">
          <v:rect id="_x0000_i1031" style="width:0;height:1.5pt" o:hralign="center" o:hrstd="t" o:hr="t" fillcolor="#a0a0a0" stroked="f"/>
        </w:pict>
      </w:r>
    </w:p>
    <w:p w14:paraId="165B2697" w14:textId="77777777" w:rsidR="002E31E4" w:rsidRPr="00236329" w:rsidRDefault="002E31E4" w:rsidP="00021FA9">
      <w:pPr>
        <w:tabs>
          <w:tab w:val="left" w:pos="567"/>
        </w:tabs>
        <w:spacing w:after="0"/>
        <w:ind w:left="0" w:firstLine="1"/>
        <w:jc w:val="both"/>
        <w:rPr>
          <w:rFonts w:ascii="Century Gothic" w:hAnsi="Century Gothic" w:cs="Arial"/>
          <w:b/>
        </w:rPr>
      </w:pPr>
      <w:r w:rsidRPr="00236329">
        <w:rPr>
          <w:rFonts w:ascii="Century Gothic" w:hAnsi="Century Gothic" w:cs="Arial"/>
          <w:b/>
        </w:rPr>
        <w:t>MAIN DUTIES</w:t>
      </w:r>
      <w:r w:rsidR="002E43EB" w:rsidRPr="00236329">
        <w:rPr>
          <w:rFonts w:ascii="Century Gothic" w:hAnsi="Century Gothic" w:cs="Arial"/>
          <w:b/>
        </w:rPr>
        <w:t>/</w:t>
      </w:r>
      <w:r w:rsidRPr="00236329">
        <w:rPr>
          <w:rFonts w:ascii="Century Gothic" w:hAnsi="Century Gothic" w:cs="Arial"/>
          <w:b/>
        </w:rPr>
        <w:t>RESPONSIBILITIES</w:t>
      </w:r>
    </w:p>
    <w:p w14:paraId="41E4228E" w14:textId="77777777" w:rsidR="002E31E4" w:rsidRPr="00236329" w:rsidRDefault="00D57695"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5DEC4F09" w14:textId="709F9539" w:rsidR="0093750D" w:rsidRPr="0016638D" w:rsidRDefault="0093750D" w:rsidP="00331816">
      <w:pPr>
        <w:pStyle w:val="ListParagraph"/>
        <w:numPr>
          <w:ilvl w:val="0"/>
          <w:numId w:val="23"/>
        </w:numPr>
        <w:spacing w:before="0" w:after="0"/>
        <w:rPr>
          <w:rFonts w:ascii="Century Gothic" w:hAnsi="Century Gothic" w:cs="Arial"/>
          <w:bCs/>
        </w:rPr>
      </w:pPr>
      <w:r w:rsidRPr="0016638D">
        <w:rPr>
          <w:rFonts w:ascii="Century Gothic" w:hAnsi="Century Gothic" w:cs="Arial"/>
          <w:bCs/>
        </w:rPr>
        <w:t xml:space="preserve">Day to day care, cultivation and maintenance of the </w:t>
      </w:r>
      <w:r w:rsidR="00C034BE">
        <w:rPr>
          <w:rFonts w:ascii="Century Gothic" w:hAnsi="Century Gothic" w:cs="Arial"/>
          <w:bCs/>
        </w:rPr>
        <w:t>estate</w:t>
      </w:r>
      <w:r w:rsidRPr="0016638D">
        <w:rPr>
          <w:rFonts w:ascii="Century Gothic" w:hAnsi="Century Gothic" w:cs="Arial"/>
          <w:bCs/>
        </w:rPr>
        <w:t xml:space="preserve"> to achieve agreed </w:t>
      </w:r>
      <w:r w:rsidR="00370BD9" w:rsidRPr="0016638D">
        <w:rPr>
          <w:rFonts w:ascii="Century Gothic" w:hAnsi="Century Gothic" w:cs="Arial"/>
          <w:bCs/>
        </w:rPr>
        <w:t>objectives.</w:t>
      </w:r>
    </w:p>
    <w:p w14:paraId="34ECE0B3" w14:textId="21050D45" w:rsidR="0093750D" w:rsidRPr="0016638D" w:rsidRDefault="0093750D" w:rsidP="00331816">
      <w:pPr>
        <w:pStyle w:val="ListParagraph"/>
        <w:numPr>
          <w:ilvl w:val="0"/>
          <w:numId w:val="23"/>
        </w:numPr>
        <w:spacing w:before="0" w:after="0"/>
        <w:rPr>
          <w:rFonts w:ascii="Century Gothic" w:hAnsi="Century Gothic" w:cs="Arial"/>
          <w:bCs/>
        </w:rPr>
      </w:pPr>
      <w:r w:rsidRPr="0016638D">
        <w:rPr>
          <w:rFonts w:ascii="Century Gothic" w:hAnsi="Century Gothic" w:cs="Arial"/>
          <w:bCs/>
        </w:rPr>
        <w:t xml:space="preserve">Provision of guidance, support and development </w:t>
      </w:r>
      <w:r w:rsidR="00370BD9" w:rsidRPr="0016638D">
        <w:rPr>
          <w:rFonts w:ascii="Century Gothic" w:hAnsi="Century Gothic" w:cs="Arial"/>
          <w:bCs/>
        </w:rPr>
        <w:t>of apprentices</w:t>
      </w:r>
      <w:r w:rsidRPr="0016638D">
        <w:rPr>
          <w:rFonts w:ascii="Century Gothic" w:hAnsi="Century Gothic" w:cs="Arial"/>
          <w:bCs/>
        </w:rPr>
        <w:t xml:space="preserve"> and volunteers and working collaboratively with colleagues. </w:t>
      </w:r>
      <w:r w:rsidRPr="0016638D">
        <w:rPr>
          <w:rFonts w:ascii="Century Gothic" w:hAnsi="Century Gothic" w:cs="Arial"/>
          <w:bCs/>
        </w:rPr>
        <w:tab/>
      </w:r>
    </w:p>
    <w:p w14:paraId="6C72A732" w14:textId="49CEBED4" w:rsidR="0093750D" w:rsidRPr="00331816" w:rsidRDefault="0093750D" w:rsidP="00331816">
      <w:pPr>
        <w:pStyle w:val="ListParagraph"/>
        <w:numPr>
          <w:ilvl w:val="0"/>
          <w:numId w:val="23"/>
        </w:numPr>
        <w:spacing w:before="0" w:after="160" w:line="259" w:lineRule="auto"/>
        <w:rPr>
          <w:rFonts w:ascii="Century Gothic" w:eastAsiaTheme="minorHAnsi" w:hAnsi="Century Gothic" w:cstheme="minorBidi"/>
        </w:rPr>
      </w:pPr>
      <w:r w:rsidRPr="0016638D">
        <w:rPr>
          <w:rFonts w:ascii="Century Gothic" w:hAnsi="Century Gothic" w:cs="Arial"/>
          <w:bCs/>
        </w:rPr>
        <w:t xml:space="preserve">Contributes to the setting and maintaining of horticultural standards, embedding appropriate and achievable sustainable </w:t>
      </w:r>
      <w:r w:rsidR="00370BD9" w:rsidRPr="0016638D">
        <w:rPr>
          <w:rFonts w:ascii="Century Gothic" w:hAnsi="Century Gothic" w:cs="Arial"/>
          <w:bCs/>
        </w:rPr>
        <w:t>practice,</w:t>
      </w:r>
      <w:r w:rsidRPr="0016638D">
        <w:rPr>
          <w:rFonts w:ascii="Century Gothic" w:hAnsi="Century Gothic" w:cs="Arial"/>
          <w:bCs/>
        </w:rPr>
        <w:t xml:space="preserve"> and promoting biodiversity in any given area</w:t>
      </w:r>
      <w:r w:rsidR="009F31CC">
        <w:rPr>
          <w:rFonts w:ascii="Century Gothic" w:hAnsi="Century Gothic" w:cs="Arial"/>
          <w:bCs/>
        </w:rPr>
        <w:t xml:space="preserve"> as </w:t>
      </w:r>
      <w:r w:rsidR="009F31CC" w:rsidRPr="009F31CC">
        <w:rPr>
          <w:rFonts w:ascii="Century Gothic" w:eastAsiaTheme="minorHAnsi" w:hAnsi="Century Gothic" w:cstheme="minorBidi"/>
        </w:rPr>
        <w:t>biodiversity and sustainabl</w:t>
      </w:r>
      <w:r w:rsidR="009F31CC">
        <w:rPr>
          <w:rFonts w:ascii="Century Gothic" w:eastAsiaTheme="minorHAnsi" w:hAnsi="Century Gothic" w:cstheme="minorBidi"/>
        </w:rPr>
        <w:t>e</w:t>
      </w:r>
      <w:r w:rsidR="009F31CC" w:rsidRPr="009F31CC">
        <w:rPr>
          <w:rFonts w:ascii="Century Gothic" w:eastAsiaTheme="minorHAnsi" w:hAnsi="Century Gothic" w:cstheme="minorBidi"/>
        </w:rPr>
        <w:t xml:space="preserve"> garden practices are also important considerations at Richmond Park.</w:t>
      </w:r>
    </w:p>
    <w:p w14:paraId="5F20DD73" w14:textId="594F3B48" w:rsidR="0093750D" w:rsidRPr="0016638D" w:rsidRDefault="0093750D" w:rsidP="00331816">
      <w:pPr>
        <w:pStyle w:val="ListParagraph"/>
        <w:numPr>
          <w:ilvl w:val="0"/>
          <w:numId w:val="23"/>
        </w:numPr>
        <w:spacing w:before="0" w:after="0"/>
        <w:rPr>
          <w:rFonts w:ascii="Century Gothic" w:hAnsi="Century Gothic" w:cs="Arial"/>
          <w:bCs/>
        </w:rPr>
      </w:pPr>
      <w:r w:rsidRPr="0016638D">
        <w:rPr>
          <w:rFonts w:ascii="Century Gothic" w:hAnsi="Century Gothic" w:cs="Arial"/>
          <w:bCs/>
        </w:rPr>
        <w:t>Carries out specific projects as directed.</w:t>
      </w:r>
    </w:p>
    <w:p w14:paraId="21FBDF58" w14:textId="450F581D" w:rsidR="0093750D" w:rsidRPr="0016638D" w:rsidRDefault="0093750D" w:rsidP="00331816">
      <w:pPr>
        <w:pStyle w:val="ListParagraph"/>
        <w:numPr>
          <w:ilvl w:val="0"/>
          <w:numId w:val="23"/>
        </w:numPr>
        <w:spacing w:before="0" w:after="0"/>
        <w:rPr>
          <w:rFonts w:ascii="Century Gothic" w:hAnsi="Century Gothic" w:cs="Arial"/>
          <w:bCs/>
        </w:rPr>
      </w:pPr>
      <w:r w:rsidRPr="0016638D">
        <w:rPr>
          <w:rFonts w:ascii="Century Gothic" w:hAnsi="Century Gothic" w:cs="Arial"/>
          <w:bCs/>
        </w:rPr>
        <w:t xml:space="preserve">Deliver excellent customer care throughout the garden through positive interactions with visitors and internal customers, demonstrating awareness and knowledge of the site, its </w:t>
      </w:r>
      <w:r w:rsidR="00370BD9" w:rsidRPr="0016638D">
        <w:rPr>
          <w:rFonts w:ascii="Century Gothic" w:hAnsi="Century Gothic" w:cs="Arial"/>
          <w:bCs/>
        </w:rPr>
        <w:t>activities,</w:t>
      </w:r>
      <w:r w:rsidRPr="0016638D">
        <w:rPr>
          <w:rFonts w:ascii="Century Gothic" w:hAnsi="Century Gothic" w:cs="Arial"/>
          <w:bCs/>
        </w:rPr>
        <w:t xml:space="preserve"> and objectives.</w:t>
      </w:r>
    </w:p>
    <w:p w14:paraId="45722605" w14:textId="0FBDFE75" w:rsidR="00BB2AFB" w:rsidRPr="00117C9E" w:rsidRDefault="00370BD9" w:rsidP="00331816">
      <w:pPr>
        <w:pStyle w:val="ListParagraph"/>
        <w:numPr>
          <w:ilvl w:val="0"/>
          <w:numId w:val="23"/>
        </w:numPr>
        <w:spacing w:before="0" w:after="0"/>
        <w:rPr>
          <w:rFonts w:ascii="Century Gothic" w:hAnsi="Century Gothic" w:cs="Arial"/>
          <w:bCs/>
        </w:rPr>
      </w:pPr>
      <w:r w:rsidRPr="0016638D">
        <w:rPr>
          <w:rFonts w:ascii="Century Gothic" w:hAnsi="Century Gothic" w:cs="Arial"/>
          <w:bCs/>
        </w:rPr>
        <w:t xml:space="preserve">To </w:t>
      </w:r>
      <w:r w:rsidR="0093750D" w:rsidRPr="0016638D">
        <w:rPr>
          <w:rFonts w:ascii="Century Gothic" w:hAnsi="Century Gothic" w:cs="Arial"/>
          <w:bCs/>
        </w:rPr>
        <w:t xml:space="preserve">adhere to current Health and Safety legislation and best practice in accordance with </w:t>
      </w:r>
      <w:r w:rsidRPr="0016638D">
        <w:rPr>
          <w:rFonts w:ascii="Century Gothic" w:hAnsi="Century Gothic" w:cs="Arial"/>
          <w:bCs/>
        </w:rPr>
        <w:t>TRP’s</w:t>
      </w:r>
      <w:r w:rsidR="0093750D" w:rsidRPr="0016638D">
        <w:rPr>
          <w:rFonts w:ascii="Century Gothic" w:hAnsi="Century Gothic" w:cs="Arial"/>
          <w:bCs/>
        </w:rPr>
        <w:t xml:space="preserve"> Health and Safety Policy Statement.</w:t>
      </w:r>
    </w:p>
    <w:p w14:paraId="5284C814" w14:textId="268A81F2" w:rsidR="0093750D" w:rsidRPr="009F31CC" w:rsidRDefault="0093750D" w:rsidP="00331816">
      <w:pPr>
        <w:pStyle w:val="ListParagraph"/>
        <w:numPr>
          <w:ilvl w:val="0"/>
          <w:numId w:val="23"/>
        </w:numPr>
        <w:spacing w:before="0" w:after="0"/>
        <w:rPr>
          <w:rFonts w:ascii="Century Gothic" w:hAnsi="Century Gothic" w:cs="Arial"/>
          <w:bCs/>
        </w:rPr>
      </w:pPr>
      <w:r w:rsidRPr="0016638D">
        <w:rPr>
          <w:rFonts w:ascii="Century Gothic" w:hAnsi="Century Gothic" w:cs="Arial"/>
          <w:bCs/>
        </w:rPr>
        <w:t xml:space="preserve">Responsibility for ensuring, so far as is reasonably practicable, that the activities for which they are responsible do not expose anyone to risks to their health or safety. Specific areas of responsibility </w:t>
      </w:r>
      <w:r w:rsidR="00370BD9" w:rsidRPr="0016638D">
        <w:rPr>
          <w:rFonts w:ascii="Century Gothic" w:hAnsi="Century Gothic" w:cs="Arial"/>
          <w:bCs/>
        </w:rPr>
        <w:t>include</w:t>
      </w:r>
      <w:r w:rsidRPr="0016638D">
        <w:rPr>
          <w:rFonts w:ascii="Century Gothic" w:hAnsi="Century Gothic" w:cs="Arial"/>
          <w:bCs/>
        </w:rPr>
        <w:t xml:space="preserve"> ensuring volunteers, and apprentices are adequately supervised, trained and provided with instruction and information to carry </w:t>
      </w:r>
      <w:r w:rsidRPr="009F31CC">
        <w:rPr>
          <w:rFonts w:ascii="Century Gothic" w:hAnsi="Century Gothic" w:cs="Arial"/>
          <w:bCs/>
        </w:rPr>
        <w:t xml:space="preserve">out their work safely; ensuring that TRP’s procedures are </w:t>
      </w:r>
      <w:r w:rsidR="006F32E3" w:rsidRPr="009F31CC">
        <w:rPr>
          <w:rFonts w:ascii="Century Gothic" w:hAnsi="Century Gothic" w:cs="Arial"/>
          <w:bCs/>
        </w:rPr>
        <w:t xml:space="preserve">followed, </w:t>
      </w:r>
      <w:r w:rsidRPr="009F31CC">
        <w:rPr>
          <w:rFonts w:ascii="Century Gothic" w:hAnsi="Century Gothic" w:cs="Arial"/>
          <w:bCs/>
        </w:rPr>
        <w:t>risk assessments are carried out; and procedures are in place to deal with emergencies.</w:t>
      </w:r>
    </w:p>
    <w:p w14:paraId="4AFC9855" w14:textId="3F5B963A" w:rsidR="0093750D" w:rsidRPr="009F31CC" w:rsidRDefault="0093750D" w:rsidP="00331816">
      <w:pPr>
        <w:pStyle w:val="ListParagraph"/>
        <w:numPr>
          <w:ilvl w:val="0"/>
          <w:numId w:val="23"/>
        </w:numPr>
        <w:spacing w:before="0" w:after="0"/>
        <w:rPr>
          <w:rFonts w:ascii="Century Gothic" w:hAnsi="Century Gothic" w:cs="Arial"/>
          <w:bCs/>
        </w:rPr>
      </w:pPr>
      <w:r w:rsidRPr="009F31CC">
        <w:rPr>
          <w:rFonts w:ascii="Century Gothic" w:hAnsi="Century Gothic" w:cs="Arial"/>
          <w:bCs/>
        </w:rPr>
        <w:t xml:space="preserve">To undertake any other duties as may reasonably be required of you in the </w:t>
      </w:r>
      <w:r w:rsidR="00370BD9" w:rsidRPr="009F31CC">
        <w:rPr>
          <w:rFonts w:ascii="Century Gothic" w:hAnsi="Century Gothic" w:cs="Arial"/>
          <w:bCs/>
        </w:rPr>
        <w:t>post.</w:t>
      </w:r>
    </w:p>
    <w:p w14:paraId="4A42BA59" w14:textId="757E7936" w:rsidR="00E71635" w:rsidRPr="009F31CC" w:rsidRDefault="00E71635" w:rsidP="00331816">
      <w:pPr>
        <w:pStyle w:val="NoSpacing"/>
        <w:numPr>
          <w:ilvl w:val="0"/>
          <w:numId w:val="23"/>
        </w:numPr>
        <w:contextualSpacing/>
        <w:rPr>
          <w:rFonts w:ascii="Century Gothic" w:eastAsia="Calibri" w:hAnsi="Century Gothic" w:cs="Arial"/>
          <w:bCs/>
          <w:szCs w:val="22"/>
          <w:lang w:eastAsia="en-US"/>
        </w:rPr>
      </w:pPr>
      <w:r w:rsidRPr="009F31CC">
        <w:rPr>
          <w:rFonts w:ascii="Century Gothic" w:eastAsia="Calibri" w:hAnsi="Century Gothic" w:cs="Arial"/>
          <w:bCs/>
          <w:szCs w:val="22"/>
          <w:lang w:eastAsia="en-US"/>
        </w:rPr>
        <w:t xml:space="preserve">Following instruction from the </w:t>
      </w:r>
      <w:r w:rsidR="00BE37EB" w:rsidRPr="009F31CC">
        <w:rPr>
          <w:rFonts w:ascii="Century Gothic" w:eastAsia="Calibri" w:hAnsi="Century Gothic" w:cs="Arial"/>
          <w:bCs/>
          <w:szCs w:val="22"/>
          <w:lang w:eastAsia="en-US"/>
        </w:rPr>
        <w:t>Supervisor/</w:t>
      </w:r>
      <w:r w:rsidR="00BE37EB" w:rsidRPr="00331816">
        <w:rPr>
          <w:rFonts w:ascii="Century Gothic" w:eastAsia="Calibri" w:hAnsi="Century Gothic" w:cs="Arial"/>
          <w:bCs/>
          <w:szCs w:val="22"/>
          <w:lang w:eastAsia="en-US"/>
        </w:rPr>
        <w:t>Chargehand</w:t>
      </w:r>
      <w:r w:rsidR="00BE37EB" w:rsidRPr="009F31CC">
        <w:rPr>
          <w:rFonts w:ascii="Century Gothic" w:eastAsia="Calibri" w:hAnsi="Century Gothic" w:cs="Arial"/>
          <w:bCs/>
          <w:szCs w:val="22"/>
          <w:lang w:eastAsia="en-US"/>
        </w:rPr>
        <w:t xml:space="preserve"> </w:t>
      </w:r>
      <w:r w:rsidR="00D22241" w:rsidRPr="009F31CC">
        <w:rPr>
          <w:rFonts w:ascii="Century Gothic" w:eastAsia="Calibri" w:hAnsi="Century Gothic" w:cs="Arial"/>
          <w:bCs/>
          <w:szCs w:val="22"/>
          <w:lang w:eastAsia="en-US"/>
        </w:rPr>
        <w:t>you will</w:t>
      </w:r>
      <w:r w:rsidRPr="009F31CC">
        <w:rPr>
          <w:rFonts w:ascii="Century Gothic" w:eastAsia="Calibri" w:hAnsi="Century Gothic" w:cs="Arial"/>
          <w:bCs/>
          <w:szCs w:val="22"/>
          <w:lang w:eastAsia="en-US"/>
        </w:rPr>
        <w:t xml:space="preserve"> tak</w:t>
      </w:r>
      <w:r w:rsidR="00D22241" w:rsidRPr="009F31CC">
        <w:rPr>
          <w:rFonts w:ascii="Century Gothic" w:eastAsia="Calibri" w:hAnsi="Century Gothic" w:cs="Arial"/>
          <w:bCs/>
          <w:szCs w:val="22"/>
          <w:lang w:eastAsia="en-US"/>
        </w:rPr>
        <w:t>e</w:t>
      </w:r>
      <w:r w:rsidRPr="009F31CC">
        <w:rPr>
          <w:rFonts w:ascii="Century Gothic" w:eastAsia="Calibri" w:hAnsi="Century Gothic" w:cs="Arial"/>
          <w:bCs/>
          <w:szCs w:val="22"/>
          <w:lang w:eastAsia="en-US"/>
        </w:rPr>
        <w:t xml:space="preserve"> a lead role in delivery of</w:t>
      </w:r>
      <w:r w:rsidR="00907F17" w:rsidRPr="009F31CC">
        <w:rPr>
          <w:rFonts w:ascii="Century Gothic" w:eastAsia="Calibri" w:hAnsi="Century Gothic" w:cs="Arial"/>
          <w:bCs/>
          <w:szCs w:val="22"/>
          <w:lang w:eastAsia="en-US"/>
        </w:rPr>
        <w:t xml:space="preserve"> </w:t>
      </w:r>
      <w:r w:rsidR="00CA580A" w:rsidRPr="009F31CC">
        <w:rPr>
          <w:rFonts w:ascii="Century Gothic" w:eastAsia="Calibri" w:hAnsi="Century Gothic" w:cs="Arial"/>
          <w:bCs/>
          <w:szCs w:val="22"/>
          <w:lang w:eastAsia="en-US"/>
        </w:rPr>
        <w:t>day-to-day</w:t>
      </w:r>
      <w:r w:rsidRPr="009F31CC">
        <w:rPr>
          <w:rFonts w:ascii="Century Gothic" w:eastAsia="Calibri" w:hAnsi="Century Gothic" w:cs="Arial"/>
          <w:bCs/>
          <w:szCs w:val="22"/>
          <w:lang w:eastAsia="en-US"/>
        </w:rPr>
        <w:t xml:space="preserve"> horticultural tasks within the garden to include seasonal </w:t>
      </w:r>
      <w:r w:rsidRPr="009F31CC">
        <w:rPr>
          <w:rFonts w:ascii="Century Gothic" w:eastAsia="Calibri" w:hAnsi="Century Gothic" w:cs="Arial"/>
          <w:bCs/>
          <w:szCs w:val="22"/>
          <w:lang w:eastAsia="en-US"/>
        </w:rPr>
        <w:lastRenderedPageBreak/>
        <w:t>maintenance, planting, pruning works, regeneration projects and habitat management.</w:t>
      </w:r>
    </w:p>
    <w:p w14:paraId="4307F9F5" w14:textId="77B09B29" w:rsidR="002D71E4" w:rsidRPr="009F31CC" w:rsidRDefault="00E71635" w:rsidP="00331816">
      <w:pPr>
        <w:pStyle w:val="NoSpacing"/>
        <w:numPr>
          <w:ilvl w:val="0"/>
          <w:numId w:val="23"/>
        </w:numPr>
        <w:contextualSpacing/>
        <w:rPr>
          <w:rFonts w:ascii="Century Gothic" w:eastAsia="Calibri" w:hAnsi="Century Gothic" w:cs="Arial"/>
          <w:bCs/>
          <w:szCs w:val="22"/>
          <w:lang w:eastAsia="en-US"/>
        </w:rPr>
      </w:pPr>
      <w:r w:rsidRPr="009F31CC">
        <w:rPr>
          <w:rFonts w:ascii="Century Gothic" w:eastAsia="Calibri" w:hAnsi="Century Gothic" w:cs="Arial"/>
          <w:bCs/>
          <w:szCs w:val="22"/>
          <w:lang w:eastAsia="en-US"/>
        </w:rPr>
        <w:t>Where appropriate</w:t>
      </w:r>
      <w:r w:rsidR="009D4AD3" w:rsidRPr="009F31CC">
        <w:rPr>
          <w:rFonts w:ascii="Century Gothic" w:eastAsia="Calibri" w:hAnsi="Century Gothic" w:cs="Arial"/>
          <w:bCs/>
          <w:szCs w:val="22"/>
          <w:lang w:eastAsia="en-US"/>
        </w:rPr>
        <w:t>,</w:t>
      </w:r>
      <w:r w:rsidRPr="009F31CC">
        <w:rPr>
          <w:rFonts w:ascii="Century Gothic" w:eastAsia="Calibri" w:hAnsi="Century Gothic" w:cs="Arial"/>
          <w:bCs/>
          <w:szCs w:val="22"/>
          <w:lang w:eastAsia="en-US"/>
        </w:rPr>
        <w:t xml:space="preserve"> p</w:t>
      </w:r>
      <w:r w:rsidR="00E67D16" w:rsidRPr="009F31CC">
        <w:rPr>
          <w:rFonts w:ascii="Century Gothic" w:eastAsia="Calibri" w:hAnsi="Century Gothic" w:cs="Arial"/>
          <w:bCs/>
          <w:szCs w:val="22"/>
          <w:lang w:eastAsia="en-US"/>
        </w:rPr>
        <w:t xml:space="preserve">rovide </w:t>
      </w:r>
      <w:r w:rsidR="002D71E4" w:rsidRPr="009F31CC">
        <w:rPr>
          <w:rFonts w:ascii="Century Gothic" w:eastAsia="Calibri" w:hAnsi="Century Gothic" w:cs="Arial"/>
          <w:bCs/>
          <w:szCs w:val="22"/>
          <w:lang w:eastAsia="en-US"/>
        </w:rPr>
        <w:t xml:space="preserve">guidance and motivation to </w:t>
      </w:r>
      <w:r w:rsidR="00E67D16" w:rsidRPr="009F31CC">
        <w:rPr>
          <w:rFonts w:ascii="Century Gothic" w:eastAsia="Calibri" w:hAnsi="Century Gothic" w:cs="Arial"/>
          <w:bCs/>
          <w:szCs w:val="22"/>
          <w:lang w:eastAsia="en-US"/>
        </w:rPr>
        <w:t>unskilled and semi-skilled</w:t>
      </w:r>
      <w:r w:rsidR="009D4AD3" w:rsidRPr="009F31CC">
        <w:rPr>
          <w:rFonts w:ascii="Century Gothic" w:eastAsia="Calibri" w:hAnsi="Century Gothic" w:cs="Arial"/>
          <w:bCs/>
          <w:szCs w:val="22"/>
          <w:lang w:eastAsia="en-US"/>
        </w:rPr>
        <w:t xml:space="preserve"> </w:t>
      </w:r>
      <w:r w:rsidR="002D71E4" w:rsidRPr="009F31CC">
        <w:rPr>
          <w:rFonts w:ascii="Century Gothic" w:eastAsia="Calibri" w:hAnsi="Century Gothic" w:cs="Arial"/>
          <w:bCs/>
          <w:szCs w:val="22"/>
          <w:lang w:eastAsia="en-US"/>
        </w:rPr>
        <w:t>gardeners</w:t>
      </w:r>
      <w:r w:rsidR="00500A27" w:rsidRPr="009F31CC">
        <w:rPr>
          <w:rFonts w:ascii="Century Gothic" w:eastAsia="Calibri" w:hAnsi="Century Gothic" w:cs="Arial"/>
          <w:bCs/>
          <w:szCs w:val="22"/>
          <w:lang w:eastAsia="en-US"/>
        </w:rPr>
        <w:t>,</w:t>
      </w:r>
      <w:r w:rsidR="002D71E4" w:rsidRPr="009F31CC">
        <w:rPr>
          <w:rFonts w:ascii="Century Gothic" w:eastAsia="Calibri" w:hAnsi="Century Gothic" w:cs="Arial"/>
          <w:bCs/>
          <w:szCs w:val="22"/>
          <w:lang w:eastAsia="en-US"/>
        </w:rPr>
        <w:t xml:space="preserve"> apprentices </w:t>
      </w:r>
      <w:r w:rsidR="00500A27" w:rsidRPr="009F31CC">
        <w:rPr>
          <w:rFonts w:ascii="Century Gothic" w:eastAsia="Calibri" w:hAnsi="Century Gothic" w:cs="Arial"/>
          <w:bCs/>
          <w:szCs w:val="22"/>
          <w:lang w:eastAsia="en-US"/>
        </w:rPr>
        <w:t xml:space="preserve">and volunteers </w:t>
      </w:r>
      <w:r w:rsidR="005A5602" w:rsidRPr="009F31CC">
        <w:rPr>
          <w:rFonts w:ascii="Century Gothic" w:eastAsia="Calibri" w:hAnsi="Century Gothic" w:cs="Arial"/>
          <w:bCs/>
          <w:szCs w:val="22"/>
          <w:lang w:eastAsia="en-US"/>
        </w:rPr>
        <w:t xml:space="preserve">helping </w:t>
      </w:r>
      <w:r w:rsidR="002D71E4" w:rsidRPr="009F31CC">
        <w:rPr>
          <w:rFonts w:ascii="Century Gothic" w:eastAsia="Calibri" w:hAnsi="Century Gothic" w:cs="Arial"/>
          <w:bCs/>
          <w:szCs w:val="22"/>
          <w:lang w:eastAsia="en-US"/>
        </w:rPr>
        <w:t>to instil a positive working environment a</w:t>
      </w:r>
      <w:r w:rsidR="00E67D16" w:rsidRPr="009F31CC">
        <w:rPr>
          <w:rFonts w:ascii="Century Gothic" w:eastAsia="Calibri" w:hAnsi="Century Gothic" w:cs="Arial"/>
          <w:bCs/>
          <w:szCs w:val="22"/>
          <w:lang w:eastAsia="en-US"/>
        </w:rPr>
        <w:t xml:space="preserve">imed at </w:t>
      </w:r>
      <w:r w:rsidR="002D71E4" w:rsidRPr="009F31CC">
        <w:rPr>
          <w:rFonts w:ascii="Century Gothic" w:eastAsia="Calibri" w:hAnsi="Century Gothic" w:cs="Arial"/>
          <w:bCs/>
          <w:szCs w:val="22"/>
          <w:lang w:eastAsia="en-US"/>
        </w:rPr>
        <w:t>driv</w:t>
      </w:r>
      <w:r w:rsidR="00E67D16" w:rsidRPr="009F31CC">
        <w:rPr>
          <w:rFonts w:ascii="Century Gothic" w:eastAsia="Calibri" w:hAnsi="Century Gothic" w:cs="Arial"/>
          <w:bCs/>
          <w:szCs w:val="22"/>
          <w:lang w:eastAsia="en-US"/>
        </w:rPr>
        <w:t>ing</w:t>
      </w:r>
      <w:r w:rsidR="002D71E4" w:rsidRPr="009F31CC">
        <w:rPr>
          <w:rFonts w:ascii="Century Gothic" w:eastAsia="Calibri" w:hAnsi="Century Gothic" w:cs="Arial"/>
          <w:bCs/>
          <w:szCs w:val="22"/>
          <w:lang w:eastAsia="en-US"/>
        </w:rPr>
        <w:t xml:space="preserve"> quality output </w:t>
      </w:r>
      <w:r w:rsidR="00B06DB0" w:rsidRPr="009F31CC">
        <w:rPr>
          <w:rFonts w:ascii="Century Gothic" w:eastAsia="Calibri" w:hAnsi="Century Gothic" w:cs="Arial"/>
          <w:bCs/>
          <w:szCs w:val="22"/>
          <w:lang w:eastAsia="en-US"/>
        </w:rPr>
        <w:t xml:space="preserve">to </w:t>
      </w:r>
      <w:r w:rsidRPr="009F31CC">
        <w:rPr>
          <w:rFonts w:ascii="Century Gothic" w:eastAsia="Calibri" w:hAnsi="Century Gothic" w:cs="Arial"/>
          <w:bCs/>
          <w:szCs w:val="22"/>
          <w:lang w:eastAsia="en-US"/>
        </w:rPr>
        <w:t>carry out tasks in an</w:t>
      </w:r>
      <w:r w:rsidR="002D71E4" w:rsidRPr="009F31CC">
        <w:rPr>
          <w:rFonts w:ascii="Century Gothic" w:eastAsia="Calibri" w:hAnsi="Century Gothic" w:cs="Arial"/>
          <w:bCs/>
          <w:szCs w:val="22"/>
          <w:lang w:eastAsia="en-US"/>
        </w:rPr>
        <w:t xml:space="preserve"> efficient manner.</w:t>
      </w:r>
    </w:p>
    <w:p w14:paraId="2216479C" w14:textId="71B50F6C" w:rsidR="002D71E4" w:rsidRPr="009F31CC" w:rsidRDefault="002D71E4" w:rsidP="00331816">
      <w:pPr>
        <w:pStyle w:val="NoSpacing"/>
        <w:numPr>
          <w:ilvl w:val="0"/>
          <w:numId w:val="23"/>
        </w:numPr>
        <w:contextualSpacing/>
        <w:rPr>
          <w:rFonts w:ascii="Century Gothic" w:eastAsia="Calibri" w:hAnsi="Century Gothic" w:cs="Arial"/>
          <w:bCs/>
          <w:szCs w:val="22"/>
          <w:lang w:eastAsia="en-US"/>
        </w:rPr>
      </w:pPr>
      <w:r w:rsidRPr="009F31CC">
        <w:rPr>
          <w:rFonts w:ascii="Century Gothic" w:eastAsia="Calibri" w:hAnsi="Century Gothic" w:cs="Arial"/>
          <w:bCs/>
          <w:szCs w:val="22"/>
          <w:lang w:eastAsia="en-US"/>
        </w:rPr>
        <w:t xml:space="preserve">Maximise the visitor experience by </w:t>
      </w:r>
      <w:r w:rsidR="00252CF5" w:rsidRPr="009F31CC">
        <w:rPr>
          <w:rFonts w:ascii="Century Gothic" w:eastAsia="Calibri" w:hAnsi="Century Gothic" w:cs="Arial"/>
          <w:bCs/>
          <w:szCs w:val="22"/>
          <w:lang w:eastAsia="en-US"/>
        </w:rPr>
        <w:t xml:space="preserve">helping to </w:t>
      </w:r>
      <w:r w:rsidRPr="009F31CC">
        <w:rPr>
          <w:rFonts w:ascii="Century Gothic" w:eastAsia="Calibri" w:hAnsi="Century Gothic" w:cs="Arial"/>
          <w:bCs/>
          <w:szCs w:val="22"/>
          <w:lang w:eastAsia="en-US"/>
        </w:rPr>
        <w:t>ensur</w:t>
      </w:r>
      <w:r w:rsidR="00252CF5" w:rsidRPr="009F31CC">
        <w:rPr>
          <w:rFonts w:ascii="Century Gothic" w:eastAsia="Calibri" w:hAnsi="Century Gothic" w:cs="Arial"/>
          <w:bCs/>
          <w:szCs w:val="22"/>
          <w:lang w:eastAsia="en-US"/>
        </w:rPr>
        <w:t>e</w:t>
      </w:r>
      <w:r w:rsidRPr="009F31CC">
        <w:rPr>
          <w:rFonts w:ascii="Century Gothic" w:eastAsia="Calibri" w:hAnsi="Century Gothic" w:cs="Arial"/>
          <w:bCs/>
          <w:szCs w:val="22"/>
          <w:lang w:eastAsia="en-US"/>
        </w:rPr>
        <w:t xml:space="preserve"> excellent horticultural standards are maintained.</w:t>
      </w:r>
    </w:p>
    <w:p w14:paraId="031F6EAF" w14:textId="342BCAFD" w:rsidR="002D71E4" w:rsidRPr="009F31CC" w:rsidRDefault="00F64550" w:rsidP="00331816">
      <w:pPr>
        <w:pStyle w:val="NoSpacing"/>
        <w:numPr>
          <w:ilvl w:val="0"/>
          <w:numId w:val="23"/>
        </w:numPr>
        <w:contextualSpacing/>
        <w:rPr>
          <w:rFonts w:ascii="Century Gothic" w:eastAsia="Calibri" w:hAnsi="Century Gothic" w:cs="Arial"/>
          <w:bCs/>
          <w:szCs w:val="22"/>
          <w:lang w:eastAsia="en-US"/>
        </w:rPr>
      </w:pPr>
      <w:r w:rsidRPr="009F31CC">
        <w:rPr>
          <w:rFonts w:ascii="Century Gothic" w:eastAsia="Calibri" w:hAnsi="Century Gothic" w:cs="Arial"/>
          <w:bCs/>
          <w:szCs w:val="22"/>
          <w:lang w:eastAsia="en-US"/>
        </w:rPr>
        <w:t>A</w:t>
      </w:r>
      <w:r w:rsidR="00662E4C" w:rsidRPr="009F31CC">
        <w:rPr>
          <w:rFonts w:ascii="Century Gothic" w:eastAsia="Calibri" w:hAnsi="Century Gothic" w:cs="Arial"/>
          <w:bCs/>
          <w:szCs w:val="22"/>
          <w:lang w:eastAsia="en-US"/>
        </w:rPr>
        <w:t>s and when required</w:t>
      </w:r>
      <w:r w:rsidRPr="009F31CC">
        <w:rPr>
          <w:rFonts w:ascii="Century Gothic" w:eastAsia="Calibri" w:hAnsi="Century Gothic" w:cs="Arial"/>
          <w:bCs/>
          <w:szCs w:val="22"/>
          <w:lang w:eastAsia="en-US"/>
        </w:rPr>
        <w:t>,</w:t>
      </w:r>
      <w:r w:rsidR="006752AA" w:rsidRPr="009F31CC">
        <w:rPr>
          <w:rFonts w:ascii="Century Gothic" w:eastAsia="Calibri" w:hAnsi="Century Gothic" w:cs="Arial"/>
          <w:bCs/>
          <w:szCs w:val="22"/>
          <w:lang w:eastAsia="en-US"/>
        </w:rPr>
        <w:t xml:space="preserve"> deliver</w:t>
      </w:r>
      <w:r w:rsidRPr="009F31CC">
        <w:rPr>
          <w:rFonts w:ascii="Century Gothic" w:eastAsia="Calibri" w:hAnsi="Century Gothic" w:cs="Arial"/>
          <w:bCs/>
          <w:szCs w:val="22"/>
          <w:lang w:eastAsia="en-US"/>
        </w:rPr>
        <w:t xml:space="preserve"> </w:t>
      </w:r>
      <w:r w:rsidR="003C50BB" w:rsidRPr="009F31CC">
        <w:rPr>
          <w:rFonts w:ascii="Century Gothic" w:eastAsia="Calibri" w:hAnsi="Century Gothic" w:cs="Arial"/>
          <w:bCs/>
          <w:szCs w:val="22"/>
          <w:lang w:eastAsia="en-US"/>
        </w:rPr>
        <w:t xml:space="preserve">support to the </w:t>
      </w:r>
      <w:r w:rsidR="00E70817" w:rsidRPr="00331816">
        <w:rPr>
          <w:rFonts w:ascii="Century Gothic" w:eastAsia="Calibri" w:hAnsi="Century Gothic" w:cs="Arial"/>
          <w:bCs/>
          <w:szCs w:val="22"/>
          <w:lang w:eastAsia="en-US"/>
        </w:rPr>
        <w:t>other</w:t>
      </w:r>
      <w:r w:rsidR="009247CD" w:rsidRPr="009F31CC">
        <w:rPr>
          <w:rFonts w:ascii="Century Gothic" w:eastAsia="Calibri" w:hAnsi="Century Gothic" w:cs="Arial"/>
          <w:bCs/>
          <w:szCs w:val="22"/>
          <w:lang w:eastAsia="en-US"/>
        </w:rPr>
        <w:t xml:space="preserve"> </w:t>
      </w:r>
      <w:r w:rsidR="003C50BB" w:rsidRPr="009F31CC">
        <w:rPr>
          <w:rFonts w:ascii="Century Gothic" w:eastAsia="Calibri" w:hAnsi="Century Gothic" w:cs="Arial"/>
          <w:bCs/>
          <w:szCs w:val="22"/>
          <w:lang w:eastAsia="en-US"/>
        </w:rPr>
        <w:t xml:space="preserve">Garden teams </w:t>
      </w:r>
      <w:r w:rsidR="00A43B96" w:rsidRPr="00331816">
        <w:rPr>
          <w:rFonts w:ascii="Century Gothic" w:eastAsia="Calibri" w:hAnsi="Century Gothic" w:cs="Arial"/>
          <w:bCs/>
          <w:szCs w:val="22"/>
          <w:lang w:eastAsia="en-US"/>
        </w:rPr>
        <w:t xml:space="preserve">Across the </w:t>
      </w:r>
      <w:r w:rsidR="00BE37EB" w:rsidRPr="00331816">
        <w:rPr>
          <w:rFonts w:ascii="Century Gothic" w:eastAsia="Calibri" w:hAnsi="Century Gothic" w:cs="Arial"/>
          <w:bCs/>
          <w:szCs w:val="22"/>
          <w:lang w:eastAsia="en-US"/>
        </w:rPr>
        <w:t>parks</w:t>
      </w:r>
      <w:r w:rsidR="005A316D" w:rsidRPr="009F31CC">
        <w:rPr>
          <w:rFonts w:ascii="Century Gothic" w:eastAsia="Calibri" w:hAnsi="Century Gothic" w:cs="Arial"/>
          <w:bCs/>
          <w:szCs w:val="22"/>
          <w:lang w:eastAsia="en-US"/>
        </w:rPr>
        <w:t xml:space="preserve"> </w:t>
      </w:r>
      <w:r w:rsidR="003C50BB" w:rsidRPr="009F31CC">
        <w:rPr>
          <w:rFonts w:ascii="Century Gothic" w:eastAsia="Calibri" w:hAnsi="Century Gothic" w:cs="Arial"/>
          <w:bCs/>
          <w:szCs w:val="22"/>
          <w:lang w:eastAsia="en-US"/>
        </w:rPr>
        <w:t xml:space="preserve">at peak </w:t>
      </w:r>
      <w:r w:rsidR="00B94479" w:rsidRPr="009F31CC">
        <w:rPr>
          <w:rFonts w:ascii="Century Gothic" w:eastAsia="Calibri" w:hAnsi="Century Gothic" w:cs="Arial"/>
          <w:bCs/>
          <w:szCs w:val="22"/>
          <w:lang w:eastAsia="en-US"/>
        </w:rPr>
        <w:t>periods, assisting</w:t>
      </w:r>
      <w:r w:rsidR="00024BEC" w:rsidRPr="009F31CC">
        <w:rPr>
          <w:rFonts w:ascii="Century Gothic" w:eastAsia="Calibri" w:hAnsi="Century Gothic" w:cs="Arial"/>
          <w:bCs/>
          <w:szCs w:val="22"/>
          <w:lang w:eastAsia="en-US"/>
        </w:rPr>
        <w:t xml:space="preserve"> the </w:t>
      </w:r>
      <w:r w:rsidRPr="009F31CC">
        <w:rPr>
          <w:rFonts w:ascii="Century Gothic" w:eastAsia="Calibri" w:hAnsi="Century Gothic" w:cs="Arial"/>
          <w:bCs/>
          <w:szCs w:val="22"/>
          <w:lang w:eastAsia="en-US"/>
        </w:rPr>
        <w:t xml:space="preserve">head gardeners </w:t>
      </w:r>
      <w:r w:rsidR="00E22F65" w:rsidRPr="009F31CC">
        <w:rPr>
          <w:rFonts w:ascii="Century Gothic" w:eastAsia="Calibri" w:hAnsi="Century Gothic" w:cs="Arial"/>
          <w:bCs/>
          <w:szCs w:val="22"/>
          <w:lang w:eastAsia="en-US"/>
        </w:rPr>
        <w:t xml:space="preserve">with the delivery </w:t>
      </w:r>
      <w:r w:rsidR="00CA580A" w:rsidRPr="009F31CC">
        <w:rPr>
          <w:rFonts w:ascii="Century Gothic" w:eastAsia="Calibri" w:hAnsi="Century Gothic" w:cs="Arial"/>
          <w:bCs/>
          <w:szCs w:val="22"/>
          <w:lang w:eastAsia="en-US"/>
        </w:rPr>
        <w:t>of</w:t>
      </w:r>
      <w:r w:rsidRPr="009F31CC">
        <w:rPr>
          <w:rFonts w:ascii="Century Gothic" w:eastAsia="Calibri" w:hAnsi="Century Gothic" w:cs="Arial"/>
          <w:bCs/>
          <w:szCs w:val="22"/>
          <w:lang w:eastAsia="en-US"/>
        </w:rPr>
        <w:t xml:space="preserve"> seasonal permanent planting schemes and horticultural </w:t>
      </w:r>
      <w:r w:rsidR="005C50FD" w:rsidRPr="009F31CC">
        <w:rPr>
          <w:rFonts w:ascii="Century Gothic" w:eastAsia="Calibri" w:hAnsi="Century Gothic" w:cs="Arial"/>
          <w:bCs/>
          <w:szCs w:val="22"/>
          <w:lang w:eastAsia="en-US"/>
        </w:rPr>
        <w:t>projects.</w:t>
      </w:r>
    </w:p>
    <w:p w14:paraId="67E5EB97" w14:textId="6229517F" w:rsidR="002D71E4" w:rsidRPr="009F31CC" w:rsidRDefault="00E67D16" w:rsidP="00331816">
      <w:pPr>
        <w:pStyle w:val="NoSpacing"/>
        <w:numPr>
          <w:ilvl w:val="0"/>
          <w:numId w:val="23"/>
        </w:numPr>
        <w:contextualSpacing/>
        <w:rPr>
          <w:rFonts w:ascii="Century Gothic" w:eastAsia="Calibri" w:hAnsi="Century Gothic" w:cs="Arial"/>
          <w:bCs/>
          <w:szCs w:val="22"/>
          <w:lang w:eastAsia="en-US"/>
        </w:rPr>
      </w:pPr>
      <w:r w:rsidRPr="009F31CC">
        <w:rPr>
          <w:rFonts w:ascii="Century Gothic" w:eastAsia="Calibri" w:hAnsi="Century Gothic" w:cs="Arial"/>
          <w:bCs/>
          <w:szCs w:val="22"/>
          <w:lang w:eastAsia="en-US"/>
        </w:rPr>
        <w:t>Assist</w:t>
      </w:r>
      <w:r w:rsidR="002D71E4" w:rsidRPr="009F31CC">
        <w:rPr>
          <w:rFonts w:ascii="Century Gothic" w:eastAsia="Calibri" w:hAnsi="Century Gothic" w:cs="Arial"/>
          <w:bCs/>
          <w:szCs w:val="22"/>
          <w:lang w:eastAsia="en-US"/>
        </w:rPr>
        <w:t xml:space="preserve"> </w:t>
      </w:r>
      <w:r w:rsidRPr="009F31CC">
        <w:rPr>
          <w:rFonts w:ascii="Century Gothic" w:eastAsia="Calibri" w:hAnsi="Century Gothic" w:cs="Arial"/>
          <w:bCs/>
          <w:szCs w:val="22"/>
          <w:lang w:eastAsia="en-US"/>
        </w:rPr>
        <w:t xml:space="preserve">with </w:t>
      </w:r>
      <w:r w:rsidR="002D71E4" w:rsidRPr="009F31CC">
        <w:rPr>
          <w:rFonts w:ascii="Century Gothic" w:eastAsia="Calibri" w:hAnsi="Century Gothic" w:cs="Arial"/>
          <w:bCs/>
          <w:szCs w:val="22"/>
          <w:lang w:eastAsia="en-US"/>
        </w:rPr>
        <w:t>the practical horticultural implementation of TRP initiatives and programmes, e.g. Biodiversity and Sustainability, Green Flag/Green Heritage.</w:t>
      </w:r>
    </w:p>
    <w:p w14:paraId="7A8BECA7" w14:textId="3115CA0D" w:rsidR="002D71E4" w:rsidRPr="009F31CC" w:rsidRDefault="002D71E4" w:rsidP="00331816">
      <w:pPr>
        <w:pStyle w:val="NoSpacing"/>
        <w:numPr>
          <w:ilvl w:val="0"/>
          <w:numId w:val="23"/>
        </w:numPr>
        <w:contextualSpacing/>
        <w:rPr>
          <w:rFonts w:ascii="Century Gothic" w:eastAsia="Calibri" w:hAnsi="Century Gothic" w:cs="Arial"/>
          <w:bCs/>
          <w:szCs w:val="22"/>
          <w:lang w:eastAsia="en-US"/>
        </w:rPr>
      </w:pPr>
      <w:r w:rsidRPr="009F31CC">
        <w:rPr>
          <w:rFonts w:ascii="Century Gothic" w:eastAsia="Calibri" w:hAnsi="Century Gothic" w:cs="Arial"/>
          <w:bCs/>
          <w:szCs w:val="22"/>
          <w:lang w:eastAsia="en-US"/>
        </w:rPr>
        <w:t xml:space="preserve">Report pest issues to the </w:t>
      </w:r>
      <w:r w:rsidR="00BE37EB" w:rsidRPr="009F31CC">
        <w:rPr>
          <w:rFonts w:ascii="Century Gothic" w:eastAsia="Calibri" w:hAnsi="Century Gothic" w:cs="Arial"/>
          <w:bCs/>
          <w:szCs w:val="22"/>
          <w:lang w:eastAsia="en-US"/>
        </w:rPr>
        <w:t>Supervisor/</w:t>
      </w:r>
      <w:r w:rsidR="00BE37EB" w:rsidRPr="00331816">
        <w:rPr>
          <w:rFonts w:ascii="Century Gothic" w:eastAsia="Calibri" w:hAnsi="Century Gothic" w:cs="Arial"/>
          <w:bCs/>
          <w:szCs w:val="22"/>
          <w:lang w:eastAsia="en-US"/>
        </w:rPr>
        <w:t>Chargehand</w:t>
      </w:r>
      <w:r w:rsidR="00BE37EB" w:rsidRPr="009F31CC">
        <w:rPr>
          <w:rFonts w:ascii="Century Gothic" w:eastAsia="Calibri" w:hAnsi="Century Gothic" w:cs="Arial"/>
          <w:bCs/>
          <w:szCs w:val="22"/>
          <w:lang w:eastAsia="en-US"/>
        </w:rPr>
        <w:t xml:space="preserve"> </w:t>
      </w:r>
      <w:r w:rsidRPr="009F31CC">
        <w:rPr>
          <w:rFonts w:ascii="Century Gothic" w:eastAsia="Calibri" w:hAnsi="Century Gothic" w:cs="Arial"/>
          <w:bCs/>
          <w:szCs w:val="22"/>
          <w:lang w:eastAsia="en-US"/>
        </w:rPr>
        <w:t>upon discovery.</w:t>
      </w:r>
    </w:p>
    <w:p w14:paraId="0E5D8168" w14:textId="2CDB60D8" w:rsidR="002D71E4" w:rsidRPr="009F31CC" w:rsidRDefault="007A50CD" w:rsidP="00331816">
      <w:pPr>
        <w:pStyle w:val="NoSpacing"/>
        <w:numPr>
          <w:ilvl w:val="0"/>
          <w:numId w:val="23"/>
        </w:numPr>
        <w:contextualSpacing/>
        <w:rPr>
          <w:rFonts w:ascii="Century Gothic" w:eastAsia="Calibri" w:hAnsi="Century Gothic" w:cs="Arial"/>
          <w:bCs/>
          <w:szCs w:val="22"/>
          <w:lang w:eastAsia="en-US"/>
        </w:rPr>
      </w:pPr>
      <w:r w:rsidRPr="009F31CC">
        <w:rPr>
          <w:rFonts w:ascii="Century Gothic" w:eastAsia="Calibri" w:hAnsi="Century Gothic" w:cs="Arial"/>
          <w:bCs/>
          <w:szCs w:val="22"/>
          <w:lang w:eastAsia="en-US"/>
        </w:rPr>
        <w:t>E</w:t>
      </w:r>
      <w:r w:rsidR="002D71E4" w:rsidRPr="009F31CC">
        <w:rPr>
          <w:rFonts w:ascii="Century Gothic" w:eastAsia="Calibri" w:hAnsi="Century Gothic" w:cs="Arial"/>
          <w:bCs/>
          <w:szCs w:val="22"/>
          <w:lang w:eastAsia="en-US"/>
        </w:rPr>
        <w:t xml:space="preserve">nsure work schedules are completed in a timely manner, to a high-quality standard and ensuring that safety standards are </w:t>
      </w:r>
      <w:r w:rsidR="00A76972" w:rsidRPr="009F31CC">
        <w:rPr>
          <w:rFonts w:ascii="Century Gothic" w:eastAsia="Calibri" w:hAnsi="Century Gothic" w:cs="Arial"/>
          <w:bCs/>
          <w:szCs w:val="22"/>
          <w:lang w:eastAsia="en-US"/>
        </w:rPr>
        <w:t>always followed</w:t>
      </w:r>
      <w:r w:rsidR="002D71E4" w:rsidRPr="009F31CC">
        <w:rPr>
          <w:rFonts w:ascii="Century Gothic" w:eastAsia="Calibri" w:hAnsi="Century Gothic" w:cs="Arial"/>
          <w:bCs/>
          <w:szCs w:val="22"/>
          <w:lang w:eastAsia="en-US"/>
        </w:rPr>
        <w:t>.</w:t>
      </w:r>
    </w:p>
    <w:p w14:paraId="393BBCB9" w14:textId="75A8D6A9" w:rsidR="002D71E4" w:rsidRPr="009F31CC" w:rsidRDefault="007A50CD" w:rsidP="00331816">
      <w:pPr>
        <w:pStyle w:val="NoSpacing"/>
        <w:numPr>
          <w:ilvl w:val="0"/>
          <w:numId w:val="23"/>
        </w:numPr>
        <w:contextualSpacing/>
        <w:rPr>
          <w:rFonts w:ascii="Century Gothic" w:eastAsia="Calibri" w:hAnsi="Century Gothic" w:cs="Arial"/>
          <w:bCs/>
          <w:szCs w:val="22"/>
          <w:lang w:eastAsia="en-US"/>
        </w:rPr>
      </w:pPr>
      <w:r w:rsidRPr="009F31CC">
        <w:rPr>
          <w:rFonts w:ascii="Century Gothic" w:eastAsia="Calibri" w:hAnsi="Century Gothic" w:cs="Arial"/>
          <w:bCs/>
          <w:szCs w:val="22"/>
          <w:lang w:eastAsia="en-US"/>
        </w:rPr>
        <w:t xml:space="preserve">Work with the </w:t>
      </w:r>
      <w:r w:rsidR="00BE37EB" w:rsidRPr="009F31CC">
        <w:rPr>
          <w:rFonts w:ascii="Century Gothic" w:eastAsia="Calibri" w:hAnsi="Century Gothic" w:cs="Arial"/>
          <w:bCs/>
          <w:szCs w:val="22"/>
          <w:lang w:eastAsia="en-US"/>
        </w:rPr>
        <w:t>Supervisor/</w:t>
      </w:r>
      <w:r w:rsidR="00BE37EB" w:rsidRPr="00331816">
        <w:rPr>
          <w:rFonts w:ascii="Century Gothic" w:eastAsia="Calibri" w:hAnsi="Century Gothic" w:cs="Arial"/>
          <w:bCs/>
          <w:szCs w:val="22"/>
          <w:lang w:eastAsia="en-US"/>
        </w:rPr>
        <w:t>Chargehand</w:t>
      </w:r>
      <w:r w:rsidR="00BE37EB" w:rsidRPr="009F31CC">
        <w:rPr>
          <w:rFonts w:ascii="Century Gothic" w:eastAsia="Calibri" w:hAnsi="Century Gothic" w:cs="Arial"/>
          <w:bCs/>
          <w:szCs w:val="22"/>
          <w:lang w:eastAsia="en-US"/>
        </w:rPr>
        <w:t xml:space="preserve"> </w:t>
      </w:r>
      <w:r w:rsidRPr="009F31CC">
        <w:rPr>
          <w:rFonts w:ascii="Century Gothic" w:eastAsia="Calibri" w:hAnsi="Century Gothic" w:cs="Arial"/>
          <w:bCs/>
          <w:szCs w:val="22"/>
          <w:lang w:eastAsia="en-US"/>
        </w:rPr>
        <w:t xml:space="preserve">to deliver </w:t>
      </w:r>
      <w:r w:rsidR="002D71E4" w:rsidRPr="009F31CC">
        <w:rPr>
          <w:rFonts w:ascii="Century Gothic" w:eastAsia="Calibri" w:hAnsi="Century Gothic" w:cs="Arial"/>
          <w:bCs/>
          <w:szCs w:val="22"/>
          <w:lang w:eastAsia="en-US"/>
        </w:rPr>
        <w:t xml:space="preserve">work programmes, </w:t>
      </w:r>
      <w:r w:rsidRPr="009F31CC">
        <w:rPr>
          <w:rFonts w:ascii="Century Gothic" w:eastAsia="Calibri" w:hAnsi="Century Gothic" w:cs="Arial"/>
          <w:bCs/>
          <w:szCs w:val="22"/>
          <w:lang w:eastAsia="en-US"/>
        </w:rPr>
        <w:t xml:space="preserve">providing support </w:t>
      </w:r>
      <w:proofErr w:type="gramStart"/>
      <w:r w:rsidRPr="009F31CC">
        <w:rPr>
          <w:rFonts w:ascii="Century Gothic" w:eastAsia="Calibri" w:hAnsi="Century Gothic" w:cs="Arial"/>
          <w:bCs/>
          <w:szCs w:val="22"/>
          <w:lang w:eastAsia="en-US"/>
        </w:rPr>
        <w:t>where</w:t>
      </w:r>
      <w:proofErr w:type="gramEnd"/>
      <w:r w:rsidRPr="009F31CC">
        <w:rPr>
          <w:rFonts w:ascii="Century Gothic" w:eastAsia="Calibri" w:hAnsi="Century Gothic" w:cs="Arial"/>
          <w:bCs/>
          <w:szCs w:val="22"/>
          <w:lang w:eastAsia="en-US"/>
        </w:rPr>
        <w:t xml:space="preserve"> identified </w:t>
      </w:r>
      <w:r w:rsidR="002D71E4" w:rsidRPr="009F31CC">
        <w:rPr>
          <w:rFonts w:ascii="Century Gothic" w:eastAsia="Calibri" w:hAnsi="Century Gothic" w:cs="Arial"/>
          <w:bCs/>
          <w:szCs w:val="22"/>
          <w:lang w:eastAsia="en-US"/>
        </w:rPr>
        <w:t>for apprentices, trainees and volunteers.</w:t>
      </w:r>
    </w:p>
    <w:p w14:paraId="653EF8EB" w14:textId="40F3C1C3" w:rsidR="007A50CD" w:rsidRPr="009F31CC" w:rsidRDefault="007A50CD" w:rsidP="00331816">
      <w:pPr>
        <w:pStyle w:val="NoSpacing"/>
        <w:numPr>
          <w:ilvl w:val="0"/>
          <w:numId w:val="23"/>
        </w:numPr>
        <w:contextualSpacing/>
        <w:rPr>
          <w:rFonts w:ascii="Century Gothic" w:eastAsia="Calibri" w:hAnsi="Century Gothic" w:cs="Arial"/>
          <w:bCs/>
          <w:szCs w:val="22"/>
          <w:lang w:eastAsia="en-US"/>
        </w:rPr>
      </w:pPr>
      <w:r w:rsidRPr="009F31CC">
        <w:rPr>
          <w:rFonts w:ascii="Century Gothic" w:eastAsia="Calibri" w:hAnsi="Century Gothic" w:cs="Arial"/>
          <w:bCs/>
          <w:szCs w:val="22"/>
          <w:lang w:eastAsia="en-US"/>
        </w:rPr>
        <w:t>Work with</w:t>
      </w:r>
      <w:r w:rsidR="009D4AD3" w:rsidRPr="009F31CC">
        <w:rPr>
          <w:rFonts w:ascii="Century Gothic" w:eastAsia="Calibri" w:hAnsi="Century Gothic" w:cs="Arial"/>
          <w:bCs/>
          <w:szCs w:val="22"/>
          <w:lang w:eastAsia="en-US"/>
        </w:rPr>
        <w:t>,</w:t>
      </w:r>
      <w:r w:rsidRPr="009F31CC">
        <w:rPr>
          <w:rFonts w:ascii="Century Gothic" w:eastAsia="Calibri" w:hAnsi="Century Gothic" w:cs="Arial"/>
          <w:bCs/>
          <w:szCs w:val="22"/>
          <w:lang w:eastAsia="en-US"/>
        </w:rPr>
        <w:t xml:space="preserve"> and on occasion lead</w:t>
      </w:r>
      <w:r w:rsidR="009D4AD3" w:rsidRPr="009F31CC">
        <w:rPr>
          <w:rFonts w:ascii="Century Gothic" w:eastAsia="Calibri" w:hAnsi="Century Gothic" w:cs="Arial"/>
          <w:bCs/>
          <w:szCs w:val="22"/>
          <w:lang w:eastAsia="en-US"/>
        </w:rPr>
        <w:t>,</w:t>
      </w:r>
      <w:r w:rsidRPr="009F31CC">
        <w:rPr>
          <w:rFonts w:ascii="Century Gothic" w:eastAsia="Calibri" w:hAnsi="Century Gothic" w:cs="Arial"/>
          <w:bCs/>
          <w:szCs w:val="22"/>
          <w:lang w:eastAsia="en-US"/>
        </w:rPr>
        <w:t xml:space="preserve"> a diverse range of volunteers (and carers) carrying out </w:t>
      </w:r>
      <w:r w:rsidR="00F4410F" w:rsidRPr="009F31CC">
        <w:rPr>
          <w:rFonts w:ascii="Century Gothic" w:eastAsia="Calibri" w:hAnsi="Century Gothic" w:cs="Arial"/>
          <w:bCs/>
          <w:szCs w:val="22"/>
          <w:lang w:eastAsia="en-US"/>
        </w:rPr>
        <w:t>practical tasks with</w:t>
      </w:r>
      <w:r w:rsidR="00983B56" w:rsidRPr="009F31CC">
        <w:rPr>
          <w:rFonts w:ascii="Century Gothic" w:eastAsia="Calibri" w:hAnsi="Century Gothic" w:cs="Arial"/>
          <w:bCs/>
          <w:szCs w:val="22"/>
          <w:lang w:eastAsia="en-US"/>
        </w:rPr>
        <w:t>in</w:t>
      </w:r>
      <w:r w:rsidR="00F4410F" w:rsidRPr="009F31CC">
        <w:rPr>
          <w:rFonts w:ascii="Century Gothic" w:eastAsia="Calibri" w:hAnsi="Century Gothic" w:cs="Arial"/>
          <w:bCs/>
          <w:szCs w:val="22"/>
          <w:lang w:eastAsia="en-US"/>
        </w:rPr>
        <w:t xml:space="preserve"> the </w:t>
      </w:r>
      <w:r w:rsidR="000828A3" w:rsidRPr="009F31CC">
        <w:rPr>
          <w:rFonts w:ascii="Century Gothic" w:eastAsia="Calibri" w:hAnsi="Century Gothic" w:cs="Arial"/>
          <w:bCs/>
          <w:szCs w:val="22"/>
          <w:lang w:eastAsia="en-US"/>
        </w:rPr>
        <w:t>Estate</w:t>
      </w:r>
      <w:r w:rsidR="00F4410F" w:rsidRPr="009F31CC">
        <w:rPr>
          <w:rFonts w:ascii="Century Gothic" w:eastAsia="Calibri" w:hAnsi="Century Gothic" w:cs="Arial"/>
          <w:bCs/>
          <w:szCs w:val="22"/>
          <w:lang w:eastAsia="en-US"/>
        </w:rPr>
        <w:t>.</w:t>
      </w:r>
    </w:p>
    <w:p w14:paraId="6FBEC5CA" w14:textId="00A2D11E" w:rsidR="004877FD" w:rsidRPr="00A53B00" w:rsidRDefault="00F4410F" w:rsidP="00331816">
      <w:pPr>
        <w:pStyle w:val="NoSpacing"/>
        <w:numPr>
          <w:ilvl w:val="0"/>
          <w:numId w:val="23"/>
        </w:numPr>
        <w:contextualSpacing/>
        <w:rPr>
          <w:rFonts w:ascii="Century Gothic" w:eastAsia="Calibri" w:hAnsi="Century Gothic" w:cs="Arial"/>
          <w:bCs/>
          <w:szCs w:val="22"/>
          <w:lang w:eastAsia="en-US"/>
        </w:rPr>
      </w:pPr>
      <w:r w:rsidRPr="009F31CC">
        <w:rPr>
          <w:rFonts w:ascii="Century Gothic" w:eastAsia="Calibri" w:hAnsi="Century Gothic" w:cs="Arial"/>
          <w:bCs/>
          <w:szCs w:val="22"/>
          <w:lang w:eastAsia="en-US"/>
        </w:rPr>
        <w:t>Work with the</w:t>
      </w:r>
      <w:r w:rsidR="00BE37EB" w:rsidRPr="009F31CC">
        <w:rPr>
          <w:rFonts w:ascii="Century Gothic" w:eastAsia="Calibri" w:hAnsi="Century Gothic" w:cs="Arial"/>
          <w:bCs/>
          <w:szCs w:val="22"/>
          <w:lang w:eastAsia="en-US"/>
        </w:rPr>
        <w:t xml:space="preserve"> </w:t>
      </w:r>
      <w:r w:rsidR="00EE4B88" w:rsidRPr="009F31CC">
        <w:rPr>
          <w:rFonts w:ascii="Century Gothic" w:eastAsia="Calibri" w:hAnsi="Century Gothic" w:cs="Arial"/>
          <w:bCs/>
          <w:szCs w:val="22"/>
          <w:lang w:eastAsia="en-US"/>
        </w:rPr>
        <w:t>Supervisor</w:t>
      </w:r>
      <w:r w:rsidR="00BE37EB" w:rsidRPr="009F31CC">
        <w:rPr>
          <w:rFonts w:ascii="Century Gothic" w:eastAsia="Calibri" w:hAnsi="Century Gothic" w:cs="Arial"/>
          <w:bCs/>
          <w:szCs w:val="22"/>
          <w:lang w:eastAsia="en-US"/>
        </w:rPr>
        <w:t>/</w:t>
      </w:r>
      <w:r w:rsidR="00BE37EB" w:rsidRPr="00331816">
        <w:rPr>
          <w:rFonts w:ascii="Century Gothic" w:eastAsia="Calibri" w:hAnsi="Century Gothic" w:cs="Arial"/>
          <w:bCs/>
          <w:szCs w:val="22"/>
          <w:lang w:eastAsia="en-US"/>
        </w:rPr>
        <w:t>Chargehand</w:t>
      </w:r>
      <w:r w:rsidR="00EE4B88" w:rsidRPr="009F31CC">
        <w:rPr>
          <w:rFonts w:ascii="Century Gothic" w:eastAsia="Calibri" w:hAnsi="Century Gothic" w:cs="Arial"/>
          <w:bCs/>
          <w:szCs w:val="22"/>
          <w:lang w:eastAsia="en-US"/>
        </w:rPr>
        <w:t xml:space="preserve"> </w:t>
      </w:r>
      <w:r w:rsidRPr="009F31CC">
        <w:rPr>
          <w:rFonts w:ascii="Century Gothic" w:eastAsia="Calibri" w:hAnsi="Century Gothic" w:cs="Arial"/>
          <w:bCs/>
          <w:szCs w:val="22"/>
          <w:lang w:eastAsia="en-US"/>
        </w:rPr>
        <w:t>on the practical delivery of</w:t>
      </w:r>
      <w:r w:rsidR="002D71E4" w:rsidRPr="009F31CC">
        <w:rPr>
          <w:rFonts w:ascii="Century Gothic" w:eastAsia="Calibri" w:hAnsi="Century Gothic" w:cs="Arial"/>
          <w:bCs/>
          <w:szCs w:val="22"/>
          <w:lang w:eastAsia="en-US"/>
        </w:rPr>
        <w:t xml:space="preserve"> high-quality community, corporate and stakeholder volunteer</w:t>
      </w:r>
      <w:r w:rsidR="002D71E4" w:rsidRPr="0016638D">
        <w:rPr>
          <w:rFonts w:ascii="Century Gothic" w:eastAsia="Calibri" w:hAnsi="Century Gothic" w:cs="Arial"/>
          <w:bCs/>
          <w:szCs w:val="22"/>
          <w:lang w:eastAsia="en-US"/>
        </w:rPr>
        <w:t xml:space="preserve"> days</w:t>
      </w:r>
      <w:r w:rsidRPr="0016638D">
        <w:rPr>
          <w:rFonts w:ascii="Century Gothic" w:eastAsia="Calibri" w:hAnsi="Century Gothic" w:cs="Arial"/>
          <w:bCs/>
          <w:szCs w:val="22"/>
          <w:lang w:eastAsia="en-US"/>
        </w:rPr>
        <w:t>.</w:t>
      </w:r>
      <w:r w:rsidR="002D71E4" w:rsidRPr="0016638D">
        <w:rPr>
          <w:rFonts w:ascii="Century Gothic" w:eastAsia="Calibri" w:hAnsi="Century Gothic" w:cs="Arial"/>
          <w:bCs/>
          <w:szCs w:val="22"/>
          <w:lang w:eastAsia="en-US"/>
        </w:rPr>
        <w:t xml:space="preserve"> </w:t>
      </w:r>
    </w:p>
    <w:p w14:paraId="66FF9E00" w14:textId="7ECE0938" w:rsidR="002D71E4" w:rsidRPr="0035388E" w:rsidRDefault="002D71E4" w:rsidP="00331816">
      <w:pPr>
        <w:pStyle w:val="NoSpacing"/>
        <w:numPr>
          <w:ilvl w:val="0"/>
          <w:numId w:val="23"/>
        </w:numPr>
        <w:contextualSpacing/>
        <w:rPr>
          <w:rFonts w:ascii="Century Gothic" w:eastAsia="Calibri" w:hAnsi="Century Gothic" w:cs="Arial"/>
          <w:bCs/>
          <w:szCs w:val="22"/>
          <w:lang w:eastAsia="en-US"/>
        </w:rPr>
      </w:pPr>
      <w:r w:rsidRPr="0035388E">
        <w:rPr>
          <w:rFonts w:ascii="Century Gothic" w:eastAsia="Calibri" w:hAnsi="Century Gothic" w:cs="Arial"/>
          <w:bCs/>
          <w:szCs w:val="22"/>
          <w:lang w:eastAsia="en-US"/>
        </w:rPr>
        <w:t xml:space="preserve">Be aware of </w:t>
      </w:r>
      <w:r w:rsidR="009D4AD3" w:rsidRPr="0035388E">
        <w:rPr>
          <w:rFonts w:ascii="Century Gothic" w:eastAsia="Calibri" w:hAnsi="Century Gothic" w:cs="Arial"/>
          <w:bCs/>
          <w:szCs w:val="22"/>
          <w:lang w:eastAsia="en-US"/>
        </w:rPr>
        <w:t xml:space="preserve">your </w:t>
      </w:r>
      <w:r w:rsidRPr="0035388E">
        <w:rPr>
          <w:rFonts w:ascii="Century Gothic" w:eastAsia="Calibri" w:hAnsi="Century Gothic" w:cs="Arial"/>
          <w:bCs/>
          <w:szCs w:val="22"/>
          <w:lang w:eastAsia="en-US"/>
        </w:rPr>
        <w:t xml:space="preserve">responsibilities as described in the Health &amp; Safety </w:t>
      </w:r>
      <w:r w:rsidR="002C69BF" w:rsidRPr="0035388E">
        <w:rPr>
          <w:rFonts w:ascii="Century Gothic" w:eastAsia="Calibri" w:hAnsi="Century Gothic" w:cs="Arial"/>
          <w:bCs/>
          <w:szCs w:val="22"/>
          <w:lang w:eastAsia="en-US"/>
        </w:rPr>
        <w:t>policy</w:t>
      </w:r>
      <w:r w:rsidR="00815177" w:rsidRPr="0035388E">
        <w:rPr>
          <w:rFonts w:ascii="Century Gothic" w:eastAsia="Calibri" w:hAnsi="Century Gothic" w:cs="Arial"/>
          <w:bCs/>
          <w:szCs w:val="22"/>
          <w:lang w:eastAsia="en-US"/>
        </w:rPr>
        <w:t>,</w:t>
      </w:r>
      <w:r w:rsidR="007945E3" w:rsidRPr="0035388E">
        <w:rPr>
          <w:rFonts w:ascii="Century Gothic" w:eastAsia="Calibri" w:hAnsi="Century Gothic" w:cs="Arial"/>
          <w:bCs/>
          <w:szCs w:val="22"/>
          <w:lang w:eastAsia="en-US"/>
        </w:rPr>
        <w:t xml:space="preserve"> </w:t>
      </w:r>
      <w:r w:rsidR="002C69BF" w:rsidRPr="0035388E">
        <w:rPr>
          <w:rFonts w:ascii="Century Gothic" w:eastAsia="Calibri" w:hAnsi="Century Gothic" w:cs="Arial"/>
          <w:bCs/>
          <w:szCs w:val="22"/>
          <w:lang w:eastAsia="en-US"/>
        </w:rPr>
        <w:t>procedures</w:t>
      </w:r>
      <w:r w:rsidR="004F4DC4" w:rsidRPr="0035388E">
        <w:rPr>
          <w:rFonts w:ascii="Century Gothic" w:eastAsia="Calibri" w:hAnsi="Century Gothic" w:cs="Arial"/>
          <w:bCs/>
          <w:szCs w:val="22"/>
          <w:lang w:eastAsia="en-US"/>
        </w:rPr>
        <w:t xml:space="preserve"> </w:t>
      </w:r>
      <w:r w:rsidR="00AF40A7" w:rsidRPr="0035388E">
        <w:rPr>
          <w:rFonts w:ascii="Century Gothic" w:eastAsia="Calibri" w:hAnsi="Century Gothic" w:cs="Arial"/>
          <w:bCs/>
          <w:szCs w:val="22"/>
          <w:lang w:eastAsia="en-US"/>
        </w:rPr>
        <w:t xml:space="preserve">and handbook. </w:t>
      </w:r>
      <w:r w:rsidR="002C69BF" w:rsidRPr="0035388E">
        <w:rPr>
          <w:rFonts w:ascii="Century Gothic" w:eastAsia="Calibri" w:hAnsi="Century Gothic" w:cs="Arial"/>
          <w:bCs/>
          <w:szCs w:val="22"/>
          <w:lang w:eastAsia="en-US"/>
        </w:rPr>
        <w:t xml:space="preserve"> </w:t>
      </w:r>
      <w:r w:rsidR="00052CF2" w:rsidRPr="0035388E">
        <w:rPr>
          <w:rFonts w:ascii="Century Gothic" w:eastAsia="Calibri" w:hAnsi="Century Gothic" w:cs="Arial"/>
          <w:bCs/>
          <w:szCs w:val="22"/>
          <w:lang w:eastAsia="en-US"/>
        </w:rPr>
        <w:t>To</w:t>
      </w:r>
      <w:r w:rsidRPr="0035388E">
        <w:rPr>
          <w:rFonts w:ascii="Century Gothic" w:eastAsia="Calibri" w:hAnsi="Century Gothic" w:cs="Arial"/>
          <w:bCs/>
          <w:szCs w:val="22"/>
          <w:lang w:eastAsia="en-US"/>
        </w:rPr>
        <w:t xml:space="preserve"> implement the policy </w:t>
      </w:r>
      <w:r w:rsidR="00052CF2" w:rsidRPr="0035388E">
        <w:rPr>
          <w:rFonts w:ascii="Century Gothic" w:eastAsia="Calibri" w:hAnsi="Century Gothic" w:cs="Arial"/>
          <w:bCs/>
          <w:szCs w:val="22"/>
          <w:lang w:eastAsia="en-US"/>
        </w:rPr>
        <w:t xml:space="preserve">and procedures </w:t>
      </w:r>
      <w:r w:rsidRPr="0035388E">
        <w:rPr>
          <w:rFonts w:ascii="Century Gothic" w:eastAsia="Calibri" w:hAnsi="Century Gothic" w:cs="Arial"/>
          <w:bCs/>
          <w:szCs w:val="22"/>
          <w:lang w:eastAsia="en-US"/>
        </w:rPr>
        <w:t xml:space="preserve">in </w:t>
      </w:r>
      <w:r w:rsidR="009D4AD3" w:rsidRPr="0035388E">
        <w:rPr>
          <w:rFonts w:ascii="Century Gothic" w:eastAsia="Calibri" w:hAnsi="Century Gothic" w:cs="Arial"/>
          <w:bCs/>
          <w:szCs w:val="22"/>
          <w:lang w:eastAsia="en-US"/>
        </w:rPr>
        <w:t xml:space="preserve">your </w:t>
      </w:r>
      <w:r w:rsidRPr="0035388E">
        <w:rPr>
          <w:rFonts w:ascii="Century Gothic" w:eastAsia="Calibri" w:hAnsi="Century Gothic" w:cs="Arial"/>
          <w:bCs/>
          <w:szCs w:val="22"/>
          <w:lang w:eastAsia="en-US"/>
        </w:rPr>
        <w:t xml:space="preserve">area of responsibility ensuring all staff, contractors and volunteers comply with Health &amp; Safety </w:t>
      </w:r>
      <w:r w:rsidR="00A76972" w:rsidRPr="0035388E">
        <w:rPr>
          <w:rFonts w:ascii="Century Gothic" w:eastAsia="Calibri" w:hAnsi="Century Gothic" w:cs="Arial"/>
          <w:bCs/>
          <w:szCs w:val="22"/>
          <w:lang w:eastAsia="en-US"/>
        </w:rPr>
        <w:t>requirements</w:t>
      </w:r>
      <w:r w:rsidRPr="0035388E">
        <w:rPr>
          <w:rFonts w:ascii="Century Gothic" w:eastAsia="Calibri" w:hAnsi="Century Gothic" w:cs="Arial"/>
          <w:bCs/>
          <w:szCs w:val="22"/>
          <w:lang w:eastAsia="en-US"/>
        </w:rPr>
        <w:t xml:space="preserve"> when working in the park.</w:t>
      </w:r>
    </w:p>
    <w:p w14:paraId="775D48C1" w14:textId="77777777" w:rsidR="002D71E4" w:rsidRPr="0016638D" w:rsidRDefault="002D71E4" w:rsidP="00331816">
      <w:pPr>
        <w:pStyle w:val="NoSpacing"/>
        <w:numPr>
          <w:ilvl w:val="0"/>
          <w:numId w:val="23"/>
        </w:numPr>
        <w:contextualSpacing/>
        <w:rPr>
          <w:rFonts w:ascii="Century Gothic" w:eastAsia="Calibri" w:hAnsi="Century Gothic" w:cs="Arial"/>
          <w:bCs/>
          <w:szCs w:val="22"/>
          <w:lang w:eastAsia="en-US"/>
        </w:rPr>
      </w:pPr>
      <w:r w:rsidRPr="0016638D">
        <w:rPr>
          <w:rFonts w:ascii="Century Gothic" w:eastAsia="Calibri" w:hAnsi="Century Gothic" w:cs="Arial"/>
          <w:bCs/>
          <w:szCs w:val="22"/>
          <w:lang w:eastAsia="en-US"/>
        </w:rPr>
        <w:t>Be aware of safeguarding children and adults at risk and follow TRP Policy.</w:t>
      </w:r>
    </w:p>
    <w:p w14:paraId="50BCFD63" w14:textId="77777777" w:rsidR="002D71E4" w:rsidRPr="0016638D" w:rsidRDefault="002D71E4" w:rsidP="00331816">
      <w:pPr>
        <w:pStyle w:val="NoSpacing"/>
        <w:numPr>
          <w:ilvl w:val="0"/>
          <w:numId w:val="23"/>
        </w:numPr>
        <w:contextualSpacing/>
        <w:rPr>
          <w:rFonts w:ascii="Century Gothic" w:eastAsia="Calibri" w:hAnsi="Century Gothic" w:cs="Arial"/>
          <w:bCs/>
          <w:szCs w:val="22"/>
          <w:lang w:eastAsia="en-US"/>
        </w:rPr>
      </w:pPr>
      <w:r w:rsidRPr="0016638D">
        <w:rPr>
          <w:rFonts w:ascii="Century Gothic" w:eastAsia="Calibri" w:hAnsi="Century Gothic" w:cs="Arial"/>
          <w:bCs/>
          <w:szCs w:val="22"/>
          <w:lang w:eastAsia="en-US"/>
        </w:rPr>
        <w:t>Respond directly to face-to-face enquiries from members of the public and stakeholders whilst performing duties in the park.</w:t>
      </w:r>
    </w:p>
    <w:p w14:paraId="7D51A0BE" w14:textId="77777777" w:rsidR="002D71E4" w:rsidRDefault="002D71E4" w:rsidP="00331816">
      <w:pPr>
        <w:pStyle w:val="NoSpacing"/>
        <w:numPr>
          <w:ilvl w:val="0"/>
          <w:numId w:val="23"/>
        </w:numPr>
        <w:rPr>
          <w:rFonts w:ascii="Century Gothic" w:eastAsia="Calibri" w:hAnsi="Century Gothic" w:cs="Arial"/>
          <w:bCs/>
          <w:szCs w:val="22"/>
          <w:lang w:eastAsia="en-US"/>
        </w:rPr>
      </w:pPr>
      <w:r w:rsidRPr="0016638D">
        <w:rPr>
          <w:rFonts w:ascii="Century Gothic" w:eastAsia="Calibri" w:hAnsi="Century Gothic" w:cs="Arial"/>
          <w:bCs/>
          <w:szCs w:val="22"/>
          <w:lang w:eastAsia="en-US"/>
        </w:rPr>
        <w:t>Report defects and incidents observed in the park, carry out incident investigations and write reports. Follow up as required.</w:t>
      </w:r>
    </w:p>
    <w:p w14:paraId="6B279287" w14:textId="10A81F38" w:rsidR="00352FC6" w:rsidRPr="0016638D" w:rsidRDefault="0083521E" w:rsidP="00331816">
      <w:pPr>
        <w:pStyle w:val="NoSpacing"/>
        <w:numPr>
          <w:ilvl w:val="0"/>
          <w:numId w:val="23"/>
        </w:numPr>
        <w:rPr>
          <w:rFonts w:ascii="Century Gothic" w:eastAsia="Calibri" w:hAnsi="Century Gothic" w:cs="Arial"/>
          <w:bCs/>
          <w:szCs w:val="22"/>
          <w:lang w:eastAsia="en-US"/>
        </w:rPr>
      </w:pPr>
      <w:r>
        <w:rPr>
          <w:rFonts w:ascii="Century Gothic" w:hAnsi="Century Gothic" w:cstheme="minorBidi"/>
          <w:bCs/>
        </w:rPr>
        <w:t>Be a team player and work with the wider TRP colleagues</w:t>
      </w:r>
      <w:r w:rsidR="000707BB">
        <w:rPr>
          <w:rFonts w:ascii="Century Gothic" w:hAnsi="Century Gothic" w:cstheme="minorBidi"/>
          <w:bCs/>
        </w:rPr>
        <w:t>,</w:t>
      </w:r>
      <w:r>
        <w:rPr>
          <w:rFonts w:ascii="Century Gothic" w:hAnsi="Century Gothic" w:cstheme="minorBidi"/>
          <w:bCs/>
        </w:rPr>
        <w:t xml:space="preserve"> as and when required</w:t>
      </w:r>
    </w:p>
    <w:p w14:paraId="08D4BB9D" w14:textId="77777777" w:rsidR="00331816" w:rsidRPr="00331816" w:rsidRDefault="009F31CC" w:rsidP="00331816">
      <w:pPr>
        <w:pStyle w:val="ListParagraph"/>
        <w:numPr>
          <w:ilvl w:val="0"/>
          <w:numId w:val="23"/>
        </w:numPr>
        <w:shd w:val="clear" w:color="auto" w:fill="FFFFFF"/>
        <w:spacing w:before="0" w:after="300" w:line="240" w:lineRule="auto"/>
        <w:jc w:val="both"/>
        <w:rPr>
          <w:rFonts w:ascii="Century Gothic" w:hAnsi="Century Gothic" w:cs="Arial"/>
          <w:bCs/>
        </w:rPr>
      </w:pPr>
      <w:r w:rsidRPr="00331816">
        <w:rPr>
          <w:rFonts w:ascii="Century Gothic" w:eastAsiaTheme="minorHAnsi" w:hAnsi="Century Gothic" w:cstheme="minorBidi"/>
        </w:rPr>
        <w:t>Being able to work with the public and to a seasonal calendar especially in gardens that is open to the public.</w:t>
      </w:r>
    </w:p>
    <w:p w14:paraId="5F7B2355" w14:textId="3FC522CC" w:rsidR="001012E7" w:rsidRPr="00331816" w:rsidRDefault="002D71E4" w:rsidP="00331816">
      <w:pPr>
        <w:pStyle w:val="ListParagraph"/>
        <w:numPr>
          <w:ilvl w:val="0"/>
          <w:numId w:val="23"/>
        </w:numPr>
        <w:shd w:val="clear" w:color="auto" w:fill="FFFFFF"/>
        <w:spacing w:before="0" w:after="300" w:line="240" w:lineRule="auto"/>
        <w:jc w:val="both"/>
        <w:rPr>
          <w:rFonts w:ascii="Century Gothic" w:hAnsi="Century Gothic" w:cs="Arial"/>
          <w:bCs/>
        </w:rPr>
      </w:pPr>
      <w:r w:rsidRPr="00331816">
        <w:rPr>
          <w:rFonts w:ascii="Century Gothic" w:hAnsi="Century Gothic" w:cs="Arial"/>
          <w:bCs/>
        </w:rPr>
        <w:t xml:space="preserve">Carry out other relevant duties that may be agreed with the Line Manager from time to time. Some out of hours working </w:t>
      </w:r>
      <w:r w:rsidR="00E25A5B" w:rsidRPr="00331816">
        <w:rPr>
          <w:rFonts w:ascii="Century Gothic" w:hAnsi="Century Gothic" w:cs="Arial"/>
          <w:bCs/>
        </w:rPr>
        <w:t>may be</w:t>
      </w:r>
      <w:r w:rsidR="00D25B73" w:rsidRPr="00331816">
        <w:rPr>
          <w:rFonts w:ascii="Century Gothic" w:hAnsi="Century Gothic" w:cs="Arial"/>
          <w:bCs/>
        </w:rPr>
        <w:t xml:space="preserve"> </w:t>
      </w:r>
      <w:r w:rsidRPr="00331816">
        <w:rPr>
          <w:rFonts w:ascii="Century Gothic" w:hAnsi="Century Gothic" w:cs="Arial"/>
          <w:bCs/>
        </w:rPr>
        <w:t xml:space="preserve">required during evenings and weekends. </w:t>
      </w:r>
    </w:p>
    <w:p w14:paraId="285982C4" w14:textId="77777777" w:rsidR="006B4F11" w:rsidRDefault="006B4F11" w:rsidP="00F46B2D">
      <w:pPr>
        <w:tabs>
          <w:tab w:val="left" w:pos="567"/>
        </w:tabs>
        <w:spacing w:after="0"/>
        <w:ind w:left="0" w:firstLine="0"/>
        <w:jc w:val="both"/>
        <w:rPr>
          <w:rFonts w:ascii="Century Gothic" w:hAnsi="Century Gothic" w:cs="Arial"/>
          <w:b/>
        </w:rPr>
      </w:pPr>
    </w:p>
    <w:p w14:paraId="14530654" w14:textId="77777777" w:rsidR="009F31CC" w:rsidRDefault="009F31CC" w:rsidP="00F46B2D">
      <w:pPr>
        <w:tabs>
          <w:tab w:val="left" w:pos="567"/>
        </w:tabs>
        <w:spacing w:after="0"/>
        <w:ind w:left="0" w:firstLine="0"/>
        <w:jc w:val="both"/>
        <w:rPr>
          <w:rFonts w:ascii="Century Gothic" w:hAnsi="Century Gothic" w:cs="Arial"/>
          <w:b/>
        </w:rPr>
      </w:pPr>
    </w:p>
    <w:p w14:paraId="6F8A6D15" w14:textId="77777777" w:rsidR="00331816" w:rsidRDefault="00331816" w:rsidP="00F46B2D">
      <w:pPr>
        <w:tabs>
          <w:tab w:val="left" w:pos="567"/>
        </w:tabs>
        <w:spacing w:after="0"/>
        <w:ind w:left="0" w:firstLine="0"/>
        <w:jc w:val="both"/>
        <w:rPr>
          <w:rFonts w:ascii="Century Gothic" w:hAnsi="Century Gothic" w:cs="Arial"/>
          <w:b/>
        </w:rPr>
      </w:pPr>
    </w:p>
    <w:p w14:paraId="6F82999B" w14:textId="77777777" w:rsidR="00331816" w:rsidRDefault="00331816" w:rsidP="00F46B2D">
      <w:pPr>
        <w:tabs>
          <w:tab w:val="left" w:pos="567"/>
        </w:tabs>
        <w:spacing w:after="0"/>
        <w:ind w:left="0" w:firstLine="0"/>
        <w:jc w:val="both"/>
        <w:rPr>
          <w:rFonts w:ascii="Century Gothic" w:hAnsi="Century Gothic" w:cs="Arial"/>
          <w:b/>
        </w:rPr>
      </w:pPr>
    </w:p>
    <w:p w14:paraId="783C3CB6" w14:textId="77777777" w:rsidR="00331816" w:rsidRDefault="00331816" w:rsidP="00F46B2D">
      <w:pPr>
        <w:tabs>
          <w:tab w:val="left" w:pos="567"/>
        </w:tabs>
        <w:spacing w:after="0"/>
        <w:ind w:left="0" w:firstLine="0"/>
        <w:jc w:val="both"/>
        <w:rPr>
          <w:rFonts w:ascii="Century Gothic" w:hAnsi="Century Gothic" w:cs="Arial"/>
          <w:b/>
        </w:rPr>
      </w:pPr>
    </w:p>
    <w:p w14:paraId="12A80289" w14:textId="77777777" w:rsidR="00331816" w:rsidRDefault="00331816" w:rsidP="00F46B2D">
      <w:pPr>
        <w:tabs>
          <w:tab w:val="left" w:pos="567"/>
        </w:tabs>
        <w:spacing w:after="0"/>
        <w:ind w:left="0" w:firstLine="0"/>
        <w:jc w:val="both"/>
        <w:rPr>
          <w:rFonts w:ascii="Century Gothic" w:hAnsi="Century Gothic" w:cs="Arial"/>
          <w:b/>
        </w:rPr>
      </w:pPr>
    </w:p>
    <w:p w14:paraId="6D8A982A" w14:textId="77777777" w:rsidR="00331816" w:rsidRDefault="00331816" w:rsidP="00F46B2D">
      <w:pPr>
        <w:tabs>
          <w:tab w:val="left" w:pos="567"/>
        </w:tabs>
        <w:spacing w:after="0"/>
        <w:ind w:left="0" w:firstLine="0"/>
        <w:jc w:val="both"/>
        <w:rPr>
          <w:rFonts w:ascii="Century Gothic" w:hAnsi="Century Gothic" w:cs="Arial"/>
          <w:b/>
        </w:rPr>
      </w:pPr>
    </w:p>
    <w:p w14:paraId="05A60D29" w14:textId="77777777" w:rsidR="00331816" w:rsidRDefault="00331816" w:rsidP="00F46B2D">
      <w:pPr>
        <w:tabs>
          <w:tab w:val="left" w:pos="567"/>
        </w:tabs>
        <w:spacing w:after="0"/>
        <w:ind w:left="0" w:firstLine="0"/>
        <w:jc w:val="both"/>
        <w:rPr>
          <w:rFonts w:ascii="Century Gothic" w:hAnsi="Century Gothic" w:cs="Arial"/>
          <w:b/>
        </w:rPr>
      </w:pPr>
    </w:p>
    <w:p w14:paraId="15FFF903" w14:textId="77777777" w:rsidR="00331816" w:rsidRDefault="00331816" w:rsidP="00F46B2D">
      <w:pPr>
        <w:tabs>
          <w:tab w:val="left" w:pos="567"/>
        </w:tabs>
        <w:spacing w:after="0"/>
        <w:ind w:left="0" w:firstLine="0"/>
        <w:jc w:val="both"/>
        <w:rPr>
          <w:rFonts w:ascii="Century Gothic" w:hAnsi="Century Gothic" w:cs="Arial"/>
          <w:b/>
        </w:rPr>
      </w:pPr>
    </w:p>
    <w:p w14:paraId="6E14508A" w14:textId="77777777" w:rsidR="00331816" w:rsidRDefault="00331816" w:rsidP="00F46B2D">
      <w:pPr>
        <w:tabs>
          <w:tab w:val="left" w:pos="567"/>
        </w:tabs>
        <w:spacing w:after="0"/>
        <w:ind w:left="0" w:firstLine="0"/>
        <w:jc w:val="both"/>
        <w:rPr>
          <w:rFonts w:ascii="Century Gothic" w:hAnsi="Century Gothic" w:cs="Arial"/>
          <w:b/>
        </w:rPr>
      </w:pPr>
    </w:p>
    <w:p w14:paraId="4FFABEF0" w14:textId="0370AABF" w:rsidR="000924AC" w:rsidRPr="00236329" w:rsidRDefault="000924AC" w:rsidP="00F46B2D">
      <w:pPr>
        <w:tabs>
          <w:tab w:val="left" w:pos="567"/>
        </w:tabs>
        <w:spacing w:after="0"/>
        <w:ind w:left="0" w:firstLine="0"/>
        <w:jc w:val="both"/>
        <w:rPr>
          <w:rFonts w:ascii="Century Gothic" w:hAnsi="Century Gothic" w:cs="Arial"/>
          <w:b/>
        </w:rPr>
      </w:pPr>
      <w:r w:rsidRPr="00236329">
        <w:rPr>
          <w:rFonts w:ascii="Century Gothic" w:hAnsi="Century Gothic" w:cs="Arial"/>
          <w:b/>
        </w:rPr>
        <w:lastRenderedPageBreak/>
        <w:t>PERSON SPECIFICATION</w:t>
      </w:r>
      <w:r w:rsidR="008723FC">
        <w:rPr>
          <w:rFonts w:ascii="Century Gothic" w:hAnsi="Century Gothic" w:cs="Arial"/>
          <w:b/>
        </w:rPr>
        <w:t xml:space="preserve"> </w:t>
      </w:r>
    </w:p>
    <w:p w14:paraId="617BDB98" w14:textId="77777777" w:rsidR="000924AC" w:rsidRPr="00236329" w:rsidRDefault="00D57695"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pPr w:leftFromText="180" w:rightFromText="180" w:vertAnchor="text" w:tblpX="108"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814FA5" w:rsidRPr="00236329" w14:paraId="7BB2D93A" w14:textId="77777777" w:rsidTr="009F31CC">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F174991" w14:textId="77777777" w:rsidR="00814FA5" w:rsidRPr="00236329" w:rsidRDefault="00814FA5" w:rsidP="009F31CC">
            <w:pPr>
              <w:keepNext/>
              <w:spacing w:before="0" w:after="0" w:line="240" w:lineRule="auto"/>
              <w:jc w:val="center"/>
              <w:rPr>
                <w:rFonts w:ascii="Century Gothic" w:hAnsi="Century Gothic" w:cs="Arial"/>
                <w:b/>
                <w:bCs/>
              </w:rPr>
            </w:pPr>
            <w:bookmarkStart w:id="0" w:name="_Hlk120707256"/>
            <w:r w:rsidRPr="00236329">
              <w:rPr>
                <w:rFonts w:ascii="Century Gothic" w:hAnsi="Century Gothic" w:cs="Arial"/>
                <w:b/>
              </w:rPr>
              <w:t>Selection criteria</w:t>
            </w:r>
          </w:p>
        </w:tc>
        <w:tc>
          <w:tcPr>
            <w:tcW w:w="1275" w:type="dxa"/>
            <w:tcBorders>
              <w:top w:val="single" w:sz="4" w:space="0" w:color="auto"/>
              <w:left w:val="single" w:sz="4" w:space="0" w:color="auto"/>
              <w:bottom w:val="single" w:sz="4" w:space="0" w:color="auto"/>
              <w:right w:val="single" w:sz="4" w:space="0" w:color="auto"/>
            </w:tcBorders>
            <w:vAlign w:val="center"/>
          </w:tcPr>
          <w:p w14:paraId="6B6E25F3" w14:textId="77777777" w:rsidR="00814FA5" w:rsidRPr="00236329" w:rsidRDefault="00814FA5" w:rsidP="009F31CC">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Essential / Desirable</w:t>
            </w:r>
          </w:p>
        </w:tc>
      </w:tr>
      <w:tr w:rsidR="00814FA5" w:rsidRPr="00236329" w14:paraId="3CD426AD" w14:textId="77777777" w:rsidTr="009F31C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7449350" w14:textId="77777777" w:rsidR="00814FA5" w:rsidRPr="00236329" w:rsidRDefault="00814FA5" w:rsidP="009F31CC">
            <w:pPr>
              <w:keepNext/>
              <w:spacing w:before="0" w:after="0" w:line="240" w:lineRule="auto"/>
              <w:ind w:left="0" w:right="-108" w:firstLine="0"/>
              <w:rPr>
                <w:rFonts w:ascii="Century Gothic" w:hAnsi="Century Gothic" w:cs="Arial"/>
                <w:b/>
              </w:rPr>
            </w:pPr>
            <w:r w:rsidRPr="00236329">
              <w:rPr>
                <w:rFonts w:ascii="Century Gothic" w:hAnsi="Century Gothic" w:cs="Arial"/>
                <w:b/>
              </w:rPr>
              <w:t>Qualifications</w:t>
            </w:r>
          </w:p>
        </w:tc>
      </w:tr>
      <w:tr w:rsidR="00814FA5" w:rsidRPr="00236329" w14:paraId="31AACA41" w14:textId="77777777" w:rsidTr="009F31CC">
        <w:trPr>
          <w:trHeight w:hRule="exact" w:val="91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1DC80AF" w14:textId="42CD7038" w:rsidR="00814FA5" w:rsidRPr="009F31CC" w:rsidRDefault="00814FA5" w:rsidP="009F31CC">
            <w:pPr>
              <w:pStyle w:val="ListParagraph"/>
              <w:keepNext/>
              <w:numPr>
                <w:ilvl w:val="0"/>
                <w:numId w:val="22"/>
              </w:numPr>
              <w:spacing w:before="0" w:after="0" w:line="240" w:lineRule="auto"/>
              <w:rPr>
                <w:rFonts w:ascii="Century Gothic" w:hAnsi="Century Gothic" w:cs="Arial"/>
              </w:rPr>
            </w:pPr>
            <w:r w:rsidRPr="009F31CC">
              <w:rPr>
                <w:rFonts w:ascii="Century Gothic" w:hAnsi="Century Gothic" w:cs="Arial"/>
              </w:rPr>
              <w:t xml:space="preserve">Formal horticultural qualification e.g. NVQ Level </w:t>
            </w:r>
            <w:r w:rsidR="00F4410F" w:rsidRPr="009F31CC">
              <w:rPr>
                <w:rFonts w:ascii="Century Gothic" w:hAnsi="Century Gothic" w:cs="Arial"/>
              </w:rPr>
              <w:t>2</w:t>
            </w:r>
            <w:r w:rsidRPr="009F31CC">
              <w:rPr>
                <w:rFonts w:ascii="Century Gothic" w:hAnsi="Century Gothic" w:cs="Arial"/>
              </w:rPr>
              <w:t xml:space="preserve"> (amenity horticulture) or RHS, or equivalent experience</w:t>
            </w:r>
            <w:r w:rsidR="00075A5B" w:rsidRPr="009F31CC">
              <w:rPr>
                <w:rFonts w:ascii="Century Gothic" w:hAnsi="Century Gothic" w:cs="Arial"/>
              </w:rPr>
              <w:t xml:space="preserve"> and horticultural knowledge.</w:t>
            </w:r>
          </w:p>
        </w:tc>
        <w:tc>
          <w:tcPr>
            <w:tcW w:w="1275" w:type="dxa"/>
            <w:tcBorders>
              <w:top w:val="single" w:sz="4" w:space="0" w:color="auto"/>
              <w:left w:val="single" w:sz="4" w:space="0" w:color="auto"/>
              <w:bottom w:val="single" w:sz="4" w:space="0" w:color="auto"/>
              <w:right w:val="single" w:sz="4" w:space="0" w:color="auto"/>
            </w:tcBorders>
            <w:vAlign w:val="center"/>
          </w:tcPr>
          <w:p w14:paraId="73417823" w14:textId="77777777" w:rsidR="00814FA5" w:rsidRPr="00236329" w:rsidRDefault="00814FA5" w:rsidP="009F31C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14FA5" w:rsidRPr="00236329" w14:paraId="1981A29C" w14:textId="77777777" w:rsidTr="009F31C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01DFD0E" w14:textId="77777777" w:rsidR="00814FA5" w:rsidRPr="00236329" w:rsidRDefault="00814FA5" w:rsidP="009F31CC">
            <w:pPr>
              <w:keepNext/>
              <w:spacing w:before="0" w:after="0" w:line="240" w:lineRule="auto"/>
              <w:ind w:left="0" w:right="-108" w:firstLine="0"/>
              <w:rPr>
                <w:rFonts w:ascii="Century Gothic" w:hAnsi="Century Gothic" w:cs="Arial"/>
                <w:b/>
              </w:rPr>
            </w:pPr>
            <w:r w:rsidRPr="00236329">
              <w:rPr>
                <w:rFonts w:ascii="Century Gothic" w:hAnsi="Century Gothic" w:cs="Arial"/>
                <w:b/>
              </w:rPr>
              <w:t>Experience</w:t>
            </w:r>
          </w:p>
        </w:tc>
      </w:tr>
      <w:tr w:rsidR="00814FA5" w:rsidRPr="00236329" w14:paraId="551D4149" w14:textId="77777777" w:rsidTr="009F31CC">
        <w:trPr>
          <w:trHeight w:hRule="exact" w:val="575"/>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29902969" w14:textId="7C45431D" w:rsidR="00814FA5" w:rsidRPr="009F31CC" w:rsidRDefault="009D4AD3" w:rsidP="009F31CC">
            <w:pPr>
              <w:pStyle w:val="ListParagraph"/>
              <w:keepNext/>
              <w:numPr>
                <w:ilvl w:val="0"/>
                <w:numId w:val="21"/>
              </w:numPr>
              <w:spacing w:before="0" w:after="0" w:line="240" w:lineRule="auto"/>
              <w:rPr>
                <w:rFonts w:ascii="Century Gothic" w:hAnsi="Century Gothic" w:cs="Arial"/>
              </w:rPr>
            </w:pPr>
            <w:r w:rsidRPr="009F31CC">
              <w:rPr>
                <w:rFonts w:ascii="Century Gothic" w:hAnsi="Century Gothic"/>
              </w:rPr>
              <w:t>D</w:t>
            </w:r>
            <w:r w:rsidR="00814FA5" w:rsidRPr="009F31CC">
              <w:rPr>
                <w:rFonts w:ascii="Century Gothic" w:hAnsi="Century Gothic"/>
              </w:rPr>
              <w:t>emonstrable</w:t>
            </w:r>
            <w:r w:rsidR="00814FA5" w:rsidRPr="009F31CC">
              <w:rPr>
                <w:rFonts w:ascii="Century Gothic" w:hAnsi="Century Gothic"/>
                <w:spacing w:val="-5"/>
              </w:rPr>
              <w:t xml:space="preserve"> </w:t>
            </w:r>
            <w:r w:rsidR="00814FA5" w:rsidRPr="009F31CC">
              <w:rPr>
                <w:rFonts w:ascii="Century Gothic" w:hAnsi="Century Gothic"/>
              </w:rPr>
              <w:t>practical</w:t>
            </w:r>
            <w:r w:rsidR="00814FA5" w:rsidRPr="009F31CC">
              <w:rPr>
                <w:rFonts w:ascii="Century Gothic" w:hAnsi="Century Gothic"/>
                <w:spacing w:val="-4"/>
              </w:rPr>
              <w:t xml:space="preserve"> </w:t>
            </w:r>
            <w:r w:rsidR="00814FA5" w:rsidRPr="009F31CC">
              <w:rPr>
                <w:rFonts w:ascii="Century Gothic" w:hAnsi="Century Gothic"/>
              </w:rPr>
              <w:t>horticultural</w:t>
            </w:r>
            <w:r w:rsidR="00814FA5" w:rsidRPr="009F31CC">
              <w:rPr>
                <w:rFonts w:ascii="Century Gothic" w:hAnsi="Century Gothic"/>
                <w:spacing w:val="-6"/>
              </w:rPr>
              <w:t xml:space="preserve"> </w:t>
            </w:r>
            <w:r w:rsidR="00814FA5" w:rsidRPr="009F31CC">
              <w:rPr>
                <w:rFonts w:ascii="Century Gothic" w:hAnsi="Century Gothic"/>
              </w:rPr>
              <w:t>experience,</w:t>
            </w:r>
            <w:r w:rsidR="00814FA5" w:rsidRPr="009F31CC">
              <w:rPr>
                <w:rFonts w:ascii="Century Gothic" w:hAnsi="Century Gothic"/>
                <w:spacing w:val="-2"/>
              </w:rPr>
              <w:t xml:space="preserve"> </w:t>
            </w:r>
            <w:r w:rsidR="00814FA5" w:rsidRPr="009F31CC">
              <w:rPr>
                <w:rFonts w:ascii="Century Gothic" w:hAnsi="Century Gothic"/>
              </w:rPr>
              <w:t>ideally</w:t>
            </w:r>
            <w:r w:rsidR="00814FA5" w:rsidRPr="009F31CC">
              <w:rPr>
                <w:rFonts w:ascii="Century Gothic" w:hAnsi="Century Gothic"/>
                <w:spacing w:val="-4"/>
              </w:rPr>
              <w:t xml:space="preserve"> </w:t>
            </w:r>
            <w:r w:rsidR="00814FA5" w:rsidRPr="009F31CC">
              <w:rPr>
                <w:rFonts w:ascii="Century Gothic" w:hAnsi="Century Gothic"/>
              </w:rPr>
              <w:t>in</w:t>
            </w:r>
            <w:r w:rsidR="00814FA5" w:rsidRPr="009F31CC">
              <w:rPr>
                <w:rFonts w:ascii="Century Gothic" w:hAnsi="Century Gothic"/>
                <w:spacing w:val="-6"/>
              </w:rPr>
              <w:t xml:space="preserve"> </w:t>
            </w:r>
            <w:r w:rsidR="00814FA5" w:rsidRPr="009F31CC">
              <w:rPr>
                <w:rFonts w:ascii="Century Gothic" w:hAnsi="Century Gothic"/>
              </w:rPr>
              <w:t>a</w:t>
            </w:r>
            <w:r w:rsidR="00814FA5" w:rsidRPr="009F31CC">
              <w:rPr>
                <w:rFonts w:ascii="Century Gothic" w:hAnsi="Century Gothic"/>
                <w:spacing w:val="-5"/>
              </w:rPr>
              <w:t xml:space="preserve"> </w:t>
            </w:r>
            <w:r w:rsidR="00814FA5" w:rsidRPr="009F31CC">
              <w:rPr>
                <w:rFonts w:ascii="Century Gothic" w:hAnsi="Century Gothic"/>
              </w:rPr>
              <w:t>public</w:t>
            </w:r>
            <w:r w:rsidR="00814FA5" w:rsidRPr="009F31CC">
              <w:rPr>
                <w:rFonts w:ascii="Century Gothic" w:hAnsi="Century Gothic"/>
                <w:spacing w:val="-4"/>
              </w:rPr>
              <w:t xml:space="preserve"> </w:t>
            </w:r>
            <w:r w:rsidR="00814FA5" w:rsidRPr="009F31CC">
              <w:rPr>
                <w:rFonts w:ascii="Century Gothic" w:hAnsi="Century Gothic"/>
              </w:rPr>
              <w:t>park, heritage park or publicly accessible garden.</w:t>
            </w:r>
          </w:p>
        </w:tc>
        <w:tc>
          <w:tcPr>
            <w:tcW w:w="1275" w:type="dxa"/>
            <w:tcBorders>
              <w:top w:val="single" w:sz="4" w:space="0" w:color="auto"/>
              <w:left w:val="single" w:sz="4" w:space="0" w:color="auto"/>
              <w:bottom w:val="single" w:sz="4" w:space="0" w:color="auto"/>
              <w:right w:val="single" w:sz="4" w:space="0" w:color="auto"/>
            </w:tcBorders>
          </w:tcPr>
          <w:p w14:paraId="1A915958" w14:textId="77777777" w:rsidR="00814FA5" w:rsidRPr="004C2545" w:rsidRDefault="00814FA5" w:rsidP="009F31CC">
            <w:pPr>
              <w:keepNext/>
              <w:spacing w:before="0" w:after="0" w:line="240" w:lineRule="auto"/>
              <w:ind w:left="-108" w:right="-108" w:firstLine="0"/>
              <w:jc w:val="center"/>
              <w:rPr>
                <w:rFonts w:ascii="Century Gothic" w:hAnsi="Century Gothic" w:cs="Arial"/>
                <w:b/>
              </w:rPr>
            </w:pPr>
            <w:r w:rsidRPr="004C2545">
              <w:rPr>
                <w:rFonts w:ascii="Century Gothic" w:hAnsi="Century Gothic"/>
                <w:b/>
              </w:rPr>
              <w:t>E</w:t>
            </w:r>
          </w:p>
        </w:tc>
      </w:tr>
      <w:tr w:rsidR="00814FA5" w:rsidRPr="00236329" w14:paraId="36FB5DC1" w14:textId="77777777" w:rsidTr="009F31CC">
        <w:trPr>
          <w:trHeight w:hRule="exact" w:val="622"/>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5E5E6FD3" w14:textId="3E8A4DE1" w:rsidR="00814FA5" w:rsidRPr="009F31CC" w:rsidRDefault="00931697" w:rsidP="009F31CC">
            <w:pPr>
              <w:pStyle w:val="ListParagraph"/>
              <w:keepNext/>
              <w:numPr>
                <w:ilvl w:val="0"/>
                <w:numId w:val="21"/>
              </w:numPr>
              <w:spacing w:before="0" w:after="0" w:line="240" w:lineRule="auto"/>
              <w:rPr>
                <w:rFonts w:ascii="Century Gothic" w:hAnsi="Century Gothic" w:cs="Arial"/>
              </w:rPr>
            </w:pPr>
            <w:r w:rsidRPr="009F31CC">
              <w:rPr>
                <w:rFonts w:ascii="Century Gothic" w:hAnsi="Century Gothic"/>
                <w:spacing w:val="-2"/>
              </w:rPr>
              <w:t>Experience of working with volunteers</w:t>
            </w:r>
            <w:r w:rsidR="008A2944" w:rsidRPr="009F31CC">
              <w:rPr>
                <w:rFonts w:ascii="Century Gothic" w:hAnsi="Century Gothic"/>
                <w:spacing w:val="-2"/>
              </w:rPr>
              <w:t xml:space="preserve">, particularly in a horticultural </w:t>
            </w:r>
            <w:r w:rsidR="005471C9" w:rsidRPr="009F31CC">
              <w:rPr>
                <w:rFonts w:ascii="Century Gothic" w:hAnsi="Century Gothic"/>
                <w:spacing w:val="-2"/>
              </w:rPr>
              <w:t>environment.</w:t>
            </w:r>
          </w:p>
        </w:tc>
        <w:tc>
          <w:tcPr>
            <w:tcW w:w="1275" w:type="dxa"/>
            <w:tcBorders>
              <w:top w:val="single" w:sz="4" w:space="0" w:color="auto"/>
              <w:left w:val="single" w:sz="4" w:space="0" w:color="auto"/>
              <w:bottom w:val="single" w:sz="4" w:space="0" w:color="auto"/>
              <w:right w:val="single" w:sz="4" w:space="0" w:color="auto"/>
            </w:tcBorders>
          </w:tcPr>
          <w:p w14:paraId="67F4D77A" w14:textId="77777777" w:rsidR="00814FA5" w:rsidRPr="004C2545" w:rsidRDefault="00814FA5" w:rsidP="009F31CC">
            <w:pPr>
              <w:keepNext/>
              <w:spacing w:before="0" w:after="0" w:line="240" w:lineRule="auto"/>
              <w:ind w:left="-108" w:right="-108" w:firstLine="0"/>
              <w:jc w:val="center"/>
              <w:rPr>
                <w:rFonts w:ascii="Century Gothic" w:hAnsi="Century Gothic" w:cs="Arial"/>
                <w:b/>
              </w:rPr>
            </w:pPr>
            <w:r w:rsidRPr="004C2545">
              <w:rPr>
                <w:rFonts w:ascii="Century Gothic" w:hAnsi="Century Gothic"/>
                <w:b/>
              </w:rPr>
              <w:t>D</w:t>
            </w:r>
          </w:p>
        </w:tc>
      </w:tr>
      <w:tr w:rsidR="006B4F11" w:rsidRPr="00236329" w14:paraId="508C8FF6" w14:textId="77777777" w:rsidTr="009F31CC">
        <w:trPr>
          <w:trHeight w:hRule="exact" w:val="985"/>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7056149D" w14:textId="77777777" w:rsidR="006B4F11" w:rsidRPr="009F31CC" w:rsidRDefault="006B4F11" w:rsidP="009F31CC">
            <w:pPr>
              <w:pStyle w:val="ListParagraph"/>
              <w:numPr>
                <w:ilvl w:val="0"/>
                <w:numId w:val="21"/>
              </w:numPr>
              <w:spacing w:before="0" w:after="160" w:line="259" w:lineRule="auto"/>
              <w:rPr>
                <w:rFonts w:ascii="Century Gothic" w:hAnsi="Century Gothic" w:cs="Arial"/>
                <w:bCs/>
              </w:rPr>
            </w:pPr>
            <w:r w:rsidRPr="009F31CC">
              <w:rPr>
                <w:rFonts w:ascii="Century Gothic" w:hAnsi="Century Gothic" w:cs="Arial"/>
                <w:bCs/>
              </w:rPr>
              <w:t>Be able to safely and effectively operate a range of routine garden machinery including ride on mowers, tractors, hedge cutters, strimmer’s, and leaf blowers.</w:t>
            </w:r>
          </w:p>
          <w:p w14:paraId="6D8D77A6" w14:textId="77777777" w:rsidR="006B4F11" w:rsidRDefault="006B4F11" w:rsidP="009F31CC">
            <w:pPr>
              <w:keepNext/>
              <w:spacing w:before="0" w:after="0" w:line="240" w:lineRule="auto"/>
              <w:ind w:left="720" w:firstLine="0"/>
              <w:rPr>
                <w:rFonts w:ascii="Century Gothic" w:hAnsi="Century Gothic"/>
                <w:spacing w:val="-2"/>
              </w:rPr>
            </w:pPr>
          </w:p>
        </w:tc>
        <w:tc>
          <w:tcPr>
            <w:tcW w:w="1275" w:type="dxa"/>
            <w:tcBorders>
              <w:top w:val="single" w:sz="4" w:space="0" w:color="auto"/>
              <w:left w:val="single" w:sz="4" w:space="0" w:color="auto"/>
              <w:bottom w:val="single" w:sz="4" w:space="0" w:color="auto"/>
              <w:right w:val="single" w:sz="4" w:space="0" w:color="auto"/>
            </w:tcBorders>
          </w:tcPr>
          <w:p w14:paraId="6733FD62" w14:textId="5A60FB3D" w:rsidR="006B4F11" w:rsidRPr="004C2545" w:rsidRDefault="006B4F11" w:rsidP="009F31CC">
            <w:pPr>
              <w:keepNext/>
              <w:spacing w:before="0" w:after="0" w:line="240" w:lineRule="auto"/>
              <w:ind w:left="-108" w:right="-108" w:firstLine="0"/>
              <w:jc w:val="center"/>
              <w:rPr>
                <w:rFonts w:ascii="Century Gothic" w:hAnsi="Century Gothic"/>
                <w:b/>
              </w:rPr>
            </w:pPr>
            <w:r>
              <w:rPr>
                <w:rFonts w:ascii="Century Gothic" w:hAnsi="Century Gothic"/>
                <w:b/>
              </w:rPr>
              <w:t>E</w:t>
            </w:r>
          </w:p>
        </w:tc>
      </w:tr>
      <w:tr w:rsidR="00814FA5" w:rsidRPr="00236329" w14:paraId="0C08B729" w14:textId="77777777" w:rsidTr="009F31C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5918E31" w14:textId="77777777" w:rsidR="00814FA5" w:rsidRPr="00236329" w:rsidRDefault="00814FA5" w:rsidP="009F31CC">
            <w:pPr>
              <w:keepNext/>
              <w:spacing w:before="0" w:after="0" w:line="240" w:lineRule="auto"/>
              <w:ind w:left="0" w:right="-108" w:firstLine="0"/>
              <w:rPr>
                <w:rFonts w:ascii="Century Gothic" w:hAnsi="Century Gothic" w:cs="Arial"/>
                <w:b/>
              </w:rPr>
            </w:pPr>
            <w:r w:rsidRPr="00236329">
              <w:rPr>
                <w:rFonts w:ascii="Century Gothic" w:hAnsi="Century Gothic" w:cs="Arial"/>
                <w:b/>
              </w:rPr>
              <w:t>Skills, knowledge and ability</w:t>
            </w:r>
          </w:p>
        </w:tc>
      </w:tr>
      <w:tr w:rsidR="00814FA5" w:rsidRPr="00236329" w14:paraId="54E85532" w14:textId="77777777" w:rsidTr="009F31CC">
        <w:trPr>
          <w:trHeight w:hRule="exact" w:val="590"/>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45674CB4" w14:textId="77777777" w:rsidR="00814FA5" w:rsidRPr="004C2545" w:rsidRDefault="00814FA5" w:rsidP="009F31CC">
            <w:pPr>
              <w:keepNext/>
              <w:numPr>
                <w:ilvl w:val="0"/>
                <w:numId w:val="2"/>
              </w:numPr>
              <w:spacing w:before="0" w:after="0" w:line="240" w:lineRule="auto"/>
              <w:ind w:left="459"/>
              <w:rPr>
                <w:rFonts w:ascii="Century Gothic" w:hAnsi="Century Gothic" w:cs="Arial"/>
              </w:rPr>
            </w:pPr>
            <w:r w:rsidRPr="004C2545">
              <w:rPr>
                <w:rFonts w:ascii="Century Gothic" w:hAnsi="Century Gothic"/>
              </w:rPr>
              <w:t>Good</w:t>
            </w:r>
            <w:r w:rsidRPr="004C2545">
              <w:rPr>
                <w:rFonts w:ascii="Century Gothic" w:hAnsi="Century Gothic"/>
                <w:spacing w:val="-5"/>
              </w:rPr>
              <w:t xml:space="preserve"> </w:t>
            </w:r>
            <w:r w:rsidRPr="004C2545">
              <w:rPr>
                <w:rFonts w:ascii="Century Gothic" w:hAnsi="Century Gothic"/>
              </w:rPr>
              <w:t>knowledge</w:t>
            </w:r>
            <w:r w:rsidRPr="004C2545">
              <w:rPr>
                <w:rFonts w:ascii="Century Gothic" w:hAnsi="Century Gothic"/>
                <w:spacing w:val="-2"/>
              </w:rPr>
              <w:t xml:space="preserve"> </w:t>
            </w:r>
            <w:r w:rsidRPr="004C2545">
              <w:rPr>
                <w:rFonts w:ascii="Century Gothic" w:hAnsi="Century Gothic"/>
              </w:rPr>
              <w:t>of</w:t>
            </w:r>
            <w:r w:rsidRPr="004C2545">
              <w:rPr>
                <w:rFonts w:ascii="Century Gothic" w:hAnsi="Century Gothic"/>
                <w:spacing w:val="-5"/>
              </w:rPr>
              <w:t xml:space="preserve"> </w:t>
            </w:r>
            <w:r w:rsidRPr="004C2545">
              <w:rPr>
                <w:rFonts w:ascii="Century Gothic" w:hAnsi="Century Gothic"/>
              </w:rPr>
              <w:t>Health</w:t>
            </w:r>
            <w:r w:rsidRPr="004C2545">
              <w:rPr>
                <w:rFonts w:ascii="Century Gothic" w:hAnsi="Century Gothic"/>
                <w:spacing w:val="-5"/>
              </w:rPr>
              <w:t xml:space="preserve"> </w:t>
            </w:r>
            <w:r w:rsidRPr="004C2545">
              <w:rPr>
                <w:rFonts w:ascii="Century Gothic" w:hAnsi="Century Gothic"/>
              </w:rPr>
              <w:t>&amp;</w:t>
            </w:r>
            <w:r w:rsidRPr="004C2545">
              <w:rPr>
                <w:rFonts w:ascii="Century Gothic" w:hAnsi="Century Gothic"/>
                <w:spacing w:val="-5"/>
              </w:rPr>
              <w:t xml:space="preserve"> </w:t>
            </w:r>
            <w:r w:rsidRPr="004C2545">
              <w:rPr>
                <w:rFonts w:ascii="Century Gothic" w:hAnsi="Century Gothic"/>
              </w:rPr>
              <w:t>Safety</w:t>
            </w:r>
            <w:r w:rsidRPr="004C2545">
              <w:rPr>
                <w:rFonts w:ascii="Century Gothic" w:hAnsi="Century Gothic"/>
                <w:spacing w:val="-3"/>
              </w:rPr>
              <w:t xml:space="preserve"> </w:t>
            </w:r>
            <w:r w:rsidRPr="004C2545">
              <w:rPr>
                <w:rFonts w:ascii="Century Gothic" w:hAnsi="Century Gothic"/>
              </w:rPr>
              <w:t>in</w:t>
            </w:r>
            <w:r w:rsidRPr="004C2545">
              <w:rPr>
                <w:rFonts w:ascii="Century Gothic" w:hAnsi="Century Gothic"/>
                <w:spacing w:val="-3"/>
              </w:rPr>
              <w:t xml:space="preserve"> </w:t>
            </w:r>
            <w:r w:rsidRPr="004C2545">
              <w:rPr>
                <w:rFonts w:ascii="Century Gothic" w:hAnsi="Century Gothic"/>
              </w:rPr>
              <w:t>the</w:t>
            </w:r>
            <w:r w:rsidRPr="004C2545">
              <w:rPr>
                <w:rFonts w:ascii="Century Gothic" w:hAnsi="Century Gothic"/>
                <w:spacing w:val="-4"/>
              </w:rPr>
              <w:t xml:space="preserve"> </w:t>
            </w:r>
            <w:r w:rsidRPr="004C2545">
              <w:rPr>
                <w:rFonts w:ascii="Century Gothic" w:hAnsi="Century Gothic"/>
                <w:spacing w:val="-2"/>
              </w:rPr>
              <w:t>workplace</w:t>
            </w:r>
            <w:r>
              <w:rPr>
                <w:rFonts w:ascii="Century Gothic" w:hAnsi="Century Gothic"/>
                <w:spacing w:val="-2"/>
              </w:rPr>
              <w:t>, ideally including practical knowledge of COSHH regulations</w:t>
            </w:r>
          </w:p>
        </w:tc>
        <w:tc>
          <w:tcPr>
            <w:tcW w:w="1275" w:type="dxa"/>
            <w:tcBorders>
              <w:top w:val="single" w:sz="4" w:space="0" w:color="auto"/>
              <w:left w:val="single" w:sz="4" w:space="0" w:color="auto"/>
              <w:bottom w:val="single" w:sz="4" w:space="0" w:color="auto"/>
              <w:right w:val="single" w:sz="4" w:space="0" w:color="auto"/>
            </w:tcBorders>
          </w:tcPr>
          <w:p w14:paraId="26F660B2" w14:textId="77777777" w:rsidR="00814FA5" w:rsidRPr="004C2545" w:rsidRDefault="00814FA5" w:rsidP="009F31CC">
            <w:pPr>
              <w:keepNext/>
              <w:spacing w:before="0" w:after="0" w:line="240" w:lineRule="auto"/>
              <w:ind w:left="-108" w:right="-108" w:firstLine="0"/>
              <w:jc w:val="center"/>
              <w:rPr>
                <w:rFonts w:ascii="Century Gothic" w:hAnsi="Century Gothic" w:cs="Arial"/>
                <w:b/>
              </w:rPr>
            </w:pPr>
            <w:r w:rsidRPr="004C2545">
              <w:rPr>
                <w:rFonts w:ascii="Century Gothic" w:hAnsi="Century Gothic"/>
                <w:b/>
              </w:rPr>
              <w:t>E</w:t>
            </w:r>
          </w:p>
        </w:tc>
      </w:tr>
      <w:tr w:rsidR="00814FA5" w:rsidRPr="00236329" w14:paraId="1D42A56F" w14:textId="77777777" w:rsidTr="009F31C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70193268" w14:textId="77777777" w:rsidR="00814FA5" w:rsidRPr="004C2545" w:rsidRDefault="00814FA5" w:rsidP="009F31CC">
            <w:pPr>
              <w:keepNext/>
              <w:numPr>
                <w:ilvl w:val="0"/>
                <w:numId w:val="2"/>
              </w:numPr>
              <w:spacing w:before="0" w:after="0" w:line="240" w:lineRule="auto"/>
              <w:ind w:left="459"/>
              <w:rPr>
                <w:rFonts w:ascii="Century Gothic" w:hAnsi="Century Gothic" w:cs="Arial"/>
              </w:rPr>
            </w:pPr>
            <w:r w:rsidRPr="004C2545">
              <w:rPr>
                <w:rFonts w:ascii="Century Gothic" w:hAnsi="Century Gothic"/>
              </w:rPr>
              <w:t>Good</w:t>
            </w:r>
            <w:r w:rsidRPr="004C2545">
              <w:rPr>
                <w:rFonts w:ascii="Century Gothic" w:hAnsi="Century Gothic"/>
                <w:spacing w:val="-6"/>
              </w:rPr>
              <w:t xml:space="preserve"> </w:t>
            </w:r>
            <w:r w:rsidRPr="004C2545">
              <w:rPr>
                <w:rFonts w:ascii="Century Gothic" w:hAnsi="Century Gothic"/>
              </w:rPr>
              <w:t>knowledge</w:t>
            </w:r>
            <w:r w:rsidRPr="004C2545">
              <w:rPr>
                <w:rFonts w:ascii="Century Gothic" w:hAnsi="Century Gothic"/>
                <w:spacing w:val="-3"/>
              </w:rPr>
              <w:t xml:space="preserve"> </w:t>
            </w:r>
            <w:r w:rsidRPr="004C2545">
              <w:rPr>
                <w:rFonts w:ascii="Century Gothic" w:hAnsi="Century Gothic"/>
              </w:rPr>
              <w:t>of</w:t>
            </w:r>
            <w:r w:rsidRPr="004C2545">
              <w:rPr>
                <w:rFonts w:ascii="Century Gothic" w:hAnsi="Century Gothic"/>
                <w:spacing w:val="-6"/>
              </w:rPr>
              <w:t xml:space="preserve"> </w:t>
            </w:r>
            <w:r w:rsidRPr="004C2545">
              <w:rPr>
                <w:rFonts w:ascii="Century Gothic" w:hAnsi="Century Gothic"/>
              </w:rPr>
              <w:t>horticultural</w:t>
            </w:r>
            <w:r w:rsidRPr="004C2545">
              <w:rPr>
                <w:rFonts w:ascii="Century Gothic" w:hAnsi="Century Gothic"/>
                <w:spacing w:val="-5"/>
              </w:rPr>
              <w:t xml:space="preserve"> </w:t>
            </w:r>
            <w:r w:rsidRPr="004C2545">
              <w:rPr>
                <w:rFonts w:ascii="Century Gothic" w:hAnsi="Century Gothic"/>
              </w:rPr>
              <w:t>plant</w:t>
            </w:r>
            <w:r w:rsidRPr="004C2545">
              <w:rPr>
                <w:rFonts w:ascii="Century Gothic" w:hAnsi="Century Gothic"/>
                <w:spacing w:val="-7"/>
              </w:rPr>
              <w:t xml:space="preserve"> </w:t>
            </w:r>
            <w:r w:rsidRPr="004C2545">
              <w:rPr>
                <w:rFonts w:ascii="Century Gothic" w:hAnsi="Century Gothic"/>
              </w:rPr>
              <w:t>and</w:t>
            </w:r>
            <w:r w:rsidRPr="004C2545">
              <w:rPr>
                <w:rFonts w:ascii="Century Gothic" w:hAnsi="Century Gothic"/>
                <w:spacing w:val="-7"/>
              </w:rPr>
              <w:t xml:space="preserve"> </w:t>
            </w:r>
            <w:r w:rsidRPr="004C2545">
              <w:rPr>
                <w:rFonts w:ascii="Century Gothic" w:hAnsi="Century Gothic"/>
              </w:rPr>
              <w:t>machinery</w:t>
            </w:r>
            <w:r w:rsidRPr="004C2545">
              <w:rPr>
                <w:rFonts w:ascii="Century Gothic" w:hAnsi="Century Gothic"/>
                <w:spacing w:val="-4"/>
              </w:rPr>
              <w:t xml:space="preserve"> </w:t>
            </w:r>
            <w:r w:rsidRPr="004C2545">
              <w:rPr>
                <w:rFonts w:ascii="Century Gothic" w:hAnsi="Century Gothic"/>
                <w:spacing w:val="-2"/>
              </w:rPr>
              <w:t>operations</w:t>
            </w:r>
          </w:p>
        </w:tc>
        <w:tc>
          <w:tcPr>
            <w:tcW w:w="1275" w:type="dxa"/>
            <w:tcBorders>
              <w:top w:val="single" w:sz="4" w:space="0" w:color="auto"/>
              <w:left w:val="single" w:sz="4" w:space="0" w:color="auto"/>
              <w:bottom w:val="single" w:sz="4" w:space="0" w:color="auto"/>
              <w:right w:val="single" w:sz="4" w:space="0" w:color="auto"/>
            </w:tcBorders>
          </w:tcPr>
          <w:p w14:paraId="11AFB86B" w14:textId="77777777" w:rsidR="00814FA5" w:rsidRPr="004C2545" w:rsidRDefault="00814FA5" w:rsidP="009F31CC">
            <w:pPr>
              <w:keepNext/>
              <w:spacing w:before="0" w:after="0" w:line="240" w:lineRule="auto"/>
              <w:ind w:left="-108" w:right="-108" w:firstLine="0"/>
              <w:jc w:val="center"/>
              <w:rPr>
                <w:rFonts w:ascii="Century Gothic" w:hAnsi="Century Gothic" w:cs="Arial"/>
                <w:b/>
              </w:rPr>
            </w:pPr>
            <w:r w:rsidRPr="004C2545">
              <w:rPr>
                <w:rFonts w:ascii="Century Gothic" w:hAnsi="Century Gothic"/>
                <w:b/>
              </w:rPr>
              <w:t>E</w:t>
            </w:r>
          </w:p>
        </w:tc>
      </w:tr>
      <w:tr w:rsidR="00814FA5" w:rsidRPr="00236329" w14:paraId="4DB21792" w14:textId="77777777" w:rsidTr="009F31CC">
        <w:trPr>
          <w:trHeight w:hRule="exact" w:val="582"/>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20D14E85" w14:textId="5748023A" w:rsidR="00814FA5" w:rsidRPr="004C2545" w:rsidRDefault="00E71635" w:rsidP="009F31CC">
            <w:pPr>
              <w:keepNext/>
              <w:numPr>
                <w:ilvl w:val="0"/>
                <w:numId w:val="2"/>
              </w:numPr>
              <w:spacing w:before="0" w:after="0" w:line="240" w:lineRule="auto"/>
              <w:ind w:left="459"/>
              <w:rPr>
                <w:rFonts w:ascii="Century Gothic" w:hAnsi="Century Gothic" w:cs="Arial"/>
              </w:rPr>
            </w:pPr>
            <w:r>
              <w:rPr>
                <w:rFonts w:ascii="Century Gothic" w:hAnsi="Century Gothic"/>
              </w:rPr>
              <w:t>Good</w:t>
            </w:r>
            <w:r w:rsidRPr="004C2545">
              <w:rPr>
                <w:rFonts w:ascii="Century Gothic" w:hAnsi="Century Gothic"/>
                <w:spacing w:val="-7"/>
              </w:rPr>
              <w:t xml:space="preserve"> </w:t>
            </w:r>
            <w:r w:rsidR="00814FA5" w:rsidRPr="004C2545">
              <w:rPr>
                <w:rFonts w:ascii="Century Gothic" w:hAnsi="Century Gothic"/>
              </w:rPr>
              <w:t>plant</w:t>
            </w:r>
            <w:r w:rsidR="00814FA5" w:rsidRPr="004C2545">
              <w:rPr>
                <w:rFonts w:ascii="Century Gothic" w:hAnsi="Century Gothic"/>
                <w:spacing w:val="-4"/>
              </w:rPr>
              <w:t xml:space="preserve"> </w:t>
            </w:r>
            <w:r w:rsidR="00814FA5" w:rsidRPr="004C2545">
              <w:rPr>
                <w:rFonts w:ascii="Century Gothic" w:hAnsi="Century Gothic"/>
              </w:rPr>
              <w:t>knowledge,</w:t>
            </w:r>
            <w:r w:rsidR="00814FA5" w:rsidRPr="004C2545">
              <w:rPr>
                <w:rFonts w:ascii="Century Gothic" w:hAnsi="Century Gothic"/>
                <w:spacing w:val="-5"/>
              </w:rPr>
              <w:t xml:space="preserve"> </w:t>
            </w:r>
            <w:r w:rsidR="00814FA5" w:rsidRPr="004C2545">
              <w:rPr>
                <w:rFonts w:ascii="Century Gothic" w:hAnsi="Century Gothic"/>
              </w:rPr>
              <w:t>particularly</w:t>
            </w:r>
            <w:r w:rsidR="00814FA5" w:rsidRPr="004C2545">
              <w:rPr>
                <w:rFonts w:ascii="Century Gothic" w:hAnsi="Century Gothic"/>
                <w:spacing w:val="-7"/>
              </w:rPr>
              <w:t xml:space="preserve"> </w:t>
            </w:r>
            <w:r w:rsidR="00814FA5" w:rsidRPr="004C2545">
              <w:rPr>
                <w:rFonts w:ascii="Century Gothic" w:hAnsi="Century Gothic"/>
              </w:rPr>
              <w:t>around</w:t>
            </w:r>
            <w:r w:rsidR="00814FA5" w:rsidRPr="004C2545">
              <w:rPr>
                <w:rFonts w:ascii="Century Gothic" w:hAnsi="Century Gothic"/>
                <w:spacing w:val="-4"/>
              </w:rPr>
              <w:t xml:space="preserve"> </w:t>
            </w:r>
            <w:r w:rsidR="00814FA5" w:rsidRPr="004C2545">
              <w:rPr>
                <w:rFonts w:ascii="Century Gothic" w:hAnsi="Century Gothic"/>
              </w:rPr>
              <w:t>shrubs,</w:t>
            </w:r>
            <w:r w:rsidR="00814FA5" w:rsidRPr="004C2545">
              <w:rPr>
                <w:rFonts w:ascii="Century Gothic" w:hAnsi="Century Gothic"/>
                <w:spacing w:val="-3"/>
              </w:rPr>
              <w:t xml:space="preserve"> </w:t>
            </w:r>
            <w:r w:rsidR="00814FA5" w:rsidRPr="004C2545">
              <w:rPr>
                <w:rFonts w:ascii="Century Gothic" w:hAnsi="Century Gothic"/>
              </w:rPr>
              <w:t>herbaceous</w:t>
            </w:r>
            <w:r w:rsidR="00814FA5" w:rsidRPr="004C2545">
              <w:rPr>
                <w:rFonts w:ascii="Century Gothic" w:hAnsi="Century Gothic"/>
                <w:spacing w:val="-6"/>
              </w:rPr>
              <w:t xml:space="preserve"> </w:t>
            </w:r>
            <w:r w:rsidR="00814FA5" w:rsidRPr="004C2545">
              <w:rPr>
                <w:rFonts w:ascii="Century Gothic" w:hAnsi="Century Gothic"/>
              </w:rPr>
              <w:t xml:space="preserve">and </w:t>
            </w:r>
            <w:r w:rsidR="00814FA5">
              <w:rPr>
                <w:rFonts w:ascii="Century Gothic" w:hAnsi="Century Gothic"/>
              </w:rPr>
              <w:t>bulbous plants</w:t>
            </w:r>
            <w:r w:rsidR="00814FA5" w:rsidRPr="004C2545">
              <w:rPr>
                <w:rFonts w:ascii="Century Gothic" w:hAnsi="Century Gothic"/>
              </w:rPr>
              <w:t>.</w:t>
            </w:r>
          </w:p>
        </w:tc>
        <w:tc>
          <w:tcPr>
            <w:tcW w:w="1275" w:type="dxa"/>
            <w:tcBorders>
              <w:top w:val="single" w:sz="4" w:space="0" w:color="auto"/>
              <w:left w:val="single" w:sz="4" w:space="0" w:color="auto"/>
              <w:bottom w:val="single" w:sz="4" w:space="0" w:color="auto"/>
              <w:right w:val="single" w:sz="4" w:space="0" w:color="auto"/>
            </w:tcBorders>
          </w:tcPr>
          <w:p w14:paraId="18BE0AD4" w14:textId="77777777" w:rsidR="00814FA5" w:rsidRPr="004C2545" w:rsidRDefault="00814FA5" w:rsidP="009F31CC">
            <w:pPr>
              <w:keepNext/>
              <w:spacing w:before="0" w:after="0" w:line="240" w:lineRule="auto"/>
              <w:ind w:left="-108" w:right="-108" w:firstLine="0"/>
              <w:jc w:val="center"/>
              <w:rPr>
                <w:rFonts w:ascii="Century Gothic" w:hAnsi="Century Gothic" w:cs="Arial"/>
                <w:b/>
              </w:rPr>
            </w:pPr>
            <w:r w:rsidRPr="004C2545">
              <w:rPr>
                <w:rFonts w:ascii="Century Gothic" w:hAnsi="Century Gothic"/>
                <w:b/>
              </w:rPr>
              <w:t>E</w:t>
            </w:r>
          </w:p>
        </w:tc>
      </w:tr>
      <w:tr w:rsidR="009F31CC" w:rsidRPr="00236329" w14:paraId="0972AF7B" w14:textId="77777777" w:rsidTr="009F31CC">
        <w:trPr>
          <w:trHeight w:hRule="exact" w:val="582"/>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13AB3C04" w14:textId="78AB9130" w:rsidR="009F31CC" w:rsidRDefault="009F31CC" w:rsidP="009F31CC">
            <w:pPr>
              <w:keepNext/>
              <w:numPr>
                <w:ilvl w:val="0"/>
                <w:numId w:val="2"/>
              </w:numPr>
              <w:spacing w:before="0" w:after="0" w:line="240" w:lineRule="auto"/>
              <w:ind w:left="459"/>
              <w:rPr>
                <w:rFonts w:ascii="Century Gothic" w:hAnsi="Century Gothic"/>
              </w:rPr>
            </w:pPr>
            <w:r w:rsidRPr="00331816">
              <w:rPr>
                <w:rFonts w:ascii="Century Gothic" w:hAnsi="Century Gothic"/>
              </w:rPr>
              <w:t>Excellent interpersonal skills including good communication and excellent customer service skills</w:t>
            </w:r>
          </w:p>
        </w:tc>
        <w:tc>
          <w:tcPr>
            <w:tcW w:w="1275" w:type="dxa"/>
            <w:tcBorders>
              <w:top w:val="single" w:sz="4" w:space="0" w:color="auto"/>
              <w:left w:val="single" w:sz="4" w:space="0" w:color="auto"/>
              <w:bottom w:val="single" w:sz="4" w:space="0" w:color="auto"/>
              <w:right w:val="single" w:sz="4" w:space="0" w:color="auto"/>
            </w:tcBorders>
          </w:tcPr>
          <w:p w14:paraId="2B2A1BA1" w14:textId="30792D26" w:rsidR="009F31CC" w:rsidRPr="004C2545" w:rsidRDefault="009F31CC" w:rsidP="009F31CC">
            <w:pPr>
              <w:keepNext/>
              <w:spacing w:before="0" w:after="0" w:line="240" w:lineRule="auto"/>
              <w:ind w:left="-108" w:right="-108" w:firstLine="0"/>
              <w:jc w:val="center"/>
              <w:rPr>
                <w:rFonts w:ascii="Century Gothic" w:hAnsi="Century Gothic"/>
                <w:b/>
              </w:rPr>
            </w:pPr>
            <w:r>
              <w:rPr>
                <w:rFonts w:ascii="Century Gothic" w:hAnsi="Century Gothic"/>
                <w:b/>
              </w:rPr>
              <w:t>E</w:t>
            </w:r>
          </w:p>
        </w:tc>
      </w:tr>
      <w:tr w:rsidR="009F31CC" w:rsidRPr="00236329" w14:paraId="4A62FE56" w14:textId="77777777" w:rsidTr="009F31C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DD33347" w14:textId="77777777" w:rsidR="009F31CC" w:rsidRPr="00236329" w:rsidRDefault="009F31CC" w:rsidP="009F31CC">
            <w:pPr>
              <w:keepNext/>
              <w:spacing w:before="0" w:after="0" w:line="240" w:lineRule="auto"/>
              <w:ind w:left="0" w:right="-108" w:firstLine="0"/>
              <w:rPr>
                <w:rFonts w:ascii="Century Gothic" w:hAnsi="Century Gothic" w:cs="Arial"/>
                <w:b/>
              </w:rPr>
            </w:pPr>
            <w:r w:rsidRPr="00236329">
              <w:rPr>
                <w:rFonts w:ascii="Century Gothic" w:hAnsi="Century Gothic" w:cs="Arial"/>
                <w:b/>
              </w:rPr>
              <w:t>Other</w:t>
            </w:r>
          </w:p>
        </w:tc>
      </w:tr>
      <w:tr w:rsidR="009F31CC" w:rsidRPr="00236329" w14:paraId="7A3691BB" w14:textId="77777777" w:rsidTr="009F31CC">
        <w:trPr>
          <w:trHeight w:hRule="exact" w:val="94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2C41763" w14:textId="77777777" w:rsidR="009F31CC" w:rsidRPr="00236329" w:rsidRDefault="009F31CC" w:rsidP="009F31CC">
            <w:pPr>
              <w:keepNext/>
              <w:numPr>
                <w:ilvl w:val="0"/>
                <w:numId w:val="2"/>
              </w:numPr>
              <w:spacing w:before="0" w:after="0" w:line="240" w:lineRule="auto"/>
              <w:ind w:left="459"/>
              <w:rPr>
                <w:rFonts w:ascii="Century Gothic" w:hAnsi="Century Gothic" w:cs="Arial"/>
              </w:rPr>
            </w:pPr>
            <w:r w:rsidRPr="00F132BC">
              <w:rPr>
                <w:rFonts w:ascii="Century Gothic" w:hAnsi="Century Gothic" w:cs="Arial"/>
              </w:rPr>
              <w:t xml:space="preserve">Commitment to The Royal Parks’ values of being responsible, excellent, inclusive, open and respectful, and </w:t>
            </w:r>
            <w:r w:rsidRPr="00F132BC">
              <w:rPr>
                <w:rFonts w:ascii="Century Gothic" w:hAnsi="Century Gothic"/>
                <w:szCs w:val="20"/>
              </w:rPr>
              <w:t>a commitment to supporting diverse and inclusive teams</w:t>
            </w:r>
            <w:r w:rsidRPr="00F132BC">
              <w:rPr>
                <w:rFonts w:ascii="Century Gothic" w:hAnsi="Century Gothic" w:cs="Arial"/>
              </w:rPr>
              <w:t>.</w:t>
            </w:r>
          </w:p>
        </w:tc>
        <w:tc>
          <w:tcPr>
            <w:tcW w:w="1275" w:type="dxa"/>
            <w:tcBorders>
              <w:top w:val="single" w:sz="4" w:space="0" w:color="auto"/>
              <w:left w:val="single" w:sz="4" w:space="0" w:color="auto"/>
              <w:bottom w:val="single" w:sz="4" w:space="0" w:color="auto"/>
              <w:right w:val="single" w:sz="4" w:space="0" w:color="auto"/>
            </w:tcBorders>
            <w:vAlign w:val="center"/>
          </w:tcPr>
          <w:p w14:paraId="47C20B41" w14:textId="77777777" w:rsidR="009F31CC" w:rsidRPr="00236329" w:rsidRDefault="009F31CC" w:rsidP="009F31CC">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w:t>
            </w:r>
          </w:p>
        </w:tc>
      </w:tr>
      <w:tr w:rsidR="009F31CC" w:rsidRPr="00236329" w14:paraId="009FEEF7" w14:textId="77777777" w:rsidTr="009F31C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1A8199F6" w14:textId="77777777" w:rsidR="009F31CC" w:rsidRPr="004C2545" w:rsidRDefault="009F31CC" w:rsidP="009F31CC">
            <w:pPr>
              <w:keepNext/>
              <w:numPr>
                <w:ilvl w:val="0"/>
                <w:numId w:val="2"/>
              </w:numPr>
              <w:spacing w:before="0" w:after="0" w:line="240" w:lineRule="auto"/>
              <w:ind w:left="459"/>
              <w:rPr>
                <w:rFonts w:ascii="Century Gothic" w:hAnsi="Century Gothic" w:cs="Arial"/>
              </w:rPr>
            </w:pPr>
            <w:r w:rsidRPr="004C2545">
              <w:rPr>
                <w:rFonts w:ascii="Century Gothic" w:hAnsi="Century Gothic"/>
              </w:rPr>
              <w:t>Full</w:t>
            </w:r>
            <w:r w:rsidRPr="004C2545">
              <w:rPr>
                <w:rFonts w:ascii="Century Gothic" w:hAnsi="Century Gothic"/>
                <w:spacing w:val="-3"/>
              </w:rPr>
              <w:t xml:space="preserve"> </w:t>
            </w:r>
            <w:r w:rsidRPr="004C2545">
              <w:rPr>
                <w:rFonts w:ascii="Century Gothic" w:hAnsi="Century Gothic"/>
              </w:rPr>
              <w:t>driving</w:t>
            </w:r>
            <w:r w:rsidRPr="004C2545">
              <w:rPr>
                <w:rFonts w:ascii="Century Gothic" w:hAnsi="Century Gothic"/>
                <w:spacing w:val="-3"/>
              </w:rPr>
              <w:t xml:space="preserve"> </w:t>
            </w:r>
            <w:r w:rsidRPr="004C2545">
              <w:rPr>
                <w:rFonts w:ascii="Century Gothic" w:hAnsi="Century Gothic"/>
                <w:spacing w:val="-2"/>
              </w:rPr>
              <w:t>licence</w:t>
            </w:r>
          </w:p>
        </w:tc>
        <w:tc>
          <w:tcPr>
            <w:tcW w:w="1275" w:type="dxa"/>
            <w:tcBorders>
              <w:top w:val="single" w:sz="4" w:space="0" w:color="auto"/>
              <w:left w:val="single" w:sz="4" w:space="0" w:color="auto"/>
              <w:bottom w:val="single" w:sz="4" w:space="0" w:color="auto"/>
              <w:right w:val="single" w:sz="4" w:space="0" w:color="auto"/>
            </w:tcBorders>
          </w:tcPr>
          <w:p w14:paraId="78FC42E9" w14:textId="6F3E526E" w:rsidR="009F31CC" w:rsidRPr="004C2545" w:rsidRDefault="009F31CC" w:rsidP="009F31CC">
            <w:pPr>
              <w:keepNext/>
              <w:spacing w:before="0" w:after="0" w:line="240" w:lineRule="auto"/>
              <w:ind w:left="-108" w:right="-108" w:firstLine="0"/>
              <w:jc w:val="center"/>
              <w:rPr>
                <w:rFonts w:ascii="Century Gothic" w:hAnsi="Century Gothic" w:cs="Arial"/>
                <w:b/>
              </w:rPr>
            </w:pPr>
            <w:r>
              <w:rPr>
                <w:rFonts w:ascii="Century Gothic" w:hAnsi="Century Gothic"/>
                <w:b/>
              </w:rPr>
              <w:t>E</w:t>
            </w:r>
          </w:p>
        </w:tc>
      </w:tr>
      <w:tr w:rsidR="009F31CC" w:rsidRPr="00236329" w14:paraId="28BC667F" w14:textId="77777777" w:rsidTr="009F31C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129F3933" w14:textId="77777777" w:rsidR="009F31CC" w:rsidRPr="004C2545" w:rsidRDefault="009F31CC" w:rsidP="009F31CC">
            <w:pPr>
              <w:keepNext/>
              <w:numPr>
                <w:ilvl w:val="0"/>
                <w:numId w:val="2"/>
              </w:numPr>
              <w:spacing w:before="0" w:after="0" w:line="240" w:lineRule="auto"/>
              <w:ind w:left="459"/>
              <w:rPr>
                <w:rFonts w:ascii="Century Gothic" w:hAnsi="Century Gothic" w:cs="Arial"/>
              </w:rPr>
            </w:pPr>
            <w:r w:rsidRPr="004C2545">
              <w:rPr>
                <w:rFonts w:ascii="Century Gothic" w:hAnsi="Century Gothic"/>
              </w:rPr>
              <w:t>First</w:t>
            </w:r>
            <w:r w:rsidRPr="004C2545">
              <w:rPr>
                <w:rFonts w:ascii="Century Gothic" w:hAnsi="Century Gothic"/>
                <w:spacing w:val="-4"/>
              </w:rPr>
              <w:t xml:space="preserve"> </w:t>
            </w:r>
            <w:r w:rsidRPr="004C2545">
              <w:rPr>
                <w:rFonts w:ascii="Century Gothic" w:hAnsi="Century Gothic"/>
              </w:rPr>
              <w:t>Aid</w:t>
            </w:r>
            <w:r w:rsidRPr="004C2545">
              <w:rPr>
                <w:rFonts w:ascii="Century Gothic" w:hAnsi="Century Gothic"/>
                <w:spacing w:val="-3"/>
              </w:rPr>
              <w:t xml:space="preserve"> </w:t>
            </w:r>
            <w:r w:rsidRPr="004C2545">
              <w:rPr>
                <w:rFonts w:ascii="Century Gothic" w:hAnsi="Century Gothic"/>
                <w:spacing w:val="-2"/>
              </w:rPr>
              <w:t>Certificate</w:t>
            </w:r>
          </w:p>
        </w:tc>
        <w:tc>
          <w:tcPr>
            <w:tcW w:w="1275" w:type="dxa"/>
            <w:tcBorders>
              <w:top w:val="single" w:sz="4" w:space="0" w:color="auto"/>
              <w:left w:val="single" w:sz="4" w:space="0" w:color="auto"/>
              <w:bottom w:val="single" w:sz="4" w:space="0" w:color="auto"/>
              <w:right w:val="single" w:sz="4" w:space="0" w:color="auto"/>
            </w:tcBorders>
          </w:tcPr>
          <w:p w14:paraId="0162073D" w14:textId="77777777" w:rsidR="009F31CC" w:rsidRPr="004C2545" w:rsidRDefault="009F31CC" w:rsidP="009F31CC">
            <w:pPr>
              <w:keepNext/>
              <w:spacing w:before="0" w:after="0" w:line="240" w:lineRule="auto"/>
              <w:ind w:left="-108" w:right="-108" w:firstLine="0"/>
              <w:jc w:val="center"/>
              <w:rPr>
                <w:rFonts w:ascii="Century Gothic" w:hAnsi="Century Gothic" w:cs="Arial"/>
                <w:b/>
              </w:rPr>
            </w:pPr>
            <w:r w:rsidRPr="004C2545">
              <w:rPr>
                <w:rFonts w:ascii="Century Gothic" w:hAnsi="Century Gothic"/>
                <w:b/>
              </w:rPr>
              <w:t>D</w:t>
            </w:r>
          </w:p>
        </w:tc>
      </w:tr>
    </w:tbl>
    <w:bookmarkEnd w:id="0"/>
    <w:p w14:paraId="3BF9B788" w14:textId="614CFE1A" w:rsidR="00814FA5" w:rsidRDefault="00814FA5" w:rsidP="003345CA">
      <w:pPr>
        <w:ind w:left="0" w:firstLine="0"/>
        <w:jc w:val="both"/>
        <w:rPr>
          <w:rFonts w:ascii="Century Gothic" w:hAnsi="Century Gothic"/>
          <w:szCs w:val="20"/>
        </w:rPr>
      </w:pPr>
      <w:r>
        <w:rPr>
          <w:rFonts w:ascii="Century Gothic" w:hAnsi="Century Gothic"/>
          <w:szCs w:val="20"/>
        </w:rPr>
        <w:t xml:space="preserve">The Royal Parks is committed to creating a diverse and inclusive workplace and is an equal opportunity employer. We encourage applications from candidates from all backgrounds and successful candidates will be appointed on merit.  </w:t>
      </w:r>
    </w:p>
    <w:p w14:paraId="7A333A6A" w14:textId="40CA5D4B" w:rsidR="008C6FAF" w:rsidRPr="00814FA5" w:rsidRDefault="008C6FAF" w:rsidP="003345CA">
      <w:pPr>
        <w:ind w:left="0" w:firstLine="0"/>
        <w:jc w:val="both"/>
        <w:rPr>
          <w:rFonts w:ascii="Century Gothic" w:hAnsi="Century Gothic"/>
          <w:szCs w:val="20"/>
        </w:rPr>
      </w:pPr>
      <w:r w:rsidRPr="008C6FAF">
        <w:rPr>
          <w:rFonts w:ascii="Century Gothic" w:hAnsi="Century Gothic"/>
          <w:szCs w:val="20"/>
        </w:rPr>
        <w:t>The Royal Parks is committed to safeguarding and promoting the welfare of children, young people and adults at risk from harm, and expects all staff and volunteers to share this commitment and follow the organisation’s policies and procedures. The Royal Parks provides an awareness training programme on Safeguarding for all staff, and further in-depth training for those working with children, young people or adults who may be at risk of harm</w:t>
      </w:r>
      <w:r>
        <w:rPr>
          <w:rFonts w:ascii="Century Gothic" w:hAnsi="Century Gothic"/>
          <w:szCs w:val="20"/>
        </w:rPr>
        <w:t xml:space="preserve">. </w:t>
      </w:r>
    </w:p>
    <w:sectPr w:rsidR="008C6FAF" w:rsidRPr="00814FA5" w:rsidSect="00254E8C">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88C72" w14:textId="77777777" w:rsidR="00910B37" w:rsidRDefault="00910B37" w:rsidP="005D6969">
      <w:pPr>
        <w:spacing w:after="0" w:line="240" w:lineRule="auto"/>
      </w:pPr>
      <w:r>
        <w:separator/>
      </w:r>
    </w:p>
  </w:endnote>
  <w:endnote w:type="continuationSeparator" w:id="0">
    <w:p w14:paraId="35BECCAD" w14:textId="77777777" w:rsidR="00910B37" w:rsidRDefault="00910B37"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CCBE" w14:textId="77777777" w:rsidR="00910B37" w:rsidRDefault="00910B37" w:rsidP="005D6969">
      <w:pPr>
        <w:spacing w:after="0" w:line="240" w:lineRule="auto"/>
      </w:pPr>
      <w:r>
        <w:separator/>
      </w:r>
    </w:p>
  </w:footnote>
  <w:footnote w:type="continuationSeparator" w:id="0">
    <w:p w14:paraId="749C3E1F" w14:textId="77777777" w:rsidR="00910B37" w:rsidRDefault="00910B37"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123"/>
    <w:multiLevelType w:val="hybridMultilevel"/>
    <w:tmpl w:val="26364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76753"/>
    <w:multiLevelType w:val="hybridMultilevel"/>
    <w:tmpl w:val="E8DA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C4A3B"/>
    <w:multiLevelType w:val="hybridMultilevel"/>
    <w:tmpl w:val="15246E9E"/>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4C2A9D"/>
    <w:multiLevelType w:val="hybridMultilevel"/>
    <w:tmpl w:val="EA80BE36"/>
    <w:lvl w:ilvl="0" w:tplc="A328E2F4">
      <w:start w:val="1"/>
      <w:numFmt w:val="bullet"/>
      <w:lvlText w:val=""/>
      <w:lvlJc w:val="left"/>
      <w:pPr>
        <w:ind w:left="360" w:hanging="360"/>
      </w:pPr>
      <w:rPr>
        <w:rFonts w:ascii="Symbol" w:hAnsi="Symbol" w:hint="default"/>
        <w:color w:val="9BBB5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3B104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37D4A"/>
    <w:multiLevelType w:val="hybridMultilevel"/>
    <w:tmpl w:val="C660DFB2"/>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DA130C"/>
    <w:multiLevelType w:val="hybridMultilevel"/>
    <w:tmpl w:val="86A2650C"/>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2B3B38"/>
    <w:multiLevelType w:val="hybridMultilevel"/>
    <w:tmpl w:val="1FDA3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33480"/>
    <w:multiLevelType w:val="hybridMultilevel"/>
    <w:tmpl w:val="86A2650C"/>
    <w:lvl w:ilvl="0" w:tplc="FE942088">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3D6C79"/>
    <w:multiLevelType w:val="hybridMultilevel"/>
    <w:tmpl w:val="615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33FB7"/>
    <w:multiLevelType w:val="hybridMultilevel"/>
    <w:tmpl w:val="673CFA8E"/>
    <w:lvl w:ilvl="0" w:tplc="730E798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148FF"/>
    <w:multiLevelType w:val="hybridMultilevel"/>
    <w:tmpl w:val="B45CA3F0"/>
    <w:lvl w:ilvl="0" w:tplc="DE2491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10"/>
  </w:num>
  <w:num w:numId="2" w16cid:durableId="349838017">
    <w:abstractNumId w:val="4"/>
  </w:num>
  <w:num w:numId="3" w16cid:durableId="201212013">
    <w:abstractNumId w:val="22"/>
  </w:num>
  <w:num w:numId="4" w16cid:durableId="844251367">
    <w:abstractNumId w:val="17"/>
  </w:num>
  <w:num w:numId="5" w16cid:durableId="521288284">
    <w:abstractNumId w:val="2"/>
  </w:num>
  <w:num w:numId="6" w16cid:durableId="1037238764">
    <w:abstractNumId w:val="19"/>
  </w:num>
  <w:num w:numId="7" w16cid:durableId="1954507901">
    <w:abstractNumId w:val="6"/>
  </w:num>
  <w:num w:numId="8" w16cid:durableId="2119517286">
    <w:abstractNumId w:val="13"/>
  </w:num>
  <w:num w:numId="9" w16cid:durableId="147943670">
    <w:abstractNumId w:val="12"/>
  </w:num>
  <w:num w:numId="10" w16cid:durableId="124473347">
    <w:abstractNumId w:val="21"/>
  </w:num>
  <w:num w:numId="11" w16cid:durableId="2132356864">
    <w:abstractNumId w:val="7"/>
  </w:num>
  <w:num w:numId="12" w16cid:durableId="895166867">
    <w:abstractNumId w:val="20"/>
  </w:num>
  <w:num w:numId="13" w16cid:durableId="617030743">
    <w:abstractNumId w:val="15"/>
  </w:num>
  <w:num w:numId="14" w16cid:durableId="378356506">
    <w:abstractNumId w:val="18"/>
  </w:num>
  <w:num w:numId="15" w16cid:durableId="747313281">
    <w:abstractNumId w:val="14"/>
  </w:num>
  <w:num w:numId="16" w16cid:durableId="202401553">
    <w:abstractNumId w:val="16"/>
  </w:num>
  <w:num w:numId="17" w16cid:durableId="420299832">
    <w:abstractNumId w:val="5"/>
  </w:num>
  <w:num w:numId="18" w16cid:durableId="1387414862">
    <w:abstractNumId w:val="0"/>
  </w:num>
  <w:num w:numId="19" w16cid:durableId="1615598109">
    <w:abstractNumId w:val="1"/>
  </w:num>
  <w:num w:numId="20" w16cid:durableId="1639610764">
    <w:abstractNumId w:val="9"/>
  </w:num>
  <w:num w:numId="21" w16cid:durableId="1988782258">
    <w:abstractNumId w:val="8"/>
  </w:num>
  <w:num w:numId="22" w16cid:durableId="1314144560">
    <w:abstractNumId w:val="3"/>
  </w:num>
  <w:num w:numId="23" w16cid:durableId="114747680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05604"/>
    <w:rsid w:val="00011809"/>
    <w:rsid w:val="00014284"/>
    <w:rsid w:val="0001662E"/>
    <w:rsid w:val="00021FA9"/>
    <w:rsid w:val="00023775"/>
    <w:rsid w:val="00024BEC"/>
    <w:rsid w:val="00026352"/>
    <w:rsid w:val="00031CA5"/>
    <w:rsid w:val="00032FB7"/>
    <w:rsid w:val="00034769"/>
    <w:rsid w:val="00037FDF"/>
    <w:rsid w:val="00041463"/>
    <w:rsid w:val="00044D4F"/>
    <w:rsid w:val="000455CA"/>
    <w:rsid w:val="00045889"/>
    <w:rsid w:val="0004588B"/>
    <w:rsid w:val="000472FE"/>
    <w:rsid w:val="00047A41"/>
    <w:rsid w:val="00052CF2"/>
    <w:rsid w:val="0005570D"/>
    <w:rsid w:val="00060095"/>
    <w:rsid w:val="00060155"/>
    <w:rsid w:val="0006477A"/>
    <w:rsid w:val="0006646D"/>
    <w:rsid w:val="000674AA"/>
    <w:rsid w:val="00070005"/>
    <w:rsid w:val="000707BB"/>
    <w:rsid w:val="000714F3"/>
    <w:rsid w:val="0007221A"/>
    <w:rsid w:val="00074119"/>
    <w:rsid w:val="00074624"/>
    <w:rsid w:val="0007549C"/>
    <w:rsid w:val="00075A5B"/>
    <w:rsid w:val="000808B7"/>
    <w:rsid w:val="000828A3"/>
    <w:rsid w:val="00084259"/>
    <w:rsid w:val="00087CF5"/>
    <w:rsid w:val="00091AF1"/>
    <w:rsid w:val="000924AC"/>
    <w:rsid w:val="00097A30"/>
    <w:rsid w:val="00097DCF"/>
    <w:rsid w:val="000A66E4"/>
    <w:rsid w:val="000A7C1F"/>
    <w:rsid w:val="000B0416"/>
    <w:rsid w:val="000B7B1A"/>
    <w:rsid w:val="000C104A"/>
    <w:rsid w:val="000C2A23"/>
    <w:rsid w:val="000C4EBF"/>
    <w:rsid w:val="000D4994"/>
    <w:rsid w:val="000D60CB"/>
    <w:rsid w:val="000D6133"/>
    <w:rsid w:val="000D7A9F"/>
    <w:rsid w:val="000E05E2"/>
    <w:rsid w:val="000E7BF4"/>
    <w:rsid w:val="000F0887"/>
    <w:rsid w:val="000F2833"/>
    <w:rsid w:val="000F6E21"/>
    <w:rsid w:val="001012E7"/>
    <w:rsid w:val="00101DD0"/>
    <w:rsid w:val="00103387"/>
    <w:rsid w:val="00103EDC"/>
    <w:rsid w:val="00106004"/>
    <w:rsid w:val="0011227C"/>
    <w:rsid w:val="00112F82"/>
    <w:rsid w:val="00117C9E"/>
    <w:rsid w:val="00122465"/>
    <w:rsid w:val="001277F2"/>
    <w:rsid w:val="00132833"/>
    <w:rsid w:val="00134EC6"/>
    <w:rsid w:val="00136CFB"/>
    <w:rsid w:val="001414A2"/>
    <w:rsid w:val="00143AF8"/>
    <w:rsid w:val="00145548"/>
    <w:rsid w:val="001503BA"/>
    <w:rsid w:val="0015080D"/>
    <w:rsid w:val="00153EB1"/>
    <w:rsid w:val="001547CA"/>
    <w:rsid w:val="00154931"/>
    <w:rsid w:val="001622B6"/>
    <w:rsid w:val="0016638D"/>
    <w:rsid w:val="00180D94"/>
    <w:rsid w:val="00182327"/>
    <w:rsid w:val="00182BF6"/>
    <w:rsid w:val="00182ECD"/>
    <w:rsid w:val="00183101"/>
    <w:rsid w:val="00183355"/>
    <w:rsid w:val="001845FA"/>
    <w:rsid w:val="00186D76"/>
    <w:rsid w:val="00187225"/>
    <w:rsid w:val="00187399"/>
    <w:rsid w:val="001921AD"/>
    <w:rsid w:val="00195E7B"/>
    <w:rsid w:val="00196478"/>
    <w:rsid w:val="00197B3B"/>
    <w:rsid w:val="001A1B94"/>
    <w:rsid w:val="001A3DB1"/>
    <w:rsid w:val="001B0097"/>
    <w:rsid w:val="001B5645"/>
    <w:rsid w:val="001B60E0"/>
    <w:rsid w:val="001C7ED8"/>
    <w:rsid w:val="001D123C"/>
    <w:rsid w:val="001D65F5"/>
    <w:rsid w:val="001E67C5"/>
    <w:rsid w:val="001E6F08"/>
    <w:rsid w:val="001F4BAD"/>
    <w:rsid w:val="00200359"/>
    <w:rsid w:val="00201263"/>
    <w:rsid w:val="002015F9"/>
    <w:rsid w:val="002064BE"/>
    <w:rsid w:val="00210F85"/>
    <w:rsid w:val="00214125"/>
    <w:rsid w:val="00222116"/>
    <w:rsid w:val="00223658"/>
    <w:rsid w:val="00224B69"/>
    <w:rsid w:val="002255C0"/>
    <w:rsid w:val="00226D60"/>
    <w:rsid w:val="0022794E"/>
    <w:rsid w:val="00231E8E"/>
    <w:rsid w:val="002336E9"/>
    <w:rsid w:val="00233B6A"/>
    <w:rsid w:val="00236329"/>
    <w:rsid w:val="00242458"/>
    <w:rsid w:val="002507DB"/>
    <w:rsid w:val="00252C6B"/>
    <w:rsid w:val="00252CF5"/>
    <w:rsid w:val="002537E9"/>
    <w:rsid w:val="00254E8C"/>
    <w:rsid w:val="0025638A"/>
    <w:rsid w:val="00265481"/>
    <w:rsid w:val="002705DD"/>
    <w:rsid w:val="00276CF8"/>
    <w:rsid w:val="00280D15"/>
    <w:rsid w:val="00283C12"/>
    <w:rsid w:val="002876B7"/>
    <w:rsid w:val="0029090D"/>
    <w:rsid w:val="00290BFA"/>
    <w:rsid w:val="0029217F"/>
    <w:rsid w:val="002A6D35"/>
    <w:rsid w:val="002A7609"/>
    <w:rsid w:val="002B22FD"/>
    <w:rsid w:val="002B2EFA"/>
    <w:rsid w:val="002C4E51"/>
    <w:rsid w:val="002C55B5"/>
    <w:rsid w:val="002C56AF"/>
    <w:rsid w:val="002C69BF"/>
    <w:rsid w:val="002D03AB"/>
    <w:rsid w:val="002D38C1"/>
    <w:rsid w:val="002D4278"/>
    <w:rsid w:val="002D55F5"/>
    <w:rsid w:val="002D71E4"/>
    <w:rsid w:val="002D7444"/>
    <w:rsid w:val="002E2EA6"/>
    <w:rsid w:val="002E31E4"/>
    <w:rsid w:val="002E328D"/>
    <w:rsid w:val="002E43EB"/>
    <w:rsid w:val="002E5933"/>
    <w:rsid w:val="002E62E7"/>
    <w:rsid w:val="002F1646"/>
    <w:rsid w:val="0030132D"/>
    <w:rsid w:val="00303996"/>
    <w:rsid w:val="0030499F"/>
    <w:rsid w:val="00306B3F"/>
    <w:rsid w:val="00310C6E"/>
    <w:rsid w:val="003162EE"/>
    <w:rsid w:val="00317433"/>
    <w:rsid w:val="00317B7A"/>
    <w:rsid w:val="0032554E"/>
    <w:rsid w:val="00325EBF"/>
    <w:rsid w:val="00331816"/>
    <w:rsid w:val="00332E29"/>
    <w:rsid w:val="003345CA"/>
    <w:rsid w:val="00335E9B"/>
    <w:rsid w:val="00336603"/>
    <w:rsid w:val="00340107"/>
    <w:rsid w:val="003445DE"/>
    <w:rsid w:val="00346D86"/>
    <w:rsid w:val="00351284"/>
    <w:rsid w:val="00352FC6"/>
    <w:rsid w:val="0035388E"/>
    <w:rsid w:val="0035549B"/>
    <w:rsid w:val="00357CD2"/>
    <w:rsid w:val="00360040"/>
    <w:rsid w:val="00361C99"/>
    <w:rsid w:val="00363AA3"/>
    <w:rsid w:val="00370BD9"/>
    <w:rsid w:val="0037543D"/>
    <w:rsid w:val="00377C58"/>
    <w:rsid w:val="0038747B"/>
    <w:rsid w:val="00394A4B"/>
    <w:rsid w:val="00395A9A"/>
    <w:rsid w:val="0039715C"/>
    <w:rsid w:val="00397D7F"/>
    <w:rsid w:val="003A5B5E"/>
    <w:rsid w:val="003C50BB"/>
    <w:rsid w:val="003C6BD2"/>
    <w:rsid w:val="003C731D"/>
    <w:rsid w:val="003D6F49"/>
    <w:rsid w:val="003E1463"/>
    <w:rsid w:val="003E1734"/>
    <w:rsid w:val="003E23A9"/>
    <w:rsid w:val="003E3221"/>
    <w:rsid w:val="003E3C79"/>
    <w:rsid w:val="003E4035"/>
    <w:rsid w:val="003E5ED7"/>
    <w:rsid w:val="003F39CB"/>
    <w:rsid w:val="00401444"/>
    <w:rsid w:val="00403D76"/>
    <w:rsid w:val="00403E32"/>
    <w:rsid w:val="00404232"/>
    <w:rsid w:val="00407D74"/>
    <w:rsid w:val="0041185D"/>
    <w:rsid w:val="0041269E"/>
    <w:rsid w:val="00413997"/>
    <w:rsid w:val="004148D4"/>
    <w:rsid w:val="004165B0"/>
    <w:rsid w:val="004212E1"/>
    <w:rsid w:val="0042266E"/>
    <w:rsid w:val="00423C13"/>
    <w:rsid w:val="0042446E"/>
    <w:rsid w:val="00426C0C"/>
    <w:rsid w:val="0043449F"/>
    <w:rsid w:val="004361C2"/>
    <w:rsid w:val="00443B85"/>
    <w:rsid w:val="00443FFD"/>
    <w:rsid w:val="00445683"/>
    <w:rsid w:val="00445747"/>
    <w:rsid w:val="00447119"/>
    <w:rsid w:val="00447D79"/>
    <w:rsid w:val="00453701"/>
    <w:rsid w:val="004568B8"/>
    <w:rsid w:val="00461411"/>
    <w:rsid w:val="004615C2"/>
    <w:rsid w:val="004707FE"/>
    <w:rsid w:val="00470DFF"/>
    <w:rsid w:val="004716C5"/>
    <w:rsid w:val="00476CDA"/>
    <w:rsid w:val="00486777"/>
    <w:rsid w:val="004877FD"/>
    <w:rsid w:val="0049129B"/>
    <w:rsid w:val="00491B1A"/>
    <w:rsid w:val="004932D7"/>
    <w:rsid w:val="00497A36"/>
    <w:rsid w:val="004A1A72"/>
    <w:rsid w:val="004A3A03"/>
    <w:rsid w:val="004A5621"/>
    <w:rsid w:val="004A68FE"/>
    <w:rsid w:val="004A7519"/>
    <w:rsid w:val="004B6F25"/>
    <w:rsid w:val="004C1349"/>
    <w:rsid w:val="004C3576"/>
    <w:rsid w:val="004C4852"/>
    <w:rsid w:val="004C6313"/>
    <w:rsid w:val="004C6DD5"/>
    <w:rsid w:val="004D1FB2"/>
    <w:rsid w:val="004D646F"/>
    <w:rsid w:val="004E0F20"/>
    <w:rsid w:val="004E5EF6"/>
    <w:rsid w:val="004E6D6B"/>
    <w:rsid w:val="004E77C7"/>
    <w:rsid w:val="004F0C36"/>
    <w:rsid w:val="004F132A"/>
    <w:rsid w:val="004F13A3"/>
    <w:rsid w:val="004F155A"/>
    <w:rsid w:val="004F4DC4"/>
    <w:rsid w:val="00500A27"/>
    <w:rsid w:val="00506A60"/>
    <w:rsid w:val="00507BB7"/>
    <w:rsid w:val="00511BCA"/>
    <w:rsid w:val="00511DB0"/>
    <w:rsid w:val="00511E4D"/>
    <w:rsid w:val="005170F1"/>
    <w:rsid w:val="0051779D"/>
    <w:rsid w:val="00521BA5"/>
    <w:rsid w:val="00522D53"/>
    <w:rsid w:val="00522FBB"/>
    <w:rsid w:val="00527532"/>
    <w:rsid w:val="0053136D"/>
    <w:rsid w:val="0054090E"/>
    <w:rsid w:val="00543FEF"/>
    <w:rsid w:val="00544778"/>
    <w:rsid w:val="005471C9"/>
    <w:rsid w:val="005525D4"/>
    <w:rsid w:val="00555FD3"/>
    <w:rsid w:val="00563D7D"/>
    <w:rsid w:val="005659E7"/>
    <w:rsid w:val="0057023E"/>
    <w:rsid w:val="0057242B"/>
    <w:rsid w:val="00577D1B"/>
    <w:rsid w:val="00583EBA"/>
    <w:rsid w:val="00591E5C"/>
    <w:rsid w:val="00593D22"/>
    <w:rsid w:val="005964D5"/>
    <w:rsid w:val="00597B5B"/>
    <w:rsid w:val="005A24C7"/>
    <w:rsid w:val="005A257F"/>
    <w:rsid w:val="005A316D"/>
    <w:rsid w:val="005A4FBE"/>
    <w:rsid w:val="005A5602"/>
    <w:rsid w:val="005A5BDB"/>
    <w:rsid w:val="005B1438"/>
    <w:rsid w:val="005B2137"/>
    <w:rsid w:val="005B2F90"/>
    <w:rsid w:val="005B4545"/>
    <w:rsid w:val="005B4B2B"/>
    <w:rsid w:val="005B4C50"/>
    <w:rsid w:val="005B69E2"/>
    <w:rsid w:val="005B6F6E"/>
    <w:rsid w:val="005B7CD9"/>
    <w:rsid w:val="005C031A"/>
    <w:rsid w:val="005C50FD"/>
    <w:rsid w:val="005C65B4"/>
    <w:rsid w:val="005D3F54"/>
    <w:rsid w:val="005D590D"/>
    <w:rsid w:val="005D61AD"/>
    <w:rsid w:val="005D6969"/>
    <w:rsid w:val="005E0F69"/>
    <w:rsid w:val="005E50F7"/>
    <w:rsid w:val="005F2621"/>
    <w:rsid w:val="005F3494"/>
    <w:rsid w:val="0060558E"/>
    <w:rsid w:val="00606BF5"/>
    <w:rsid w:val="00607F01"/>
    <w:rsid w:val="00614E06"/>
    <w:rsid w:val="00615E2D"/>
    <w:rsid w:val="00617C0B"/>
    <w:rsid w:val="00620199"/>
    <w:rsid w:val="00621FBD"/>
    <w:rsid w:val="00622E4E"/>
    <w:rsid w:val="006241B1"/>
    <w:rsid w:val="00624BC8"/>
    <w:rsid w:val="00626D98"/>
    <w:rsid w:val="0062784A"/>
    <w:rsid w:val="00632083"/>
    <w:rsid w:val="00633C3C"/>
    <w:rsid w:val="00633F38"/>
    <w:rsid w:val="006359BD"/>
    <w:rsid w:val="00637B2E"/>
    <w:rsid w:val="00637C9D"/>
    <w:rsid w:val="00640EFE"/>
    <w:rsid w:val="00642C69"/>
    <w:rsid w:val="0064301C"/>
    <w:rsid w:val="006477EC"/>
    <w:rsid w:val="00651777"/>
    <w:rsid w:val="006531B3"/>
    <w:rsid w:val="00653EC3"/>
    <w:rsid w:val="00655626"/>
    <w:rsid w:val="00657812"/>
    <w:rsid w:val="00662E4C"/>
    <w:rsid w:val="0066704C"/>
    <w:rsid w:val="00667B76"/>
    <w:rsid w:val="00674CFF"/>
    <w:rsid w:val="006752AA"/>
    <w:rsid w:val="00675A3E"/>
    <w:rsid w:val="00676B3F"/>
    <w:rsid w:val="00681466"/>
    <w:rsid w:val="00683531"/>
    <w:rsid w:val="006836AF"/>
    <w:rsid w:val="00683BDB"/>
    <w:rsid w:val="006848BB"/>
    <w:rsid w:val="00685792"/>
    <w:rsid w:val="0069019B"/>
    <w:rsid w:val="006927D3"/>
    <w:rsid w:val="00695D15"/>
    <w:rsid w:val="006A6B0F"/>
    <w:rsid w:val="006B0FD1"/>
    <w:rsid w:val="006B4570"/>
    <w:rsid w:val="006B4F11"/>
    <w:rsid w:val="006B72E7"/>
    <w:rsid w:val="006C10DF"/>
    <w:rsid w:val="006C7AC5"/>
    <w:rsid w:val="006D6ABD"/>
    <w:rsid w:val="006E0DAC"/>
    <w:rsid w:val="006E31B9"/>
    <w:rsid w:val="006F32E3"/>
    <w:rsid w:val="006F6E56"/>
    <w:rsid w:val="00700802"/>
    <w:rsid w:val="00701933"/>
    <w:rsid w:val="0070204D"/>
    <w:rsid w:val="007075EC"/>
    <w:rsid w:val="0071075F"/>
    <w:rsid w:val="00712188"/>
    <w:rsid w:val="00715ED3"/>
    <w:rsid w:val="00720CFE"/>
    <w:rsid w:val="007334CC"/>
    <w:rsid w:val="00734D91"/>
    <w:rsid w:val="00737EAF"/>
    <w:rsid w:val="00740166"/>
    <w:rsid w:val="007421D9"/>
    <w:rsid w:val="007434E8"/>
    <w:rsid w:val="00752009"/>
    <w:rsid w:val="00755C8B"/>
    <w:rsid w:val="0075646B"/>
    <w:rsid w:val="007633B8"/>
    <w:rsid w:val="00764563"/>
    <w:rsid w:val="00766259"/>
    <w:rsid w:val="00766ECB"/>
    <w:rsid w:val="00772220"/>
    <w:rsid w:val="00772F6A"/>
    <w:rsid w:val="0078007F"/>
    <w:rsid w:val="0078129B"/>
    <w:rsid w:val="00781A09"/>
    <w:rsid w:val="00783572"/>
    <w:rsid w:val="00790295"/>
    <w:rsid w:val="0079215D"/>
    <w:rsid w:val="007941F5"/>
    <w:rsid w:val="007945E3"/>
    <w:rsid w:val="007963F6"/>
    <w:rsid w:val="007A2005"/>
    <w:rsid w:val="007A3880"/>
    <w:rsid w:val="007A50CD"/>
    <w:rsid w:val="007A649F"/>
    <w:rsid w:val="007B07D2"/>
    <w:rsid w:val="007B25AE"/>
    <w:rsid w:val="007B2EAF"/>
    <w:rsid w:val="007B38AF"/>
    <w:rsid w:val="007B4504"/>
    <w:rsid w:val="007C335B"/>
    <w:rsid w:val="007C3FF0"/>
    <w:rsid w:val="007C445E"/>
    <w:rsid w:val="007C6579"/>
    <w:rsid w:val="007D4C42"/>
    <w:rsid w:val="007D54AB"/>
    <w:rsid w:val="007D7A9A"/>
    <w:rsid w:val="007E1D31"/>
    <w:rsid w:val="007E5478"/>
    <w:rsid w:val="007E57FE"/>
    <w:rsid w:val="007F7547"/>
    <w:rsid w:val="00800178"/>
    <w:rsid w:val="00803BA2"/>
    <w:rsid w:val="00804740"/>
    <w:rsid w:val="008059EF"/>
    <w:rsid w:val="00811485"/>
    <w:rsid w:val="00814FA5"/>
    <w:rsid w:val="00815177"/>
    <w:rsid w:val="00816149"/>
    <w:rsid w:val="008215E1"/>
    <w:rsid w:val="00823EAB"/>
    <w:rsid w:val="00823FF2"/>
    <w:rsid w:val="00824000"/>
    <w:rsid w:val="008310F1"/>
    <w:rsid w:val="0083521E"/>
    <w:rsid w:val="00840EB6"/>
    <w:rsid w:val="00840F77"/>
    <w:rsid w:val="008436E7"/>
    <w:rsid w:val="008454E2"/>
    <w:rsid w:val="00851845"/>
    <w:rsid w:val="008537F9"/>
    <w:rsid w:val="00854116"/>
    <w:rsid w:val="0086089E"/>
    <w:rsid w:val="00862BA9"/>
    <w:rsid w:val="00863465"/>
    <w:rsid w:val="0086468D"/>
    <w:rsid w:val="00865036"/>
    <w:rsid w:val="0086524F"/>
    <w:rsid w:val="00865F95"/>
    <w:rsid w:val="008679BE"/>
    <w:rsid w:val="008719C6"/>
    <w:rsid w:val="008723FC"/>
    <w:rsid w:val="008725E3"/>
    <w:rsid w:val="008817A4"/>
    <w:rsid w:val="008831EA"/>
    <w:rsid w:val="00885313"/>
    <w:rsid w:val="00892298"/>
    <w:rsid w:val="00892FC1"/>
    <w:rsid w:val="00895F5E"/>
    <w:rsid w:val="008A2944"/>
    <w:rsid w:val="008A3A3B"/>
    <w:rsid w:val="008B4741"/>
    <w:rsid w:val="008B4AD4"/>
    <w:rsid w:val="008B51DE"/>
    <w:rsid w:val="008B6BF0"/>
    <w:rsid w:val="008B7A9E"/>
    <w:rsid w:val="008C5894"/>
    <w:rsid w:val="008C5F76"/>
    <w:rsid w:val="008C6406"/>
    <w:rsid w:val="008C6FAF"/>
    <w:rsid w:val="008D079B"/>
    <w:rsid w:val="008D1260"/>
    <w:rsid w:val="008D15F9"/>
    <w:rsid w:val="008D31BD"/>
    <w:rsid w:val="008D4DE9"/>
    <w:rsid w:val="008D6940"/>
    <w:rsid w:val="008E03B1"/>
    <w:rsid w:val="008E1F4B"/>
    <w:rsid w:val="008E225E"/>
    <w:rsid w:val="008E25AE"/>
    <w:rsid w:val="008F1056"/>
    <w:rsid w:val="008F2D7E"/>
    <w:rsid w:val="008F4496"/>
    <w:rsid w:val="008F7C48"/>
    <w:rsid w:val="009063CE"/>
    <w:rsid w:val="00907F17"/>
    <w:rsid w:val="00910B37"/>
    <w:rsid w:val="0091196F"/>
    <w:rsid w:val="00911D1B"/>
    <w:rsid w:val="00912D3A"/>
    <w:rsid w:val="00913BA9"/>
    <w:rsid w:val="0091752D"/>
    <w:rsid w:val="00921FF6"/>
    <w:rsid w:val="009247CD"/>
    <w:rsid w:val="00925819"/>
    <w:rsid w:val="009261BF"/>
    <w:rsid w:val="00930341"/>
    <w:rsid w:val="00931697"/>
    <w:rsid w:val="009330E9"/>
    <w:rsid w:val="00936D5C"/>
    <w:rsid w:val="0093750D"/>
    <w:rsid w:val="00940911"/>
    <w:rsid w:val="00940B00"/>
    <w:rsid w:val="009421FC"/>
    <w:rsid w:val="00943F1E"/>
    <w:rsid w:val="0094614E"/>
    <w:rsid w:val="00951258"/>
    <w:rsid w:val="009512A8"/>
    <w:rsid w:val="0095454E"/>
    <w:rsid w:val="00956C05"/>
    <w:rsid w:val="009602E9"/>
    <w:rsid w:val="009638AD"/>
    <w:rsid w:val="00965BFE"/>
    <w:rsid w:val="00973D7F"/>
    <w:rsid w:val="00975F23"/>
    <w:rsid w:val="00977E38"/>
    <w:rsid w:val="00983B56"/>
    <w:rsid w:val="009859D8"/>
    <w:rsid w:val="0099640B"/>
    <w:rsid w:val="009964FF"/>
    <w:rsid w:val="00996AA9"/>
    <w:rsid w:val="009A05EF"/>
    <w:rsid w:val="009A1992"/>
    <w:rsid w:val="009A6575"/>
    <w:rsid w:val="009B2381"/>
    <w:rsid w:val="009B25A5"/>
    <w:rsid w:val="009B464E"/>
    <w:rsid w:val="009C1A06"/>
    <w:rsid w:val="009C4164"/>
    <w:rsid w:val="009C61B8"/>
    <w:rsid w:val="009C65DB"/>
    <w:rsid w:val="009C7197"/>
    <w:rsid w:val="009D4335"/>
    <w:rsid w:val="009D4AD3"/>
    <w:rsid w:val="009D63F0"/>
    <w:rsid w:val="009D7F3C"/>
    <w:rsid w:val="009E0701"/>
    <w:rsid w:val="009E2738"/>
    <w:rsid w:val="009E4922"/>
    <w:rsid w:val="009E4D9C"/>
    <w:rsid w:val="009F0625"/>
    <w:rsid w:val="009F1B89"/>
    <w:rsid w:val="009F20D9"/>
    <w:rsid w:val="009F31CC"/>
    <w:rsid w:val="009F4AFF"/>
    <w:rsid w:val="00A03961"/>
    <w:rsid w:val="00A07C7B"/>
    <w:rsid w:val="00A10B34"/>
    <w:rsid w:val="00A11ECC"/>
    <w:rsid w:val="00A17853"/>
    <w:rsid w:val="00A2594F"/>
    <w:rsid w:val="00A27296"/>
    <w:rsid w:val="00A27314"/>
    <w:rsid w:val="00A305C6"/>
    <w:rsid w:val="00A33CD4"/>
    <w:rsid w:val="00A37465"/>
    <w:rsid w:val="00A37AE6"/>
    <w:rsid w:val="00A41964"/>
    <w:rsid w:val="00A4316D"/>
    <w:rsid w:val="00A43A5C"/>
    <w:rsid w:val="00A43B96"/>
    <w:rsid w:val="00A45C5C"/>
    <w:rsid w:val="00A46D62"/>
    <w:rsid w:val="00A4746E"/>
    <w:rsid w:val="00A53B00"/>
    <w:rsid w:val="00A57D92"/>
    <w:rsid w:val="00A60C48"/>
    <w:rsid w:val="00A63CB7"/>
    <w:rsid w:val="00A67F36"/>
    <w:rsid w:val="00A736D4"/>
    <w:rsid w:val="00A757DB"/>
    <w:rsid w:val="00A76972"/>
    <w:rsid w:val="00A76B06"/>
    <w:rsid w:val="00A847D1"/>
    <w:rsid w:val="00A875BF"/>
    <w:rsid w:val="00A87CD4"/>
    <w:rsid w:val="00A91D9F"/>
    <w:rsid w:val="00A92E86"/>
    <w:rsid w:val="00A94D2B"/>
    <w:rsid w:val="00A974C9"/>
    <w:rsid w:val="00AB1472"/>
    <w:rsid w:val="00AB3307"/>
    <w:rsid w:val="00AB43F8"/>
    <w:rsid w:val="00AB69EE"/>
    <w:rsid w:val="00AC087E"/>
    <w:rsid w:val="00AC1A1E"/>
    <w:rsid w:val="00AC2EF2"/>
    <w:rsid w:val="00AC5C5C"/>
    <w:rsid w:val="00AC6BC7"/>
    <w:rsid w:val="00AC7C83"/>
    <w:rsid w:val="00AD7E7B"/>
    <w:rsid w:val="00AE064A"/>
    <w:rsid w:val="00AE1573"/>
    <w:rsid w:val="00AE1724"/>
    <w:rsid w:val="00AE2741"/>
    <w:rsid w:val="00AE352B"/>
    <w:rsid w:val="00AE59FF"/>
    <w:rsid w:val="00AE73FE"/>
    <w:rsid w:val="00AF3196"/>
    <w:rsid w:val="00AF40A7"/>
    <w:rsid w:val="00AF4C45"/>
    <w:rsid w:val="00AF54CC"/>
    <w:rsid w:val="00B00A5E"/>
    <w:rsid w:val="00B0311C"/>
    <w:rsid w:val="00B03FA6"/>
    <w:rsid w:val="00B06DB0"/>
    <w:rsid w:val="00B141A1"/>
    <w:rsid w:val="00B22431"/>
    <w:rsid w:val="00B232D4"/>
    <w:rsid w:val="00B25EF7"/>
    <w:rsid w:val="00B27CAD"/>
    <w:rsid w:val="00B3204A"/>
    <w:rsid w:val="00B328D9"/>
    <w:rsid w:val="00B33B5B"/>
    <w:rsid w:val="00B37832"/>
    <w:rsid w:val="00B44F20"/>
    <w:rsid w:val="00B451EB"/>
    <w:rsid w:val="00B45ED2"/>
    <w:rsid w:val="00B543F0"/>
    <w:rsid w:val="00B6083A"/>
    <w:rsid w:val="00B60BE8"/>
    <w:rsid w:val="00B642D5"/>
    <w:rsid w:val="00B64780"/>
    <w:rsid w:val="00B65BEF"/>
    <w:rsid w:val="00B67619"/>
    <w:rsid w:val="00B70296"/>
    <w:rsid w:val="00B716BE"/>
    <w:rsid w:val="00B72D00"/>
    <w:rsid w:val="00B77039"/>
    <w:rsid w:val="00B770DE"/>
    <w:rsid w:val="00B85291"/>
    <w:rsid w:val="00B86C31"/>
    <w:rsid w:val="00B87368"/>
    <w:rsid w:val="00B91AB9"/>
    <w:rsid w:val="00B9362B"/>
    <w:rsid w:val="00B94479"/>
    <w:rsid w:val="00BA0CB7"/>
    <w:rsid w:val="00BA4124"/>
    <w:rsid w:val="00BA47CF"/>
    <w:rsid w:val="00BA64B9"/>
    <w:rsid w:val="00BB2A96"/>
    <w:rsid w:val="00BB2AFB"/>
    <w:rsid w:val="00BB64BA"/>
    <w:rsid w:val="00BB6AE1"/>
    <w:rsid w:val="00BC42C1"/>
    <w:rsid w:val="00BC6C0C"/>
    <w:rsid w:val="00BD0794"/>
    <w:rsid w:val="00BD53DC"/>
    <w:rsid w:val="00BE37EB"/>
    <w:rsid w:val="00BE7C83"/>
    <w:rsid w:val="00BF1AEF"/>
    <w:rsid w:val="00BF1FF7"/>
    <w:rsid w:val="00BF2246"/>
    <w:rsid w:val="00C00923"/>
    <w:rsid w:val="00C022E3"/>
    <w:rsid w:val="00C034BE"/>
    <w:rsid w:val="00C04C35"/>
    <w:rsid w:val="00C05185"/>
    <w:rsid w:val="00C1127E"/>
    <w:rsid w:val="00C11777"/>
    <w:rsid w:val="00C11B1F"/>
    <w:rsid w:val="00C15B40"/>
    <w:rsid w:val="00C21B50"/>
    <w:rsid w:val="00C27F80"/>
    <w:rsid w:val="00C3144D"/>
    <w:rsid w:val="00C34CD3"/>
    <w:rsid w:val="00C34DD0"/>
    <w:rsid w:val="00C40F8D"/>
    <w:rsid w:val="00C418EF"/>
    <w:rsid w:val="00C44EBF"/>
    <w:rsid w:val="00C50989"/>
    <w:rsid w:val="00C6184C"/>
    <w:rsid w:val="00C643A6"/>
    <w:rsid w:val="00C707D0"/>
    <w:rsid w:val="00C73C55"/>
    <w:rsid w:val="00C76B12"/>
    <w:rsid w:val="00C770B6"/>
    <w:rsid w:val="00C85641"/>
    <w:rsid w:val="00C91205"/>
    <w:rsid w:val="00C91ECB"/>
    <w:rsid w:val="00C92A67"/>
    <w:rsid w:val="00C96CA9"/>
    <w:rsid w:val="00CA580A"/>
    <w:rsid w:val="00CB511A"/>
    <w:rsid w:val="00CC50E0"/>
    <w:rsid w:val="00CC597B"/>
    <w:rsid w:val="00CD2C0B"/>
    <w:rsid w:val="00CD56D8"/>
    <w:rsid w:val="00CE02CC"/>
    <w:rsid w:val="00CE1FF2"/>
    <w:rsid w:val="00CE24F8"/>
    <w:rsid w:val="00CE2FFD"/>
    <w:rsid w:val="00CE62F6"/>
    <w:rsid w:val="00CF122A"/>
    <w:rsid w:val="00CF15A1"/>
    <w:rsid w:val="00CF22E0"/>
    <w:rsid w:val="00CF2674"/>
    <w:rsid w:val="00CF302C"/>
    <w:rsid w:val="00CF39DC"/>
    <w:rsid w:val="00CF3F6E"/>
    <w:rsid w:val="00CF4504"/>
    <w:rsid w:val="00CF4DF9"/>
    <w:rsid w:val="00CF523F"/>
    <w:rsid w:val="00D00101"/>
    <w:rsid w:val="00D01251"/>
    <w:rsid w:val="00D061B7"/>
    <w:rsid w:val="00D06DA3"/>
    <w:rsid w:val="00D10282"/>
    <w:rsid w:val="00D118E1"/>
    <w:rsid w:val="00D11E24"/>
    <w:rsid w:val="00D12200"/>
    <w:rsid w:val="00D150DA"/>
    <w:rsid w:val="00D22241"/>
    <w:rsid w:val="00D25B73"/>
    <w:rsid w:val="00D30CA0"/>
    <w:rsid w:val="00D317CE"/>
    <w:rsid w:val="00D321A5"/>
    <w:rsid w:val="00D40AEC"/>
    <w:rsid w:val="00D45039"/>
    <w:rsid w:val="00D519B5"/>
    <w:rsid w:val="00D51F1C"/>
    <w:rsid w:val="00D53C44"/>
    <w:rsid w:val="00D541AA"/>
    <w:rsid w:val="00D54958"/>
    <w:rsid w:val="00D561A7"/>
    <w:rsid w:val="00D63D99"/>
    <w:rsid w:val="00D654A8"/>
    <w:rsid w:val="00D73063"/>
    <w:rsid w:val="00D7464F"/>
    <w:rsid w:val="00D75920"/>
    <w:rsid w:val="00D808FA"/>
    <w:rsid w:val="00D82DBD"/>
    <w:rsid w:val="00D830A3"/>
    <w:rsid w:val="00D858C2"/>
    <w:rsid w:val="00D90BC7"/>
    <w:rsid w:val="00D924D1"/>
    <w:rsid w:val="00D930D7"/>
    <w:rsid w:val="00D93C05"/>
    <w:rsid w:val="00D96E80"/>
    <w:rsid w:val="00DB0B43"/>
    <w:rsid w:val="00DB1B1C"/>
    <w:rsid w:val="00DB3196"/>
    <w:rsid w:val="00DB325B"/>
    <w:rsid w:val="00DB7BBD"/>
    <w:rsid w:val="00DC0F27"/>
    <w:rsid w:val="00DC5966"/>
    <w:rsid w:val="00DC74C5"/>
    <w:rsid w:val="00DD70E3"/>
    <w:rsid w:val="00DE0905"/>
    <w:rsid w:val="00DE0D38"/>
    <w:rsid w:val="00DE2275"/>
    <w:rsid w:val="00DE317E"/>
    <w:rsid w:val="00DF5617"/>
    <w:rsid w:val="00DF658E"/>
    <w:rsid w:val="00E02BEA"/>
    <w:rsid w:val="00E031A2"/>
    <w:rsid w:val="00E0377B"/>
    <w:rsid w:val="00E0650C"/>
    <w:rsid w:val="00E06A21"/>
    <w:rsid w:val="00E12EEC"/>
    <w:rsid w:val="00E17268"/>
    <w:rsid w:val="00E219E9"/>
    <w:rsid w:val="00E22F65"/>
    <w:rsid w:val="00E25A5B"/>
    <w:rsid w:val="00E341FC"/>
    <w:rsid w:val="00E34B60"/>
    <w:rsid w:val="00E35FD2"/>
    <w:rsid w:val="00E41BA3"/>
    <w:rsid w:val="00E41FAC"/>
    <w:rsid w:val="00E42947"/>
    <w:rsid w:val="00E450DD"/>
    <w:rsid w:val="00E45FA7"/>
    <w:rsid w:val="00E46246"/>
    <w:rsid w:val="00E53A6D"/>
    <w:rsid w:val="00E54499"/>
    <w:rsid w:val="00E655D0"/>
    <w:rsid w:val="00E65B33"/>
    <w:rsid w:val="00E665EF"/>
    <w:rsid w:val="00E67D16"/>
    <w:rsid w:val="00E67E2B"/>
    <w:rsid w:val="00E70817"/>
    <w:rsid w:val="00E71635"/>
    <w:rsid w:val="00E82DB7"/>
    <w:rsid w:val="00E8432E"/>
    <w:rsid w:val="00E84D01"/>
    <w:rsid w:val="00E94471"/>
    <w:rsid w:val="00E95758"/>
    <w:rsid w:val="00EA27DD"/>
    <w:rsid w:val="00EA4C98"/>
    <w:rsid w:val="00EA4CC0"/>
    <w:rsid w:val="00EA569A"/>
    <w:rsid w:val="00EA7D26"/>
    <w:rsid w:val="00EB5B02"/>
    <w:rsid w:val="00EB64E1"/>
    <w:rsid w:val="00EB6CBD"/>
    <w:rsid w:val="00EC0EA1"/>
    <w:rsid w:val="00EC1636"/>
    <w:rsid w:val="00EC270A"/>
    <w:rsid w:val="00EC5886"/>
    <w:rsid w:val="00ED19F2"/>
    <w:rsid w:val="00ED6382"/>
    <w:rsid w:val="00EE1283"/>
    <w:rsid w:val="00EE1A39"/>
    <w:rsid w:val="00EE4B88"/>
    <w:rsid w:val="00EE59D0"/>
    <w:rsid w:val="00EE6784"/>
    <w:rsid w:val="00EE7CB3"/>
    <w:rsid w:val="00EF37BB"/>
    <w:rsid w:val="00F00E39"/>
    <w:rsid w:val="00F01F0F"/>
    <w:rsid w:val="00F04C8B"/>
    <w:rsid w:val="00F13960"/>
    <w:rsid w:val="00F2053D"/>
    <w:rsid w:val="00F227BA"/>
    <w:rsid w:val="00F23380"/>
    <w:rsid w:val="00F262AD"/>
    <w:rsid w:val="00F3247E"/>
    <w:rsid w:val="00F32BBD"/>
    <w:rsid w:val="00F372AA"/>
    <w:rsid w:val="00F42B2A"/>
    <w:rsid w:val="00F42E3F"/>
    <w:rsid w:val="00F4410F"/>
    <w:rsid w:val="00F46B2D"/>
    <w:rsid w:val="00F471B1"/>
    <w:rsid w:val="00F64550"/>
    <w:rsid w:val="00F677EA"/>
    <w:rsid w:val="00F70D3E"/>
    <w:rsid w:val="00F71664"/>
    <w:rsid w:val="00F71E9B"/>
    <w:rsid w:val="00F71EF0"/>
    <w:rsid w:val="00F75FBA"/>
    <w:rsid w:val="00F820B8"/>
    <w:rsid w:val="00F91FD2"/>
    <w:rsid w:val="00F9488F"/>
    <w:rsid w:val="00F974C8"/>
    <w:rsid w:val="00FA485B"/>
    <w:rsid w:val="00FB081D"/>
    <w:rsid w:val="00FB2545"/>
    <w:rsid w:val="00FB3854"/>
    <w:rsid w:val="00FB3C69"/>
    <w:rsid w:val="00FB56DA"/>
    <w:rsid w:val="00FB7EE6"/>
    <w:rsid w:val="00FC4BBC"/>
    <w:rsid w:val="00FD1E85"/>
    <w:rsid w:val="00FD249F"/>
    <w:rsid w:val="00FD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docId w15:val="{E01B96FC-68D0-4D3E-A0CA-38A88842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B2545"/>
    <w:pPr>
      <w:spacing w:before="100" w:beforeAutospacing="1" w:after="100" w:afterAutospacing="1" w:line="240" w:lineRule="auto"/>
      <w:ind w:left="0" w:firstLine="0"/>
    </w:pPr>
    <w:rPr>
      <w:rFonts w:ascii="Times New Roman" w:eastAsia="Times New Roman" w:hAnsi="Times New Roman"/>
      <w:sz w:val="24"/>
      <w:szCs w:val="24"/>
      <w:lang w:eastAsia="en-GB"/>
    </w:rPr>
  </w:style>
  <w:style w:type="character" w:customStyle="1" w:styleId="cf01">
    <w:name w:val="cf01"/>
    <w:basedOn w:val="DefaultParagraphFont"/>
    <w:rsid w:val="00FB2545"/>
    <w:rPr>
      <w:rFonts w:ascii="Segoe UI" w:hAnsi="Segoe UI" w:cs="Segoe UI" w:hint="default"/>
      <w:sz w:val="18"/>
      <w:szCs w:val="18"/>
    </w:rPr>
  </w:style>
  <w:style w:type="paragraph" w:styleId="NormalWeb">
    <w:name w:val="Normal (Web)"/>
    <w:basedOn w:val="Normal"/>
    <w:uiPriority w:val="99"/>
    <w:semiHidden/>
    <w:unhideWhenUsed/>
    <w:rsid w:val="00F471B1"/>
    <w:pPr>
      <w:spacing w:before="100" w:beforeAutospacing="1" w:after="100" w:afterAutospacing="1" w:line="240" w:lineRule="auto"/>
      <w:ind w:left="0" w:firstLine="0"/>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99564379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 w:id="1190413966">
      <w:bodyDiv w:val="1"/>
      <w:marLeft w:val="0"/>
      <w:marRight w:val="0"/>
      <w:marTop w:val="0"/>
      <w:marBottom w:val="0"/>
      <w:divBdr>
        <w:top w:val="none" w:sz="0" w:space="0" w:color="auto"/>
        <w:left w:val="none" w:sz="0" w:space="0" w:color="auto"/>
        <w:bottom w:val="none" w:sz="0" w:space="0" w:color="auto"/>
        <w:right w:val="none" w:sz="0" w:space="0" w:color="auto"/>
      </w:divBdr>
    </w:div>
    <w:div w:id="1355109928">
      <w:bodyDiv w:val="1"/>
      <w:marLeft w:val="0"/>
      <w:marRight w:val="0"/>
      <w:marTop w:val="0"/>
      <w:marBottom w:val="0"/>
      <w:divBdr>
        <w:top w:val="none" w:sz="0" w:space="0" w:color="auto"/>
        <w:left w:val="none" w:sz="0" w:space="0" w:color="auto"/>
        <w:bottom w:val="none" w:sz="0" w:space="0" w:color="auto"/>
        <w:right w:val="none" w:sz="0" w:space="0" w:color="auto"/>
      </w:divBdr>
    </w:div>
    <w:div w:id="1773085853">
      <w:bodyDiv w:val="1"/>
      <w:marLeft w:val="0"/>
      <w:marRight w:val="0"/>
      <w:marTop w:val="0"/>
      <w:marBottom w:val="0"/>
      <w:divBdr>
        <w:top w:val="none" w:sz="0" w:space="0" w:color="auto"/>
        <w:left w:val="none" w:sz="0" w:space="0" w:color="auto"/>
        <w:bottom w:val="none" w:sz="0" w:space="0" w:color="auto"/>
        <w:right w:val="none" w:sz="0" w:space="0" w:color="auto"/>
      </w:divBdr>
    </w:div>
    <w:div w:id="195521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dc:description/>
  <cp:lastModifiedBy>Amrita Raval</cp:lastModifiedBy>
  <cp:revision>2</cp:revision>
  <cp:lastPrinted>2023-07-13T08:54:00Z</cp:lastPrinted>
  <dcterms:created xsi:type="dcterms:W3CDTF">2025-04-16T09:30:00Z</dcterms:created>
  <dcterms:modified xsi:type="dcterms:W3CDTF">2025-04-16T09:30:00Z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